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78ED7" w14:textId="099EEFBE" w:rsidR="006E5332" w:rsidRDefault="006E5332">
      <w:pPr>
        <w:rPr>
          <w:rFonts w:ascii="Times New Roman" w:hAnsi="Times New Roman" w:cs="Times New Roman"/>
          <w:b/>
          <w:sz w:val="40"/>
          <w:szCs w:val="40"/>
          <w:lang w:val="en-US"/>
        </w:rPr>
      </w:pPr>
      <w:r w:rsidRPr="00085A4E">
        <w:rPr>
          <w:rFonts w:ascii="Times New Roman" w:hAnsi="Times New Roman" w:cs="Times New Roman"/>
          <w:b/>
          <w:sz w:val="40"/>
          <w:szCs w:val="40"/>
          <w:lang w:val="en-US"/>
        </w:rPr>
        <w:t>Supplementary</w:t>
      </w:r>
    </w:p>
    <w:p w14:paraId="6141D5DA" w14:textId="25D54D5F" w:rsidR="00D91FDB" w:rsidRDefault="00D91FDB">
      <w:pPr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Tables</w:t>
      </w:r>
    </w:p>
    <w:p w14:paraId="1F73FEDE" w14:textId="5AA37C90" w:rsidR="009E28DE" w:rsidRDefault="00C520F7" w:rsidP="006D0D63">
      <w:pPr>
        <w:spacing w:line="480" w:lineRule="auto"/>
        <w:jc w:val="both"/>
        <w:rPr>
          <w:rFonts w:ascii="Times New Roman" w:hAnsi="Times New Roman" w:cs="Times New Roman"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Table</w:t>
      </w:r>
      <w:r w:rsidRPr="00085A4E">
        <w:rPr>
          <w:rFonts w:ascii="Times New Roman" w:hAnsi="Times New Roman" w:cs="Times New Roman"/>
          <w:b/>
          <w:bCs/>
          <w:lang w:val="en-US"/>
        </w:rPr>
        <w:t xml:space="preserve"> </w:t>
      </w:r>
      <w:r w:rsidR="00905B4D">
        <w:rPr>
          <w:rFonts w:ascii="Times New Roman" w:hAnsi="Times New Roman" w:cs="Times New Roman"/>
          <w:b/>
          <w:bCs/>
          <w:lang w:val="en-US"/>
        </w:rPr>
        <w:t>S</w:t>
      </w:r>
      <w:r w:rsidRPr="00085A4E">
        <w:rPr>
          <w:rFonts w:ascii="Times New Roman" w:hAnsi="Times New Roman" w:cs="Times New Roman"/>
          <w:b/>
          <w:bCs/>
          <w:lang w:val="en-US"/>
        </w:rPr>
        <w:t xml:space="preserve">1. </w:t>
      </w:r>
      <w:r w:rsidR="00B46CCC">
        <w:rPr>
          <w:rFonts w:ascii="Times New Roman" w:hAnsi="Times New Roman" w:cs="Times New Roman"/>
          <w:bCs/>
          <w:lang w:val="en-US"/>
        </w:rPr>
        <w:t>Phytoplankton groups that were used in the first set of simulations including the years 2011, 2012 and 2019.</w:t>
      </w: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16"/>
        <w:gridCol w:w="1691"/>
        <w:gridCol w:w="1691"/>
        <w:gridCol w:w="1691"/>
        <w:gridCol w:w="222"/>
        <w:gridCol w:w="717"/>
        <w:gridCol w:w="222"/>
        <w:gridCol w:w="222"/>
      </w:tblGrid>
      <w:tr w:rsidR="00AF6548" w:rsidRPr="00AF6548" w14:paraId="4B05ADCD" w14:textId="278744AD" w:rsidTr="00AF6548">
        <w:tc>
          <w:tcPr>
            <w:tcW w:w="0" w:type="auto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3817E0EB" w14:textId="107FCB38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Identified phytoplankton group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63A08207" w14:textId="4433E988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Max. cell concentration in 2011</w:t>
            </w:r>
          </w:p>
          <w:p w14:paraId="071C6FCA" w14:textId="02651246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(cells</w:t>
            </w:r>
            <w:r w:rsidR="00291DEF">
              <w:rPr>
                <w:rFonts w:ascii="Times New Roman" w:hAnsi="Times New Roman" w:cs="Times New Roman"/>
                <w:bCs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lang w:val="en-US"/>
              </w:rPr>
              <w:t>L</w:t>
            </w:r>
            <w:r w:rsidR="00291DEF">
              <w:rPr>
                <w:rFonts w:ascii="Times New Roman" w:hAnsi="Times New Roman" w:cs="Times New Roman"/>
                <w:bCs/>
                <w:vertAlign w:val="superscript"/>
                <w:lang w:val="en-US"/>
              </w:rPr>
              <w:t>-1</w:t>
            </w:r>
            <w:r>
              <w:rPr>
                <w:rFonts w:ascii="Times New Roman" w:hAnsi="Times New Roman" w:cs="Times New Roman"/>
                <w:bCs/>
                <w:lang w:val="en-US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54A0EDD0" w14:textId="7FA51DD9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Max. cell concentration in 2012</w:t>
            </w:r>
          </w:p>
          <w:p w14:paraId="68F958BE" w14:textId="7355180C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(cells</w:t>
            </w:r>
            <w:r w:rsidR="00291DEF">
              <w:rPr>
                <w:rFonts w:ascii="Times New Roman" w:hAnsi="Times New Roman" w:cs="Times New Roman"/>
                <w:bCs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lang w:val="en-US"/>
              </w:rPr>
              <w:t>L</w:t>
            </w:r>
            <w:r w:rsidR="00291DEF">
              <w:rPr>
                <w:rFonts w:ascii="Times New Roman" w:hAnsi="Times New Roman" w:cs="Times New Roman"/>
                <w:bCs/>
                <w:vertAlign w:val="superscript"/>
                <w:lang w:val="en-US"/>
              </w:rPr>
              <w:t>-1</w:t>
            </w:r>
            <w:r>
              <w:rPr>
                <w:rFonts w:ascii="Times New Roman" w:hAnsi="Times New Roman" w:cs="Times New Roman"/>
                <w:bCs/>
                <w:lang w:val="en-US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34AC0966" w14:textId="5754D741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Max. cell concentration in 2019</w:t>
            </w:r>
          </w:p>
          <w:p w14:paraId="40CE725A" w14:textId="6B894ED8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(cells</w:t>
            </w:r>
            <w:r w:rsidR="00291DEF">
              <w:rPr>
                <w:rFonts w:ascii="Times New Roman" w:hAnsi="Times New Roman" w:cs="Times New Roman"/>
                <w:bCs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lang w:val="en-US"/>
              </w:rPr>
              <w:t>L</w:t>
            </w:r>
            <w:r w:rsidR="00291DEF">
              <w:rPr>
                <w:rFonts w:ascii="Times New Roman" w:hAnsi="Times New Roman" w:cs="Times New Roman"/>
                <w:bCs/>
                <w:vertAlign w:val="superscript"/>
                <w:lang w:val="en-US"/>
              </w:rPr>
              <w:t>-1</w:t>
            </w:r>
            <w:r>
              <w:rPr>
                <w:rFonts w:ascii="Times New Roman" w:hAnsi="Times New Roman" w:cs="Times New Roman"/>
                <w:bCs/>
                <w:lang w:val="en-US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8" w:space="0" w:color="auto"/>
            </w:tcBorders>
          </w:tcPr>
          <w:p w14:paraId="0B6277D8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5B9C4886" w14:textId="59B0615D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Index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8" w:space="0" w:color="auto"/>
            </w:tcBorders>
          </w:tcPr>
          <w:p w14:paraId="15971938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8" w:space="0" w:color="auto"/>
            </w:tcBorders>
          </w:tcPr>
          <w:p w14:paraId="60AF3955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7D547939" w14:textId="3D37505D" w:rsidTr="00AF6548">
        <w:tc>
          <w:tcPr>
            <w:tcW w:w="0" w:type="auto"/>
            <w:tcBorders>
              <w:top w:val="single" w:sz="8" w:space="0" w:color="auto"/>
            </w:tcBorders>
            <w:vAlign w:val="center"/>
          </w:tcPr>
          <w:p w14:paraId="33E979C6" w14:textId="042CC021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 w:rsidRPr="00B70697">
              <w:rPr>
                <w:rFonts w:ascii="Times New Roman" w:hAnsi="Times New Roman" w:cs="Times New Roman"/>
                <w:bCs/>
                <w:i/>
                <w:lang w:val="en-US"/>
              </w:rPr>
              <w:t>Alexandrium</w:t>
            </w:r>
            <w:r>
              <w:rPr>
                <w:rFonts w:ascii="Times New Roman" w:hAnsi="Times New Roman" w:cs="Times New Roman"/>
                <w:bCs/>
                <w:lang w:val="en-US"/>
              </w:rPr>
              <w:t xml:space="preserve"> spp.</w:t>
            </w:r>
          </w:p>
        </w:tc>
        <w:tc>
          <w:tcPr>
            <w:tcW w:w="0" w:type="auto"/>
            <w:tcBorders>
              <w:top w:val="single" w:sz="8" w:space="0" w:color="auto"/>
            </w:tcBorders>
            <w:vAlign w:val="center"/>
          </w:tcPr>
          <w:p w14:paraId="1EF174C7" w14:textId="43D3567A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tcBorders>
              <w:top w:val="single" w:sz="8" w:space="0" w:color="auto"/>
            </w:tcBorders>
            <w:vAlign w:val="center"/>
          </w:tcPr>
          <w:p w14:paraId="3019B396" w14:textId="19823121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46,310</w:t>
            </w:r>
          </w:p>
        </w:tc>
        <w:tc>
          <w:tcPr>
            <w:tcW w:w="0" w:type="auto"/>
            <w:tcBorders>
              <w:top w:val="single" w:sz="8" w:space="0" w:color="auto"/>
            </w:tcBorders>
            <w:vAlign w:val="center"/>
          </w:tcPr>
          <w:p w14:paraId="650B4B4B" w14:textId="0BF82EF2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200</w:t>
            </w:r>
          </w:p>
        </w:tc>
        <w:tc>
          <w:tcPr>
            <w:tcW w:w="0" w:type="auto"/>
            <w:tcBorders>
              <w:top w:val="single" w:sz="8" w:space="0" w:color="auto"/>
            </w:tcBorders>
            <w:vAlign w:val="center"/>
          </w:tcPr>
          <w:p w14:paraId="0E12DB80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auto"/>
            </w:tcBorders>
            <w:vAlign w:val="center"/>
          </w:tcPr>
          <w:p w14:paraId="047B7D91" w14:textId="09E5DE0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tcBorders>
              <w:top w:val="single" w:sz="8" w:space="0" w:color="auto"/>
            </w:tcBorders>
          </w:tcPr>
          <w:p w14:paraId="108CE2C5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auto"/>
            </w:tcBorders>
          </w:tcPr>
          <w:p w14:paraId="07E450CC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1340B2B3" w14:textId="5CFC628C" w:rsidTr="00AF6548">
        <w:tc>
          <w:tcPr>
            <w:tcW w:w="0" w:type="auto"/>
            <w:vAlign w:val="center"/>
          </w:tcPr>
          <w:p w14:paraId="2CBB7F03" w14:textId="32C6427A" w:rsidR="00AF6548" w:rsidRPr="00B70697" w:rsidRDefault="00AF6548" w:rsidP="00CE1DD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 w:rsidRPr="00B70697">
              <w:rPr>
                <w:rFonts w:ascii="Times New Roman" w:hAnsi="Times New Roman" w:cs="Times New Roman"/>
                <w:bCs/>
                <w:i/>
                <w:lang w:val="en-US"/>
              </w:rPr>
              <w:t>Cerataulina pelagica</w:t>
            </w:r>
          </w:p>
        </w:tc>
        <w:tc>
          <w:tcPr>
            <w:tcW w:w="0" w:type="auto"/>
            <w:vAlign w:val="center"/>
          </w:tcPr>
          <w:p w14:paraId="300460F2" w14:textId="4A6D279C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190,900</w:t>
            </w:r>
          </w:p>
        </w:tc>
        <w:tc>
          <w:tcPr>
            <w:tcW w:w="0" w:type="auto"/>
            <w:vAlign w:val="center"/>
          </w:tcPr>
          <w:p w14:paraId="3307E900" w14:textId="7F29729B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51826A9C" w14:textId="428C400E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7,000</w:t>
            </w:r>
          </w:p>
        </w:tc>
        <w:tc>
          <w:tcPr>
            <w:tcW w:w="0" w:type="auto"/>
            <w:vAlign w:val="center"/>
          </w:tcPr>
          <w:p w14:paraId="595D76CA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71A30CBB" w14:textId="160A5E33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</w:t>
            </w:r>
          </w:p>
        </w:tc>
        <w:tc>
          <w:tcPr>
            <w:tcW w:w="0" w:type="auto"/>
          </w:tcPr>
          <w:p w14:paraId="172C4A9C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19371313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1270718B" w14:textId="70E36F8E" w:rsidTr="00AF6548">
        <w:tc>
          <w:tcPr>
            <w:tcW w:w="0" w:type="auto"/>
            <w:vAlign w:val="center"/>
          </w:tcPr>
          <w:p w14:paraId="34143034" w14:textId="65F1C6E8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 w:rsidRPr="00B70697">
              <w:rPr>
                <w:rFonts w:ascii="Times New Roman" w:hAnsi="Times New Roman" w:cs="Times New Roman"/>
                <w:bCs/>
                <w:i/>
                <w:lang w:val="en-US"/>
              </w:rPr>
              <w:t>Chaetoceros curvisetus</w:t>
            </w:r>
            <w:r>
              <w:rPr>
                <w:rFonts w:ascii="Times New Roman" w:hAnsi="Times New Roman" w:cs="Times New Roman"/>
                <w:bCs/>
                <w:lang w:val="en-US"/>
              </w:rPr>
              <w:t xml:space="preserve"> + </w:t>
            </w:r>
            <w:r w:rsidRPr="00B70697">
              <w:rPr>
                <w:rFonts w:ascii="Times New Roman" w:hAnsi="Times New Roman" w:cs="Times New Roman"/>
                <w:bCs/>
                <w:i/>
                <w:lang w:val="en-US"/>
              </w:rPr>
              <w:t>debilis</w:t>
            </w:r>
          </w:p>
        </w:tc>
        <w:tc>
          <w:tcPr>
            <w:tcW w:w="0" w:type="auto"/>
            <w:vAlign w:val="center"/>
          </w:tcPr>
          <w:p w14:paraId="058A170E" w14:textId="741450D0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37,170</w:t>
            </w:r>
          </w:p>
        </w:tc>
        <w:tc>
          <w:tcPr>
            <w:tcW w:w="0" w:type="auto"/>
            <w:vAlign w:val="center"/>
          </w:tcPr>
          <w:p w14:paraId="1DA33799" w14:textId="57890E8F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200</w:t>
            </w:r>
          </w:p>
        </w:tc>
        <w:tc>
          <w:tcPr>
            <w:tcW w:w="0" w:type="auto"/>
            <w:vAlign w:val="center"/>
          </w:tcPr>
          <w:p w14:paraId="1998B550" w14:textId="7D445C0C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135,360</w:t>
            </w:r>
          </w:p>
        </w:tc>
        <w:tc>
          <w:tcPr>
            <w:tcW w:w="0" w:type="auto"/>
            <w:vAlign w:val="center"/>
          </w:tcPr>
          <w:p w14:paraId="603B8881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66F0A8AF" w14:textId="0D8C43BB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</w:t>
            </w:r>
          </w:p>
        </w:tc>
        <w:tc>
          <w:tcPr>
            <w:tcW w:w="0" w:type="auto"/>
          </w:tcPr>
          <w:p w14:paraId="39842A06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1E4D09F7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26E8D3A8" w14:textId="0C83FDC8" w:rsidTr="00AF6548">
        <w:tc>
          <w:tcPr>
            <w:tcW w:w="0" w:type="auto"/>
            <w:vAlign w:val="center"/>
          </w:tcPr>
          <w:p w14:paraId="7EC08CCD" w14:textId="04D6E651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 w:rsidRPr="00B70697">
              <w:rPr>
                <w:rFonts w:ascii="Times New Roman" w:hAnsi="Times New Roman" w:cs="Times New Roman"/>
                <w:bCs/>
                <w:i/>
                <w:lang w:val="en-US"/>
              </w:rPr>
              <w:t>Chaetoceros</w:t>
            </w:r>
            <w:r>
              <w:rPr>
                <w:rFonts w:ascii="Times New Roman" w:hAnsi="Times New Roman" w:cs="Times New Roman"/>
                <w:bCs/>
                <w:i/>
                <w:lang w:val="en-US"/>
              </w:rPr>
              <w:t xml:space="preserve"> danicus</w:t>
            </w:r>
          </w:p>
        </w:tc>
        <w:tc>
          <w:tcPr>
            <w:tcW w:w="0" w:type="auto"/>
            <w:vAlign w:val="center"/>
          </w:tcPr>
          <w:p w14:paraId="3BE6943A" w14:textId="434E54CB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17D14360" w14:textId="32A382E0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4,000</w:t>
            </w:r>
          </w:p>
        </w:tc>
        <w:tc>
          <w:tcPr>
            <w:tcW w:w="0" w:type="auto"/>
            <w:vAlign w:val="center"/>
          </w:tcPr>
          <w:p w14:paraId="5212663B" w14:textId="7011FDD9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4,560</w:t>
            </w:r>
          </w:p>
        </w:tc>
        <w:tc>
          <w:tcPr>
            <w:tcW w:w="0" w:type="auto"/>
            <w:vAlign w:val="center"/>
          </w:tcPr>
          <w:p w14:paraId="3EABAC36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5AFA6331" w14:textId="3051B0B3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3</w:t>
            </w:r>
          </w:p>
        </w:tc>
        <w:tc>
          <w:tcPr>
            <w:tcW w:w="0" w:type="auto"/>
          </w:tcPr>
          <w:p w14:paraId="52BC24E4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16E033B8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0387875D" w14:textId="322CDB1C" w:rsidTr="00AF6548">
        <w:tc>
          <w:tcPr>
            <w:tcW w:w="0" w:type="auto"/>
            <w:vAlign w:val="center"/>
          </w:tcPr>
          <w:p w14:paraId="4D0C8EED" w14:textId="1CAD03AF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 w:rsidRPr="00B70697">
              <w:rPr>
                <w:rFonts w:ascii="Times New Roman" w:hAnsi="Times New Roman" w:cs="Times New Roman"/>
                <w:bCs/>
                <w:i/>
                <w:lang w:val="en-US"/>
              </w:rPr>
              <w:t>Chaetoceros</w:t>
            </w:r>
            <w:r>
              <w:rPr>
                <w:rFonts w:ascii="Times New Roman" w:hAnsi="Times New Roman" w:cs="Times New Roman"/>
                <w:bCs/>
                <w:i/>
                <w:lang w:val="en-US"/>
              </w:rPr>
              <w:t xml:space="preserve"> didymus</w:t>
            </w:r>
          </w:p>
        </w:tc>
        <w:tc>
          <w:tcPr>
            <w:tcW w:w="0" w:type="auto"/>
            <w:vAlign w:val="center"/>
          </w:tcPr>
          <w:p w14:paraId="75D3EB18" w14:textId="4B5E19E5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70,350</w:t>
            </w:r>
          </w:p>
        </w:tc>
        <w:tc>
          <w:tcPr>
            <w:tcW w:w="0" w:type="auto"/>
            <w:vAlign w:val="center"/>
          </w:tcPr>
          <w:p w14:paraId="5DEEDF1E" w14:textId="45E09494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85,100</w:t>
            </w:r>
          </w:p>
        </w:tc>
        <w:tc>
          <w:tcPr>
            <w:tcW w:w="0" w:type="auto"/>
            <w:vAlign w:val="center"/>
          </w:tcPr>
          <w:p w14:paraId="2FF27537" w14:textId="6F2EC394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1,200</w:t>
            </w:r>
          </w:p>
        </w:tc>
        <w:tc>
          <w:tcPr>
            <w:tcW w:w="0" w:type="auto"/>
            <w:vAlign w:val="center"/>
          </w:tcPr>
          <w:p w14:paraId="7DDE7CA9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5B616823" w14:textId="694FD80B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4</w:t>
            </w:r>
          </w:p>
        </w:tc>
        <w:tc>
          <w:tcPr>
            <w:tcW w:w="0" w:type="auto"/>
          </w:tcPr>
          <w:p w14:paraId="42E4F396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64619868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03854E2D" w14:textId="0F20C299" w:rsidTr="00AF6548">
        <w:tc>
          <w:tcPr>
            <w:tcW w:w="0" w:type="auto"/>
            <w:vAlign w:val="center"/>
          </w:tcPr>
          <w:p w14:paraId="0160C019" w14:textId="4DC9AED8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 w:rsidRPr="00B70697">
              <w:rPr>
                <w:rFonts w:ascii="Times New Roman" w:hAnsi="Times New Roman" w:cs="Times New Roman"/>
                <w:bCs/>
                <w:i/>
                <w:lang w:val="en-US"/>
              </w:rPr>
              <w:t>Chaetoceros</w:t>
            </w:r>
            <w:r>
              <w:rPr>
                <w:rFonts w:ascii="Times New Roman" w:hAnsi="Times New Roman" w:cs="Times New Roman"/>
                <w:bCs/>
                <w:i/>
                <w:lang w:val="en-US"/>
              </w:rPr>
              <w:t xml:space="preserve"> pseudobrevis</w:t>
            </w:r>
          </w:p>
        </w:tc>
        <w:tc>
          <w:tcPr>
            <w:tcW w:w="0" w:type="auto"/>
            <w:vAlign w:val="center"/>
          </w:tcPr>
          <w:p w14:paraId="77B6333B" w14:textId="75EACA41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17,110</w:t>
            </w:r>
          </w:p>
        </w:tc>
        <w:tc>
          <w:tcPr>
            <w:tcW w:w="0" w:type="auto"/>
            <w:vAlign w:val="center"/>
          </w:tcPr>
          <w:p w14:paraId="23D84876" w14:textId="215AD20F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3B6096C8" w14:textId="34394BFD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76D621E0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0FDE745B" w14:textId="666719DF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5</w:t>
            </w:r>
          </w:p>
        </w:tc>
        <w:tc>
          <w:tcPr>
            <w:tcW w:w="0" w:type="auto"/>
          </w:tcPr>
          <w:p w14:paraId="642282C6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1AFFDD38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37D4A47B" w14:textId="64D66769" w:rsidTr="00AF6548">
        <w:tc>
          <w:tcPr>
            <w:tcW w:w="0" w:type="auto"/>
            <w:vAlign w:val="center"/>
          </w:tcPr>
          <w:p w14:paraId="2C14CDD2" w14:textId="6A418B2B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 w:rsidRPr="00B70697">
              <w:rPr>
                <w:rFonts w:ascii="Times New Roman" w:hAnsi="Times New Roman" w:cs="Times New Roman"/>
                <w:bCs/>
                <w:i/>
                <w:lang w:val="en-US"/>
              </w:rPr>
              <w:t>Chaetoceros</w:t>
            </w:r>
            <w:r>
              <w:rPr>
                <w:rFonts w:ascii="Times New Roman" w:hAnsi="Times New Roman" w:cs="Times New Roman"/>
                <w:bCs/>
                <w:i/>
                <w:lang w:val="en-US"/>
              </w:rPr>
              <w:t xml:space="preserve"> socialis</w:t>
            </w:r>
          </w:p>
        </w:tc>
        <w:tc>
          <w:tcPr>
            <w:tcW w:w="0" w:type="auto"/>
            <w:vAlign w:val="center"/>
          </w:tcPr>
          <w:p w14:paraId="3528B0FB" w14:textId="2CE8B169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1,080</w:t>
            </w:r>
          </w:p>
        </w:tc>
        <w:tc>
          <w:tcPr>
            <w:tcW w:w="0" w:type="auto"/>
            <w:vAlign w:val="center"/>
          </w:tcPr>
          <w:p w14:paraId="751A4FCB" w14:textId="5EECD3CF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0D740AF2" w14:textId="4186E5E8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12,360</w:t>
            </w:r>
          </w:p>
        </w:tc>
        <w:tc>
          <w:tcPr>
            <w:tcW w:w="0" w:type="auto"/>
            <w:vAlign w:val="center"/>
          </w:tcPr>
          <w:p w14:paraId="104A1E95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06840224" w14:textId="2CE29FFA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6</w:t>
            </w:r>
          </w:p>
        </w:tc>
        <w:tc>
          <w:tcPr>
            <w:tcW w:w="0" w:type="auto"/>
          </w:tcPr>
          <w:p w14:paraId="1152C18C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2ED7E09E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1D307EA1" w14:textId="2AD0CF30" w:rsidTr="00AF6548">
        <w:tc>
          <w:tcPr>
            <w:tcW w:w="0" w:type="auto"/>
            <w:vAlign w:val="center"/>
          </w:tcPr>
          <w:p w14:paraId="73B6CFDB" w14:textId="1A7E6E60" w:rsidR="00AF6548" w:rsidRPr="00CA7AD6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 w:rsidRPr="00B70697">
              <w:rPr>
                <w:rFonts w:ascii="Times New Roman" w:hAnsi="Times New Roman" w:cs="Times New Roman"/>
                <w:bCs/>
                <w:i/>
                <w:lang w:val="en-US"/>
              </w:rPr>
              <w:t>Chaetoceros</w:t>
            </w:r>
            <w:r>
              <w:rPr>
                <w:rFonts w:ascii="Times New Roman" w:hAnsi="Times New Roman" w:cs="Times New Roman"/>
                <w:bCs/>
                <w:lang w:val="en-US"/>
              </w:rPr>
              <w:t xml:space="preserve"> sp. (chains)</w:t>
            </w:r>
          </w:p>
        </w:tc>
        <w:tc>
          <w:tcPr>
            <w:tcW w:w="0" w:type="auto"/>
            <w:vAlign w:val="center"/>
          </w:tcPr>
          <w:p w14:paraId="47510835" w14:textId="7F5D22FA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0AB4B8A4" w14:textId="53B0DD5D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46,310</w:t>
            </w:r>
          </w:p>
        </w:tc>
        <w:tc>
          <w:tcPr>
            <w:tcW w:w="0" w:type="auto"/>
            <w:vAlign w:val="center"/>
          </w:tcPr>
          <w:p w14:paraId="521C27D2" w14:textId="0B2F0BAF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27A92A59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1FCA5DDE" w14:textId="0D20128A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7</w:t>
            </w:r>
          </w:p>
        </w:tc>
        <w:tc>
          <w:tcPr>
            <w:tcW w:w="0" w:type="auto"/>
          </w:tcPr>
          <w:p w14:paraId="317FD6B4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105C950E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148F42B0" w14:textId="4ACEEF82" w:rsidTr="00AF6548">
        <w:tc>
          <w:tcPr>
            <w:tcW w:w="0" w:type="auto"/>
            <w:vAlign w:val="center"/>
          </w:tcPr>
          <w:p w14:paraId="6876AA12" w14:textId="74943A28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 w:rsidRPr="00B70697">
              <w:rPr>
                <w:rFonts w:ascii="Times New Roman" w:hAnsi="Times New Roman" w:cs="Times New Roman"/>
                <w:bCs/>
                <w:i/>
                <w:lang w:val="en-US"/>
              </w:rPr>
              <w:t>Chaetoceros</w:t>
            </w:r>
            <w:r>
              <w:rPr>
                <w:rFonts w:ascii="Times New Roman" w:hAnsi="Times New Roman" w:cs="Times New Roman"/>
                <w:bCs/>
                <w:i/>
                <w:lang w:val="en-US"/>
              </w:rPr>
              <w:t xml:space="preserve"> </w:t>
            </w:r>
            <w:r w:rsidRPr="00CA7AD6">
              <w:rPr>
                <w:rFonts w:ascii="Times New Roman" w:hAnsi="Times New Roman" w:cs="Times New Roman"/>
                <w:bCs/>
                <w:lang w:val="en-US"/>
              </w:rPr>
              <w:t>spp.</w:t>
            </w:r>
          </w:p>
        </w:tc>
        <w:tc>
          <w:tcPr>
            <w:tcW w:w="0" w:type="auto"/>
            <w:vAlign w:val="center"/>
          </w:tcPr>
          <w:p w14:paraId="2B676E99" w14:textId="529B5A6C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4,060,000</w:t>
            </w:r>
          </w:p>
        </w:tc>
        <w:tc>
          <w:tcPr>
            <w:tcW w:w="0" w:type="auto"/>
            <w:vAlign w:val="center"/>
          </w:tcPr>
          <w:p w14:paraId="3A0AB94D" w14:textId="18CAE0AA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1,230,000</w:t>
            </w:r>
          </w:p>
        </w:tc>
        <w:tc>
          <w:tcPr>
            <w:tcW w:w="0" w:type="auto"/>
            <w:vAlign w:val="center"/>
          </w:tcPr>
          <w:p w14:paraId="48739105" w14:textId="7B9FEE53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92,160</w:t>
            </w:r>
          </w:p>
        </w:tc>
        <w:tc>
          <w:tcPr>
            <w:tcW w:w="0" w:type="auto"/>
            <w:vAlign w:val="center"/>
          </w:tcPr>
          <w:p w14:paraId="7FC73B9E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19472419" w14:textId="2273EE02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8</w:t>
            </w:r>
          </w:p>
        </w:tc>
        <w:tc>
          <w:tcPr>
            <w:tcW w:w="0" w:type="auto"/>
          </w:tcPr>
          <w:p w14:paraId="594084C2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1B31F0BA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4EEAC45D" w14:textId="65ECD8C6" w:rsidTr="00AF6548">
        <w:tc>
          <w:tcPr>
            <w:tcW w:w="0" w:type="auto"/>
            <w:vAlign w:val="center"/>
          </w:tcPr>
          <w:p w14:paraId="56FE138E" w14:textId="3E8DC471" w:rsidR="00AF6548" w:rsidRPr="00B633BA" w:rsidRDefault="00AF6548" w:rsidP="00CE1DD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Coscinodiscus wailesii</w:t>
            </w:r>
          </w:p>
        </w:tc>
        <w:tc>
          <w:tcPr>
            <w:tcW w:w="0" w:type="auto"/>
            <w:vAlign w:val="center"/>
          </w:tcPr>
          <w:p w14:paraId="6C412293" w14:textId="6A19F133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400</w:t>
            </w:r>
          </w:p>
        </w:tc>
        <w:tc>
          <w:tcPr>
            <w:tcW w:w="0" w:type="auto"/>
            <w:vAlign w:val="center"/>
          </w:tcPr>
          <w:p w14:paraId="19D84223" w14:textId="3A198DAF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44,310</w:t>
            </w:r>
          </w:p>
        </w:tc>
        <w:tc>
          <w:tcPr>
            <w:tcW w:w="0" w:type="auto"/>
            <w:vAlign w:val="center"/>
          </w:tcPr>
          <w:p w14:paraId="186DFF60" w14:textId="2989F87F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4A450F87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56718196" w14:textId="547E8D34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9</w:t>
            </w:r>
          </w:p>
        </w:tc>
        <w:tc>
          <w:tcPr>
            <w:tcW w:w="0" w:type="auto"/>
          </w:tcPr>
          <w:p w14:paraId="5B8545A3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22CD5881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34AEF072" w14:textId="3AC921FC" w:rsidTr="00AF6548">
        <w:tc>
          <w:tcPr>
            <w:tcW w:w="0" w:type="auto"/>
            <w:vAlign w:val="center"/>
          </w:tcPr>
          <w:p w14:paraId="1F7C105C" w14:textId="33984DB4" w:rsidR="00AF6548" w:rsidRPr="00B633BA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Cyclotella</w:t>
            </w:r>
            <w:r>
              <w:rPr>
                <w:rFonts w:ascii="Times New Roman" w:hAnsi="Times New Roman" w:cs="Times New Roman"/>
                <w:bCs/>
                <w:lang w:val="en-US"/>
              </w:rPr>
              <w:t xml:space="preserve"> sp.</w:t>
            </w:r>
          </w:p>
        </w:tc>
        <w:tc>
          <w:tcPr>
            <w:tcW w:w="0" w:type="auto"/>
            <w:vAlign w:val="center"/>
          </w:tcPr>
          <w:p w14:paraId="758C5476" w14:textId="6DC8952D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26,180</w:t>
            </w:r>
          </w:p>
        </w:tc>
        <w:tc>
          <w:tcPr>
            <w:tcW w:w="0" w:type="auto"/>
            <w:vAlign w:val="center"/>
          </w:tcPr>
          <w:p w14:paraId="2391382B" w14:textId="015D47B2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10,100</w:t>
            </w:r>
          </w:p>
        </w:tc>
        <w:tc>
          <w:tcPr>
            <w:tcW w:w="0" w:type="auto"/>
            <w:vAlign w:val="center"/>
          </w:tcPr>
          <w:p w14:paraId="1524827F" w14:textId="6AF04B88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51298136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404EC517" w14:textId="7DA0BC22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10</w:t>
            </w:r>
          </w:p>
        </w:tc>
        <w:tc>
          <w:tcPr>
            <w:tcW w:w="0" w:type="auto"/>
          </w:tcPr>
          <w:p w14:paraId="28EBE058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7C0A5367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69DD7AC0" w14:textId="332E828A" w:rsidTr="00AF6548">
        <w:tc>
          <w:tcPr>
            <w:tcW w:w="0" w:type="auto"/>
            <w:vAlign w:val="center"/>
          </w:tcPr>
          <w:p w14:paraId="364B02A2" w14:textId="6D4596D0" w:rsidR="00AF6548" w:rsidRPr="00B633BA" w:rsidRDefault="00AF6548" w:rsidP="00CE1DD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Dactyliosolen fragilissimus</w:t>
            </w:r>
          </w:p>
        </w:tc>
        <w:tc>
          <w:tcPr>
            <w:tcW w:w="0" w:type="auto"/>
            <w:vAlign w:val="center"/>
          </w:tcPr>
          <w:p w14:paraId="76B0C3AF" w14:textId="44FB0A5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222,880</w:t>
            </w:r>
          </w:p>
        </w:tc>
        <w:tc>
          <w:tcPr>
            <w:tcW w:w="0" w:type="auto"/>
            <w:vAlign w:val="center"/>
          </w:tcPr>
          <w:p w14:paraId="765011AC" w14:textId="72943853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2,500</w:t>
            </w:r>
          </w:p>
        </w:tc>
        <w:tc>
          <w:tcPr>
            <w:tcW w:w="0" w:type="auto"/>
            <w:vAlign w:val="center"/>
          </w:tcPr>
          <w:p w14:paraId="78C2F27C" w14:textId="142F74C9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58,080</w:t>
            </w:r>
          </w:p>
        </w:tc>
        <w:tc>
          <w:tcPr>
            <w:tcW w:w="0" w:type="auto"/>
            <w:vAlign w:val="center"/>
          </w:tcPr>
          <w:p w14:paraId="1A52C62C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748937E2" w14:textId="30840182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11</w:t>
            </w:r>
          </w:p>
        </w:tc>
        <w:tc>
          <w:tcPr>
            <w:tcW w:w="0" w:type="auto"/>
          </w:tcPr>
          <w:p w14:paraId="4F31D841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464218E5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3193C02B" w14:textId="70C1D684" w:rsidTr="00AF6548">
        <w:tc>
          <w:tcPr>
            <w:tcW w:w="0" w:type="auto"/>
            <w:vAlign w:val="center"/>
          </w:tcPr>
          <w:p w14:paraId="70BB13C1" w14:textId="4726DA7E" w:rsidR="00AF6548" w:rsidRPr="00B633BA" w:rsidRDefault="00AF6548" w:rsidP="00CE1DD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Diatoma vulgare</w:t>
            </w:r>
          </w:p>
        </w:tc>
        <w:tc>
          <w:tcPr>
            <w:tcW w:w="0" w:type="auto"/>
            <w:vAlign w:val="center"/>
          </w:tcPr>
          <w:p w14:paraId="53F1C48E" w14:textId="3899013F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7D0E55B9" w14:textId="3B41BEFE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1,510</w:t>
            </w:r>
          </w:p>
        </w:tc>
        <w:tc>
          <w:tcPr>
            <w:tcW w:w="0" w:type="auto"/>
            <w:vAlign w:val="center"/>
          </w:tcPr>
          <w:p w14:paraId="29FB87C1" w14:textId="07CDB4EB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574F712D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1DB5A27E" w14:textId="0D63ACA3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12</w:t>
            </w:r>
          </w:p>
        </w:tc>
        <w:tc>
          <w:tcPr>
            <w:tcW w:w="0" w:type="auto"/>
          </w:tcPr>
          <w:p w14:paraId="5C2778C4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7150CB7F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71050BDA" w14:textId="439BAE3D" w:rsidTr="00AF6548">
        <w:tc>
          <w:tcPr>
            <w:tcW w:w="0" w:type="auto"/>
            <w:vAlign w:val="center"/>
          </w:tcPr>
          <w:p w14:paraId="0C400F49" w14:textId="0FCB9EA9" w:rsidR="00AF6548" w:rsidRPr="007F78AE" w:rsidRDefault="00AF6548" w:rsidP="00CE1DD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Dinophysis acuminata</w:t>
            </w:r>
          </w:p>
        </w:tc>
        <w:tc>
          <w:tcPr>
            <w:tcW w:w="0" w:type="auto"/>
            <w:vAlign w:val="center"/>
          </w:tcPr>
          <w:p w14:paraId="109718F2" w14:textId="3296244A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1,500</w:t>
            </w:r>
          </w:p>
        </w:tc>
        <w:tc>
          <w:tcPr>
            <w:tcW w:w="0" w:type="auto"/>
            <w:vAlign w:val="center"/>
          </w:tcPr>
          <w:p w14:paraId="0FA4C2F3" w14:textId="74D53A31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120</w:t>
            </w:r>
          </w:p>
        </w:tc>
        <w:tc>
          <w:tcPr>
            <w:tcW w:w="0" w:type="auto"/>
            <w:vAlign w:val="center"/>
          </w:tcPr>
          <w:p w14:paraId="3ED79F3F" w14:textId="20A6B15F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200</w:t>
            </w:r>
          </w:p>
        </w:tc>
        <w:tc>
          <w:tcPr>
            <w:tcW w:w="0" w:type="auto"/>
            <w:vAlign w:val="center"/>
          </w:tcPr>
          <w:p w14:paraId="4678319A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0C13B9D0" w14:textId="676B666D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13</w:t>
            </w:r>
          </w:p>
        </w:tc>
        <w:tc>
          <w:tcPr>
            <w:tcW w:w="0" w:type="auto"/>
          </w:tcPr>
          <w:p w14:paraId="6BCC245F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119C391D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34DA09BE" w14:textId="3147D6E4" w:rsidTr="00AF6548">
        <w:tc>
          <w:tcPr>
            <w:tcW w:w="0" w:type="auto"/>
            <w:vAlign w:val="center"/>
          </w:tcPr>
          <w:p w14:paraId="69A48D79" w14:textId="741D2350" w:rsidR="00AF6548" w:rsidRPr="007F78AE" w:rsidRDefault="00AF6548" w:rsidP="00CE1DD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Guinardia delicatula</w:t>
            </w:r>
          </w:p>
        </w:tc>
        <w:tc>
          <w:tcPr>
            <w:tcW w:w="0" w:type="auto"/>
            <w:vAlign w:val="center"/>
          </w:tcPr>
          <w:p w14:paraId="68D44EB8" w14:textId="09E1B2D4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129,900</w:t>
            </w:r>
          </w:p>
        </w:tc>
        <w:tc>
          <w:tcPr>
            <w:tcW w:w="0" w:type="auto"/>
            <w:vAlign w:val="center"/>
          </w:tcPr>
          <w:p w14:paraId="33DCDB09" w14:textId="6448D86F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302,100</w:t>
            </w:r>
          </w:p>
        </w:tc>
        <w:tc>
          <w:tcPr>
            <w:tcW w:w="0" w:type="auto"/>
            <w:vAlign w:val="center"/>
          </w:tcPr>
          <w:p w14:paraId="3ACBBB37" w14:textId="1EB155A6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166,080</w:t>
            </w:r>
          </w:p>
        </w:tc>
        <w:tc>
          <w:tcPr>
            <w:tcW w:w="0" w:type="auto"/>
            <w:vAlign w:val="center"/>
          </w:tcPr>
          <w:p w14:paraId="2C0BBC00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5938174D" w14:textId="673D9F34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14</w:t>
            </w:r>
          </w:p>
        </w:tc>
        <w:tc>
          <w:tcPr>
            <w:tcW w:w="0" w:type="auto"/>
          </w:tcPr>
          <w:p w14:paraId="57E2D3DE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33E6BEE5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6486AEC5" w14:textId="36362977" w:rsidTr="00AF6548">
        <w:tc>
          <w:tcPr>
            <w:tcW w:w="0" w:type="auto"/>
            <w:vAlign w:val="center"/>
          </w:tcPr>
          <w:p w14:paraId="2BB492EB" w14:textId="063C625F" w:rsidR="00AF6548" w:rsidRPr="007F78AE" w:rsidRDefault="00AF6548" w:rsidP="00CE1DD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Guinardia flaccida</w:t>
            </w:r>
          </w:p>
        </w:tc>
        <w:tc>
          <w:tcPr>
            <w:tcW w:w="0" w:type="auto"/>
            <w:vAlign w:val="center"/>
          </w:tcPr>
          <w:p w14:paraId="4975137E" w14:textId="7F4B6153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3,000</w:t>
            </w:r>
          </w:p>
        </w:tc>
        <w:tc>
          <w:tcPr>
            <w:tcW w:w="0" w:type="auto"/>
            <w:vAlign w:val="center"/>
          </w:tcPr>
          <w:p w14:paraId="2B79A59C" w14:textId="59A40313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2,300</w:t>
            </w:r>
          </w:p>
        </w:tc>
        <w:tc>
          <w:tcPr>
            <w:tcW w:w="0" w:type="auto"/>
            <w:vAlign w:val="center"/>
          </w:tcPr>
          <w:p w14:paraId="74D32D88" w14:textId="0E34E7E8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42,000</w:t>
            </w:r>
          </w:p>
        </w:tc>
        <w:tc>
          <w:tcPr>
            <w:tcW w:w="0" w:type="auto"/>
            <w:vAlign w:val="center"/>
          </w:tcPr>
          <w:p w14:paraId="56E17EA4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23C42D33" w14:textId="32F009A6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15</w:t>
            </w:r>
          </w:p>
        </w:tc>
        <w:tc>
          <w:tcPr>
            <w:tcW w:w="0" w:type="auto"/>
          </w:tcPr>
          <w:p w14:paraId="3806CC47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77D795F5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28AFB373" w14:textId="24A0D3DD" w:rsidTr="00AF6548">
        <w:tc>
          <w:tcPr>
            <w:tcW w:w="0" w:type="auto"/>
            <w:vAlign w:val="center"/>
          </w:tcPr>
          <w:p w14:paraId="1DEB98DB" w14:textId="09D3BD2E" w:rsidR="00AF6548" w:rsidRPr="008D22AE" w:rsidRDefault="00AF6548" w:rsidP="00CE1DD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Guinardia striata</w:t>
            </w:r>
          </w:p>
        </w:tc>
        <w:tc>
          <w:tcPr>
            <w:tcW w:w="0" w:type="auto"/>
            <w:vAlign w:val="center"/>
          </w:tcPr>
          <w:p w14:paraId="7253C280" w14:textId="067CDD88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1,250</w:t>
            </w:r>
          </w:p>
        </w:tc>
        <w:tc>
          <w:tcPr>
            <w:tcW w:w="0" w:type="auto"/>
            <w:vAlign w:val="center"/>
          </w:tcPr>
          <w:p w14:paraId="1259AA81" w14:textId="731327F0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500</w:t>
            </w:r>
          </w:p>
        </w:tc>
        <w:tc>
          <w:tcPr>
            <w:tcW w:w="0" w:type="auto"/>
            <w:vAlign w:val="center"/>
          </w:tcPr>
          <w:p w14:paraId="14EED009" w14:textId="196D391E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7,200</w:t>
            </w:r>
          </w:p>
        </w:tc>
        <w:tc>
          <w:tcPr>
            <w:tcW w:w="0" w:type="auto"/>
            <w:vAlign w:val="center"/>
          </w:tcPr>
          <w:p w14:paraId="48EC8280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345751B3" w14:textId="7937D162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16</w:t>
            </w:r>
          </w:p>
        </w:tc>
        <w:tc>
          <w:tcPr>
            <w:tcW w:w="0" w:type="auto"/>
          </w:tcPr>
          <w:p w14:paraId="14E61AC5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5A9DA9C4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38E7867B" w14:textId="6D86B8DD" w:rsidTr="00AF6548">
        <w:tc>
          <w:tcPr>
            <w:tcW w:w="0" w:type="auto"/>
            <w:vAlign w:val="center"/>
          </w:tcPr>
          <w:p w14:paraId="778415DF" w14:textId="0EE522D2" w:rsidR="00AF6548" w:rsidRPr="0079159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 xml:space="preserve">Gymnodinium </w:t>
            </w:r>
            <w:r>
              <w:rPr>
                <w:rFonts w:ascii="Times New Roman" w:hAnsi="Times New Roman" w:cs="Times New Roman"/>
                <w:bCs/>
                <w:lang w:val="en-US"/>
              </w:rPr>
              <w:t>spp.</w:t>
            </w:r>
          </w:p>
        </w:tc>
        <w:tc>
          <w:tcPr>
            <w:tcW w:w="0" w:type="auto"/>
            <w:vAlign w:val="center"/>
          </w:tcPr>
          <w:p w14:paraId="2147F6B6" w14:textId="1D775822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110,770</w:t>
            </w:r>
          </w:p>
        </w:tc>
        <w:tc>
          <w:tcPr>
            <w:tcW w:w="0" w:type="auto"/>
            <w:vAlign w:val="center"/>
          </w:tcPr>
          <w:p w14:paraId="60D070C4" w14:textId="0416C733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207,440</w:t>
            </w:r>
          </w:p>
        </w:tc>
        <w:tc>
          <w:tcPr>
            <w:tcW w:w="0" w:type="auto"/>
            <w:vAlign w:val="center"/>
          </w:tcPr>
          <w:p w14:paraId="37830870" w14:textId="0201C849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63,840</w:t>
            </w:r>
          </w:p>
        </w:tc>
        <w:tc>
          <w:tcPr>
            <w:tcW w:w="0" w:type="auto"/>
            <w:vAlign w:val="center"/>
          </w:tcPr>
          <w:p w14:paraId="646EEF5E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0EE1D75F" w14:textId="60D8C211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17</w:t>
            </w:r>
          </w:p>
        </w:tc>
        <w:tc>
          <w:tcPr>
            <w:tcW w:w="0" w:type="auto"/>
          </w:tcPr>
          <w:p w14:paraId="09101269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489EF0C7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3EA23B0A" w14:textId="1487E9B2" w:rsidTr="00AF6548">
        <w:tc>
          <w:tcPr>
            <w:tcW w:w="0" w:type="auto"/>
            <w:vAlign w:val="center"/>
          </w:tcPr>
          <w:p w14:paraId="251EF5B3" w14:textId="04E00390" w:rsidR="00AF6548" w:rsidRPr="0079159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 xml:space="preserve">Gyrodinium </w:t>
            </w:r>
            <w:r>
              <w:rPr>
                <w:rFonts w:ascii="Times New Roman" w:hAnsi="Times New Roman" w:cs="Times New Roman"/>
                <w:bCs/>
                <w:lang w:val="en-US"/>
              </w:rPr>
              <w:t>spp.</w:t>
            </w:r>
          </w:p>
        </w:tc>
        <w:tc>
          <w:tcPr>
            <w:tcW w:w="0" w:type="auto"/>
            <w:vAlign w:val="center"/>
          </w:tcPr>
          <w:p w14:paraId="2FC4A5C7" w14:textId="520824C4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1,200</w:t>
            </w:r>
          </w:p>
        </w:tc>
        <w:tc>
          <w:tcPr>
            <w:tcW w:w="0" w:type="auto"/>
            <w:vAlign w:val="center"/>
          </w:tcPr>
          <w:p w14:paraId="26187D4A" w14:textId="78E4941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26,180</w:t>
            </w:r>
          </w:p>
        </w:tc>
        <w:tc>
          <w:tcPr>
            <w:tcW w:w="0" w:type="auto"/>
            <w:vAlign w:val="center"/>
          </w:tcPr>
          <w:p w14:paraId="148B49FD" w14:textId="0A2329A8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1,560</w:t>
            </w:r>
          </w:p>
        </w:tc>
        <w:tc>
          <w:tcPr>
            <w:tcW w:w="0" w:type="auto"/>
            <w:vAlign w:val="center"/>
          </w:tcPr>
          <w:p w14:paraId="3D1D1E9E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212C5BC8" w14:textId="0BB4A2C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18</w:t>
            </w:r>
          </w:p>
        </w:tc>
        <w:tc>
          <w:tcPr>
            <w:tcW w:w="0" w:type="auto"/>
          </w:tcPr>
          <w:p w14:paraId="3DC9CCF7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01C8FA3F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54F94ECE" w14:textId="1635068D" w:rsidTr="00AF6548">
        <w:tc>
          <w:tcPr>
            <w:tcW w:w="0" w:type="auto"/>
            <w:vAlign w:val="center"/>
          </w:tcPr>
          <w:p w14:paraId="70BFB716" w14:textId="244DA73F" w:rsidR="00AF6548" w:rsidRPr="00AE0F53" w:rsidRDefault="00AF6548" w:rsidP="00CE1DD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Haslea wawrickae</w:t>
            </w:r>
          </w:p>
        </w:tc>
        <w:tc>
          <w:tcPr>
            <w:tcW w:w="0" w:type="auto"/>
            <w:vAlign w:val="center"/>
          </w:tcPr>
          <w:p w14:paraId="05DFB9A3" w14:textId="5D0607C8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1,750</w:t>
            </w:r>
          </w:p>
        </w:tc>
        <w:tc>
          <w:tcPr>
            <w:tcW w:w="0" w:type="auto"/>
            <w:vAlign w:val="center"/>
          </w:tcPr>
          <w:p w14:paraId="72E15264" w14:textId="741228C5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1,760</w:t>
            </w:r>
          </w:p>
        </w:tc>
        <w:tc>
          <w:tcPr>
            <w:tcW w:w="0" w:type="auto"/>
            <w:vAlign w:val="center"/>
          </w:tcPr>
          <w:p w14:paraId="4922BEAA" w14:textId="633DE702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0B490387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0B191448" w14:textId="36853AAF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19</w:t>
            </w:r>
          </w:p>
        </w:tc>
        <w:tc>
          <w:tcPr>
            <w:tcW w:w="0" w:type="auto"/>
          </w:tcPr>
          <w:p w14:paraId="5C2BD782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18F78FC3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19C1EAF6" w14:textId="6C52F724" w:rsidTr="00AF6548">
        <w:tc>
          <w:tcPr>
            <w:tcW w:w="0" w:type="auto"/>
            <w:vAlign w:val="center"/>
          </w:tcPr>
          <w:p w14:paraId="7B5126E0" w14:textId="1A03BA01" w:rsidR="00AF6548" w:rsidRPr="00AE0F53" w:rsidRDefault="00AF6548" w:rsidP="00CE1DD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Heterocapsa minima</w:t>
            </w:r>
          </w:p>
        </w:tc>
        <w:tc>
          <w:tcPr>
            <w:tcW w:w="0" w:type="auto"/>
            <w:vAlign w:val="center"/>
          </w:tcPr>
          <w:p w14:paraId="734D4ABF" w14:textId="20830290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292,000</w:t>
            </w:r>
          </w:p>
        </w:tc>
        <w:tc>
          <w:tcPr>
            <w:tcW w:w="0" w:type="auto"/>
            <w:vAlign w:val="center"/>
          </w:tcPr>
          <w:p w14:paraId="77396676" w14:textId="77B2F57D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47,330</w:t>
            </w:r>
          </w:p>
        </w:tc>
        <w:tc>
          <w:tcPr>
            <w:tcW w:w="0" w:type="auto"/>
            <w:vAlign w:val="center"/>
          </w:tcPr>
          <w:p w14:paraId="701CBE6A" w14:textId="36FC5A5B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14,560</w:t>
            </w:r>
          </w:p>
        </w:tc>
        <w:tc>
          <w:tcPr>
            <w:tcW w:w="0" w:type="auto"/>
            <w:vAlign w:val="center"/>
          </w:tcPr>
          <w:p w14:paraId="45E00EF9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3FAB39B4" w14:textId="344573ED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20</w:t>
            </w:r>
          </w:p>
        </w:tc>
        <w:tc>
          <w:tcPr>
            <w:tcW w:w="0" w:type="auto"/>
          </w:tcPr>
          <w:p w14:paraId="26D180AA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4E41BE2B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0116BC37" w14:textId="4B294B3E" w:rsidTr="00AF6548">
        <w:tc>
          <w:tcPr>
            <w:tcW w:w="0" w:type="auto"/>
            <w:vAlign w:val="center"/>
          </w:tcPr>
          <w:p w14:paraId="3F5F9BFC" w14:textId="335959B4" w:rsidR="00AF6548" w:rsidRPr="001235AB" w:rsidRDefault="00AF6548" w:rsidP="00CE1DD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Heterocapsa triqueta</w:t>
            </w:r>
          </w:p>
        </w:tc>
        <w:tc>
          <w:tcPr>
            <w:tcW w:w="0" w:type="auto"/>
            <w:vAlign w:val="center"/>
          </w:tcPr>
          <w:p w14:paraId="51EFEA5D" w14:textId="7FC0BF9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3,250</w:t>
            </w:r>
          </w:p>
        </w:tc>
        <w:tc>
          <w:tcPr>
            <w:tcW w:w="0" w:type="auto"/>
            <w:vAlign w:val="center"/>
          </w:tcPr>
          <w:p w14:paraId="7BFEC720" w14:textId="44BDEB5A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782A128E" w14:textId="3BD3A6E3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240</w:t>
            </w:r>
          </w:p>
        </w:tc>
        <w:tc>
          <w:tcPr>
            <w:tcW w:w="0" w:type="auto"/>
            <w:vAlign w:val="center"/>
          </w:tcPr>
          <w:p w14:paraId="0A385847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2E9F4B99" w14:textId="42980F8E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21</w:t>
            </w:r>
          </w:p>
        </w:tc>
        <w:tc>
          <w:tcPr>
            <w:tcW w:w="0" w:type="auto"/>
          </w:tcPr>
          <w:p w14:paraId="30240214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70707668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7E892056" w14:textId="257B5604" w:rsidTr="00AF6548">
        <w:tc>
          <w:tcPr>
            <w:tcW w:w="0" w:type="auto"/>
            <w:vAlign w:val="center"/>
          </w:tcPr>
          <w:p w14:paraId="603F2960" w14:textId="6FF17204" w:rsidR="00AF6548" w:rsidRPr="001235AB" w:rsidRDefault="00AF6548" w:rsidP="00CE1DD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Lauderia annulata</w:t>
            </w:r>
          </w:p>
        </w:tc>
        <w:tc>
          <w:tcPr>
            <w:tcW w:w="0" w:type="auto"/>
            <w:vAlign w:val="center"/>
          </w:tcPr>
          <w:p w14:paraId="722325D5" w14:textId="6B48C610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496F5F81" w14:textId="2780BA3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21,650</w:t>
            </w:r>
          </w:p>
        </w:tc>
        <w:tc>
          <w:tcPr>
            <w:tcW w:w="0" w:type="auto"/>
            <w:vAlign w:val="center"/>
          </w:tcPr>
          <w:p w14:paraId="50AFACE8" w14:textId="631130AA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400</w:t>
            </w:r>
          </w:p>
        </w:tc>
        <w:tc>
          <w:tcPr>
            <w:tcW w:w="0" w:type="auto"/>
            <w:vAlign w:val="center"/>
          </w:tcPr>
          <w:p w14:paraId="079F9007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0F651558" w14:textId="456FA4CE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22</w:t>
            </w:r>
          </w:p>
        </w:tc>
        <w:tc>
          <w:tcPr>
            <w:tcW w:w="0" w:type="auto"/>
          </w:tcPr>
          <w:p w14:paraId="33F0784F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2B44300A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3C445308" w14:textId="71F3B217" w:rsidTr="00AF6548">
        <w:tc>
          <w:tcPr>
            <w:tcW w:w="0" w:type="auto"/>
            <w:vAlign w:val="center"/>
          </w:tcPr>
          <w:p w14:paraId="6DAA7E32" w14:textId="66DB24BD" w:rsidR="00AF6548" w:rsidRPr="001235AB" w:rsidRDefault="00AF6548" w:rsidP="00CE1DD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Lepidodinium chlorophorum</w:t>
            </w:r>
          </w:p>
        </w:tc>
        <w:tc>
          <w:tcPr>
            <w:tcW w:w="0" w:type="auto"/>
            <w:vAlign w:val="center"/>
          </w:tcPr>
          <w:p w14:paraId="40B84737" w14:textId="68B841CA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69,480</w:t>
            </w:r>
          </w:p>
        </w:tc>
        <w:tc>
          <w:tcPr>
            <w:tcW w:w="0" w:type="auto"/>
            <w:vAlign w:val="center"/>
          </w:tcPr>
          <w:p w14:paraId="7890D6FA" w14:textId="1074A8EC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28,190</w:t>
            </w:r>
          </w:p>
        </w:tc>
        <w:tc>
          <w:tcPr>
            <w:tcW w:w="0" w:type="auto"/>
            <w:vAlign w:val="center"/>
          </w:tcPr>
          <w:p w14:paraId="67943864" w14:textId="0B2AC8BB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2D0420FB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12720425" w14:textId="41E0F3DE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23</w:t>
            </w:r>
          </w:p>
        </w:tc>
        <w:tc>
          <w:tcPr>
            <w:tcW w:w="0" w:type="auto"/>
          </w:tcPr>
          <w:p w14:paraId="3B15B371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4A91D223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2B24DCC9" w14:textId="57376B9E" w:rsidTr="00AF6548">
        <w:tc>
          <w:tcPr>
            <w:tcW w:w="0" w:type="auto"/>
            <w:vAlign w:val="center"/>
          </w:tcPr>
          <w:p w14:paraId="243239AB" w14:textId="6248CABE" w:rsidR="00AF6548" w:rsidRPr="001235AB" w:rsidRDefault="00AF6548" w:rsidP="00CE1DD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Leptocylindrus danicus</w:t>
            </w:r>
          </w:p>
        </w:tc>
        <w:tc>
          <w:tcPr>
            <w:tcW w:w="0" w:type="auto"/>
            <w:vAlign w:val="center"/>
          </w:tcPr>
          <w:p w14:paraId="35DB0DD8" w14:textId="1A953252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144,720</w:t>
            </w:r>
          </w:p>
        </w:tc>
        <w:tc>
          <w:tcPr>
            <w:tcW w:w="0" w:type="auto"/>
            <w:vAlign w:val="center"/>
          </w:tcPr>
          <w:p w14:paraId="2FAEDE34" w14:textId="6455CB6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628F3659" w14:textId="198FA6BD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2,011,200</w:t>
            </w:r>
          </w:p>
        </w:tc>
        <w:tc>
          <w:tcPr>
            <w:tcW w:w="0" w:type="auto"/>
            <w:vAlign w:val="center"/>
          </w:tcPr>
          <w:p w14:paraId="0428839D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214DD123" w14:textId="6D997B3C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24</w:t>
            </w:r>
          </w:p>
        </w:tc>
        <w:tc>
          <w:tcPr>
            <w:tcW w:w="0" w:type="auto"/>
          </w:tcPr>
          <w:p w14:paraId="415D00E9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27F8B247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49A41AA5" w14:textId="0ADC1A26" w:rsidTr="00AF6548">
        <w:tc>
          <w:tcPr>
            <w:tcW w:w="0" w:type="auto"/>
            <w:vAlign w:val="center"/>
          </w:tcPr>
          <w:p w14:paraId="4036C670" w14:textId="293D0FB4" w:rsidR="00AF6548" w:rsidRPr="001235AB" w:rsidRDefault="00AF6548" w:rsidP="00CE1DD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Leptocylindrus minimus</w:t>
            </w:r>
          </w:p>
        </w:tc>
        <w:tc>
          <w:tcPr>
            <w:tcW w:w="0" w:type="auto"/>
            <w:vAlign w:val="center"/>
          </w:tcPr>
          <w:p w14:paraId="1067921A" w14:textId="26903885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705CB9FF" w14:textId="05D50EC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30586193" w14:textId="502B8CE8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20,160</w:t>
            </w:r>
          </w:p>
        </w:tc>
        <w:tc>
          <w:tcPr>
            <w:tcW w:w="0" w:type="auto"/>
            <w:vAlign w:val="center"/>
          </w:tcPr>
          <w:p w14:paraId="38E3DACE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184DD0C1" w14:textId="55E6C394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25</w:t>
            </w:r>
          </w:p>
        </w:tc>
        <w:tc>
          <w:tcPr>
            <w:tcW w:w="0" w:type="auto"/>
          </w:tcPr>
          <w:p w14:paraId="7C4E2D43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5E2B6989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4978F0E5" w14:textId="427C92E6" w:rsidTr="00AF6548">
        <w:tc>
          <w:tcPr>
            <w:tcW w:w="0" w:type="auto"/>
            <w:vAlign w:val="center"/>
          </w:tcPr>
          <w:p w14:paraId="379F0867" w14:textId="6790756B" w:rsidR="00AF6548" w:rsidRPr="001235AB" w:rsidRDefault="00AF6548" w:rsidP="00CE1DD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Lithodesmium undulatum</w:t>
            </w:r>
          </w:p>
        </w:tc>
        <w:tc>
          <w:tcPr>
            <w:tcW w:w="0" w:type="auto"/>
            <w:vAlign w:val="center"/>
          </w:tcPr>
          <w:p w14:paraId="6B1236CD" w14:textId="2BF567AF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34CD3914" w14:textId="4DACF8E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120</w:t>
            </w:r>
          </w:p>
        </w:tc>
        <w:tc>
          <w:tcPr>
            <w:tcW w:w="0" w:type="auto"/>
            <w:vAlign w:val="center"/>
          </w:tcPr>
          <w:p w14:paraId="40138F9B" w14:textId="0A8CA1E5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4,000</w:t>
            </w:r>
          </w:p>
        </w:tc>
        <w:tc>
          <w:tcPr>
            <w:tcW w:w="0" w:type="auto"/>
            <w:vAlign w:val="center"/>
          </w:tcPr>
          <w:p w14:paraId="401C4B22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187B3F6E" w14:textId="75DFDF8F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26</w:t>
            </w:r>
          </w:p>
        </w:tc>
        <w:tc>
          <w:tcPr>
            <w:tcW w:w="0" w:type="auto"/>
          </w:tcPr>
          <w:p w14:paraId="4B3D1DE6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02B0F094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46D7DBF9" w14:textId="590A0015" w:rsidTr="00AF6548">
        <w:tc>
          <w:tcPr>
            <w:tcW w:w="0" w:type="auto"/>
            <w:vAlign w:val="center"/>
          </w:tcPr>
          <w:p w14:paraId="3FBE54E3" w14:textId="5D52049F" w:rsidR="00AF6548" w:rsidRPr="000628E6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 xml:space="preserve">Minidiscus </w:t>
            </w:r>
            <w:r>
              <w:rPr>
                <w:rFonts w:ascii="Times New Roman" w:hAnsi="Times New Roman" w:cs="Times New Roman"/>
                <w:bCs/>
                <w:lang w:val="en-US"/>
              </w:rPr>
              <w:t>sp.</w:t>
            </w:r>
          </w:p>
        </w:tc>
        <w:tc>
          <w:tcPr>
            <w:tcW w:w="0" w:type="auto"/>
            <w:vAlign w:val="center"/>
          </w:tcPr>
          <w:p w14:paraId="03CB5E30" w14:textId="2BF2BEF9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2,000</w:t>
            </w:r>
          </w:p>
        </w:tc>
        <w:tc>
          <w:tcPr>
            <w:tcW w:w="0" w:type="auto"/>
            <w:vAlign w:val="center"/>
          </w:tcPr>
          <w:p w14:paraId="2BE9031F" w14:textId="66813083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30,210</w:t>
            </w:r>
          </w:p>
        </w:tc>
        <w:tc>
          <w:tcPr>
            <w:tcW w:w="0" w:type="auto"/>
            <w:vAlign w:val="center"/>
          </w:tcPr>
          <w:p w14:paraId="25299222" w14:textId="157A5599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6FB206D0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1BBC3A99" w14:textId="441BC756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27</w:t>
            </w:r>
          </w:p>
        </w:tc>
        <w:tc>
          <w:tcPr>
            <w:tcW w:w="0" w:type="auto"/>
          </w:tcPr>
          <w:p w14:paraId="1F20BBC0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45CF891F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4F0E0899" w14:textId="45CC31F8" w:rsidTr="00AF6548">
        <w:tc>
          <w:tcPr>
            <w:tcW w:w="0" w:type="auto"/>
            <w:vAlign w:val="center"/>
          </w:tcPr>
          <w:p w14:paraId="621EAD15" w14:textId="0D355EF0" w:rsidR="00AF6548" w:rsidRPr="000628E6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 xml:space="preserve">Navicula </w:t>
            </w:r>
            <w:r>
              <w:rPr>
                <w:rFonts w:ascii="Times New Roman" w:hAnsi="Times New Roman" w:cs="Times New Roman"/>
                <w:bCs/>
                <w:lang w:val="en-US"/>
              </w:rPr>
              <w:t>spp.</w:t>
            </w:r>
          </w:p>
        </w:tc>
        <w:tc>
          <w:tcPr>
            <w:tcW w:w="0" w:type="auto"/>
            <w:vAlign w:val="center"/>
          </w:tcPr>
          <w:p w14:paraId="4DE2DF5C" w14:textId="5387C293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139FB95F" w14:textId="052EF613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4,000</w:t>
            </w:r>
          </w:p>
        </w:tc>
        <w:tc>
          <w:tcPr>
            <w:tcW w:w="0" w:type="auto"/>
            <w:vAlign w:val="center"/>
          </w:tcPr>
          <w:p w14:paraId="71972908" w14:textId="7FAF7E49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1,840</w:t>
            </w:r>
          </w:p>
        </w:tc>
        <w:tc>
          <w:tcPr>
            <w:tcW w:w="0" w:type="auto"/>
            <w:vAlign w:val="center"/>
          </w:tcPr>
          <w:p w14:paraId="45A5CA6A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04531DC0" w14:textId="3BC16D53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28</w:t>
            </w:r>
          </w:p>
        </w:tc>
        <w:tc>
          <w:tcPr>
            <w:tcW w:w="0" w:type="auto"/>
          </w:tcPr>
          <w:p w14:paraId="03A90F0B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07B2C6A2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5B74BD4B" w14:textId="707AD9B7" w:rsidTr="00AF6548">
        <w:tc>
          <w:tcPr>
            <w:tcW w:w="0" w:type="auto"/>
            <w:vAlign w:val="center"/>
          </w:tcPr>
          <w:p w14:paraId="686CB69D" w14:textId="6543A414" w:rsidR="00AF6548" w:rsidRPr="00D74623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 xml:space="preserve">Naviculoides </w:t>
            </w:r>
            <w:r>
              <w:rPr>
                <w:rFonts w:ascii="Times New Roman" w:hAnsi="Times New Roman" w:cs="Times New Roman"/>
                <w:bCs/>
                <w:lang w:val="en-US"/>
              </w:rPr>
              <w:t>spp.</w:t>
            </w:r>
          </w:p>
        </w:tc>
        <w:tc>
          <w:tcPr>
            <w:tcW w:w="0" w:type="auto"/>
            <w:vAlign w:val="center"/>
          </w:tcPr>
          <w:p w14:paraId="2DA6877E" w14:textId="26CB5BDC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320</w:t>
            </w:r>
          </w:p>
        </w:tc>
        <w:tc>
          <w:tcPr>
            <w:tcW w:w="0" w:type="auto"/>
            <w:vAlign w:val="center"/>
          </w:tcPr>
          <w:p w14:paraId="68A8BA2C" w14:textId="75A2DA44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2,250</w:t>
            </w:r>
          </w:p>
        </w:tc>
        <w:tc>
          <w:tcPr>
            <w:tcW w:w="0" w:type="auto"/>
            <w:vAlign w:val="center"/>
          </w:tcPr>
          <w:p w14:paraId="2BFB1C2D" w14:textId="34B53DEC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33FF2968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5EE45239" w14:textId="3FE63811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29</w:t>
            </w:r>
          </w:p>
        </w:tc>
        <w:tc>
          <w:tcPr>
            <w:tcW w:w="0" w:type="auto"/>
          </w:tcPr>
          <w:p w14:paraId="78332D92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5E682436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4C68CA0D" w14:textId="5C42144A" w:rsidTr="00AF6548">
        <w:tc>
          <w:tcPr>
            <w:tcW w:w="0" w:type="auto"/>
            <w:vAlign w:val="center"/>
          </w:tcPr>
          <w:p w14:paraId="288EC302" w14:textId="421FCEAA" w:rsidR="00AF6548" w:rsidRPr="00556468" w:rsidRDefault="00AF6548" w:rsidP="00CE1DD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Nitzschia longissima</w:t>
            </w:r>
            <w:r>
              <w:rPr>
                <w:rFonts w:ascii="Times New Roman" w:hAnsi="Times New Roman" w:cs="Times New Roman"/>
                <w:bCs/>
                <w:lang w:val="en-US"/>
              </w:rPr>
              <w:t xml:space="preserve"> + </w:t>
            </w:r>
            <w:r>
              <w:rPr>
                <w:rFonts w:ascii="Times New Roman" w:hAnsi="Times New Roman" w:cs="Times New Roman"/>
                <w:bCs/>
                <w:i/>
                <w:lang w:val="en-US"/>
              </w:rPr>
              <w:t>Cylindrotheca closterium</w:t>
            </w:r>
          </w:p>
        </w:tc>
        <w:tc>
          <w:tcPr>
            <w:tcW w:w="0" w:type="auto"/>
            <w:vAlign w:val="center"/>
          </w:tcPr>
          <w:p w14:paraId="07DBF8A0" w14:textId="39FCA27F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1,630</w:t>
            </w:r>
          </w:p>
        </w:tc>
        <w:tc>
          <w:tcPr>
            <w:tcW w:w="0" w:type="auto"/>
            <w:vAlign w:val="center"/>
          </w:tcPr>
          <w:p w14:paraId="1CDDBDE3" w14:textId="039C58B8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1,500</w:t>
            </w:r>
          </w:p>
        </w:tc>
        <w:tc>
          <w:tcPr>
            <w:tcW w:w="0" w:type="auto"/>
            <w:vAlign w:val="center"/>
          </w:tcPr>
          <w:p w14:paraId="01CA63F1" w14:textId="53019B4B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6,280</w:t>
            </w:r>
          </w:p>
        </w:tc>
        <w:tc>
          <w:tcPr>
            <w:tcW w:w="0" w:type="auto"/>
            <w:vAlign w:val="center"/>
          </w:tcPr>
          <w:p w14:paraId="6E115191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29731D17" w14:textId="228A80A5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30</w:t>
            </w:r>
          </w:p>
        </w:tc>
        <w:tc>
          <w:tcPr>
            <w:tcW w:w="0" w:type="auto"/>
          </w:tcPr>
          <w:p w14:paraId="402FC71C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03F64927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4E97EE19" w14:textId="1A6117B1" w:rsidTr="00AF6548">
        <w:tc>
          <w:tcPr>
            <w:tcW w:w="0" w:type="auto"/>
            <w:vAlign w:val="center"/>
          </w:tcPr>
          <w:p w14:paraId="6B1C22B9" w14:textId="6EB31D02" w:rsidR="00AF6548" w:rsidRPr="00C23C71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 xml:space="preserve">Nitzschia </w:t>
            </w:r>
            <w:r>
              <w:rPr>
                <w:rFonts w:ascii="Times New Roman" w:hAnsi="Times New Roman" w:cs="Times New Roman"/>
                <w:bCs/>
                <w:lang w:val="en-US"/>
              </w:rPr>
              <w:t>spp.</w:t>
            </w:r>
          </w:p>
        </w:tc>
        <w:tc>
          <w:tcPr>
            <w:tcW w:w="0" w:type="auto"/>
            <w:vAlign w:val="center"/>
          </w:tcPr>
          <w:p w14:paraId="316D076C" w14:textId="66C54BDF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1,630</w:t>
            </w:r>
          </w:p>
        </w:tc>
        <w:tc>
          <w:tcPr>
            <w:tcW w:w="0" w:type="auto"/>
            <w:vAlign w:val="center"/>
          </w:tcPr>
          <w:p w14:paraId="3EC28995" w14:textId="2004419E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1,000</w:t>
            </w:r>
          </w:p>
        </w:tc>
        <w:tc>
          <w:tcPr>
            <w:tcW w:w="0" w:type="auto"/>
            <w:vAlign w:val="center"/>
          </w:tcPr>
          <w:p w14:paraId="482500AE" w14:textId="6E0D7E03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720</w:t>
            </w:r>
          </w:p>
        </w:tc>
        <w:tc>
          <w:tcPr>
            <w:tcW w:w="0" w:type="auto"/>
            <w:vAlign w:val="center"/>
          </w:tcPr>
          <w:p w14:paraId="19D68F76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574A5125" w14:textId="6A353916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31</w:t>
            </w:r>
          </w:p>
        </w:tc>
        <w:tc>
          <w:tcPr>
            <w:tcW w:w="0" w:type="auto"/>
          </w:tcPr>
          <w:p w14:paraId="5917E9E2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05745D18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13859EBC" w14:textId="5C241AF6" w:rsidTr="00AF6548">
        <w:tc>
          <w:tcPr>
            <w:tcW w:w="0" w:type="auto"/>
            <w:vAlign w:val="center"/>
          </w:tcPr>
          <w:p w14:paraId="35961B96" w14:textId="0A530C4D" w:rsidR="00AF6548" w:rsidRPr="00C23C71" w:rsidRDefault="00AF6548" w:rsidP="00CE1DD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Prorocentrum micans</w:t>
            </w:r>
          </w:p>
        </w:tc>
        <w:tc>
          <w:tcPr>
            <w:tcW w:w="0" w:type="auto"/>
            <w:vAlign w:val="center"/>
          </w:tcPr>
          <w:p w14:paraId="5AAD0F8D" w14:textId="29DB8D3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2,500</w:t>
            </w:r>
          </w:p>
        </w:tc>
        <w:tc>
          <w:tcPr>
            <w:tcW w:w="0" w:type="auto"/>
            <w:vAlign w:val="center"/>
          </w:tcPr>
          <w:p w14:paraId="3C3A67B1" w14:textId="5E561BC5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2,250</w:t>
            </w:r>
          </w:p>
        </w:tc>
        <w:tc>
          <w:tcPr>
            <w:tcW w:w="0" w:type="auto"/>
            <w:vAlign w:val="center"/>
          </w:tcPr>
          <w:p w14:paraId="27A8D87B" w14:textId="51F8DB4B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1,120</w:t>
            </w:r>
          </w:p>
        </w:tc>
        <w:tc>
          <w:tcPr>
            <w:tcW w:w="0" w:type="auto"/>
            <w:vAlign w:val="center"/>
          </w:tcPr>
          <w:p w14:paraId="702B46E0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474AF4B6" w14:textId="0DE51258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32</w:t>
            </w:r>
          </w:p>
        </w:tc>
        <w:tc>
          <w:tcPr>
            <w:tcW w:w="0" w:type="auto"/>
          </w:tcPr>
          <w:p w14:paraId="219AD557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4BF741AC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7E7DBA40" w14:textId="679F3FDE" w:rsidTr="00AF6548">
        <w:tc>
          <w:tcPr>
            <w:tcW w:w="0" w:type="auto"/>
            <w:vAlign w:val="center"/>
          </w:tcPr>
          <w:p w14:paraId="082740AE" w14:textId="6BA13C07" w:rsidR="00AF6548" w:rsidRPr="00C23C71" w:rsidRDefault="00AF6548" w:rsidP="00CE1DD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Prorocentrum minimum</w:t>
            </w:r>
            <w:r>
              <w:rPr>
                <w:rFonts w:ascii="Times New Roman" w:hAnsi="Times New Roman" w:cs="Times New Roman"/>
                <w:bCs/>
                <w:lang w:val="en-US"/>
              </w:rPr>
              <w:t xml:space="preserve"> +</w:t>
            </w:r>
            <w:r>
              <w:rPr>
                <w:rFonts w:ascii="Times New Roman" w:hAnsi="Times New Roman" w:cs="Times New Roman"/>
                <w:bCs/>
                <w:i/>
                <w:lang w:val="en-US"/>
              </w:rPr>
              <w:t xml:space="preserve"> cordatum</w:t>
            </w:r>
            <w:r>
              <w:rPr>
                <w:rFonts w:ascii="Times New Roman" w:hAnsi="Times New Roman" w:cs="Times New Roman"/>
                <w:bCs/>
                <w:lang w:val="en-US"/>
              </w:rPr>
              <w:t xml:space="preserve"> +</w:t>
            </w:r>
            <w:r>
              <w:rPr>
                <w:rFonts w:ascii="Times New Roman" w:hAnsi="Times New Roman" w:cs="Times New Roman"/>
                <w:bCs/>
                <w:i/>
                <w:lang w:val="en-US"/>
              </w:rPr>
              <w:t xml:space="preserve"> balticum</w:t>
            </w:r>
          </w:p>
        </w:tc>
        <w:tc>
          <w:tcPr>
            <w:tcW w:w="0" w:type="auto"/>
            <w:vAlign w:val="center"/>
          </w:tcPr>
          <w:p w14:paraId="64E91765" w14:textId="4C170304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1,200</w:t>
            </w:r>
          </w:p>
        </w:tc>
        <w:tc>
          <w:tcPr>
            <w:tcW w:w="0" w:type="auto"/>
            <w:vAlign w:val="center"/>
          </w:tcPr>
          <w:p w14:paraId="5D3362C5" w14:textId="28743873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8,060</w:t>
            </w:r>
          </w:p>
        </w:tc>
        <w:tc>
          <w:tcPr>
            <w:tcW w:w="0" w:type="auto"/>
            <w:vAlign w:val="center"/>
          </w:tcPr>
          <w:p w14:paraId="1760FAAF" w14:textId="64A66F1C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160</w:t>
            </w:r>
          </w:p>
        </w:tc>
        <w:tc>
          <w:tcPr>
            <w:tcW w:w="0" w:type="auto"/>
            <w:vAlign w:val="center"/>
          </w:tcPr>
          <w:p w14:paraId="6362266D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47690A53" w14:textId="412B76C6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33</w:t>
            </w:r>
          </w:p>
        </w:tc>
        <w:tc>
          <w:tcPr>
            <w:tcW w:w="0" w:type="auto"/>
          </w:tcPr>
          <w:p w14:paraId="23BDED1E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483E5F01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64F1466E" w14:textId="1BCF91AA" w:rsidTr="00AF6548">
        <w:tc>
          <w:tcPr>
            <w:tcW w:w="0" w:type="auto"/>
            <w:vAlign w:val="center"/>
          </w:tcPr>
          <w:p w14:paraId="385F2FAC" w14:textId="681C8927" w:rsidR="00AF6548" w:rsidRPr="00804588" w:rsidRDefault="00AF6548" w:rsidP="00CE1DD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Prorocentrum triestinum</w:t>
            </w:r>
          </w:p>
        </w:tc>
        <w:tc>
          <w:tcPr>
            <w:tcW w:w="0" w:type="auto"/>
            <w:vAlign w:val="center"/>
          </w:tcPr>
          <w:p w14:paraId="36B4AE3B" w14:textId="50118B3A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5,880</w:t>
            </w:r>
          </w:p>
        </w:tc>
        <w:tc>
          <w:tcPr>
            <w:tcW w:w="0" w:type="auto"/>
            <w:vAlign w:val="center"/>
          </w:tcPr>
          <w:p w14:paraId="4C8CD19E" w14:textId="3DDE3613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80</w:t>
            </w:r>
          </w:p>
        </w:tc>
        <w:tc>
          <w:tcPr>
            <w:tcW w:w="0" w:type="auto"/>
            <w:vAlign w:val="center"/>
          </w:tcPr>
          <w:p w14:paraId="51527F7A" w14:textId="6156975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1,400</w:t>
            </w:r>
          </w:p>
        </w:tc>
        <w:tc>
          <w:tcPr>
            <w:tcW w:w="0" w:type="auto"/>
            <w:vAlign w:val="center"/>
          </w:tcPr>
          <w:p w14:paraId="0513FA9B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6A81C999" w14:textId="160DFD6E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34</w:t>
            </w:r>
          </w:p>
        </w:tc>
        <w:tc>
          <w:tcPr>
            <w:tcW w:w="0" w:type="auto"/>
          </w:tcPr>
          <w:p w14:paraId="101FE2C1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324AB65E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392E6951" w14:textId="77430D16" w:rsidTr="00AF6548">
        <w:tc>
          <w:tcPr>
            <w:tcW w:w="0" w:type="auto"/>
            <w:vAlign w:val="center"/>
          </w:tcPr>
          <w:p w14:paraId="1727E55F" w14:textId="462D17C8" w:rsidR="00AF6548" w:rsidRPr="00CF3C0E" w:rsidRDefault="00AF6548" w:rsidP="00CE1DD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Protoperidinium bipes</w:t>
            </w:r>
          </w:p>
        </w:tc>
        <w:tc>
          <w:tcPr>
            <w:tcW w:w="0" w:type="auto"/>
            <w:vAlign w:val="center"/>
          </w:tcPr>
          <w:p w14:paraId="70972734" w14:textId="7E4249AE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1,000</w:t>
            </w:r>
          </w:p>
        </w:tc>
        <w:tc>
          <w:tcPr>
            <w:tcW w:w="0" w:type="auto"/>
            <w:vAlign w:val="center"/>
          </w:tcPr>
          <w:p w14:paraId="71C7F0D8" w14:textId="0DA64C20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5,000</w:t>
            </w:r>
          </w:p>
        </w:tc>
        <w:tc>
          <w:tcPr>
            <w:tcW w:w="0" w:type="auto"/>
            <w:vAlign w:val="center"/>
          </w:tcPr>
          <w:p w14:paraId="1E6F9185" w14:textId="5598C8A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6,240</w:t>
            </w:r>
          </w:p>
        </w:tc>
        <w:tc>
          <w:tcPr>
            <w:tcW w:w="0" w:type="auto"/>
            <w:vAlign w:val="center"/>
          </w:tcPr>
          <w:p w14:paraId="6259F622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30445AFB" w14:textId="3198D0CF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35</w:t>
            </w:r>
          </w:p>
        </w:tc>
        <w:tc>
          <w:tcPr>
            <w:tcW w:w="0" w:type="auto"/>
          </w:tcPr>
          <w:p w14:paraId="496326D9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7BD64099" w14:textId="77777777" w:rsidR="00AF6548" w:rsidRDefault="00AF6548" w:rsidP="00CE1DD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057A7FD2" w14:textId="657931C1" w:rsidTr="00AF6548">
        <w:tc>
          <w:tcPr>
            <w:tcW w:w="0" w:type="auto"/>
            <w:vAlign w:val="center"/>
          </w:tcPr>
          <w:p w14:paraId="448B25A3" w14:textId="2E4CF18C" w:rsidR="00AF6548" w:rsidRPr="002144B7" w:rsidRDefault="00AF6548" w:rsidP="00CF3C0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Protoperidinium depressum</w:t>
            </w:r>
          </w:p>
        </w:tc>
        <w:tc>
          <w:tcPr>
            <w:tcW w:w="0" w:type="auto"/>
            <w:vAlign w:val="center"/>
          </w:tcPr>
          <w:p w14:paraId="292FB68F" w14:textId="6E3B914E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1,350</w:t>
            </w:r>
          </w:p>
        </w:tc>
        <w:tc>
          <w:tcPr>
            <w:tcW w:w="0" w:type="auto"/>
            <w:vAlign w:val="center"/>
          </w:tcPr>
          <w:p w14:paraId="267B4559" w14:textId="73AA3CE9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6220200D" w14:textId="64EFB75F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760</w:t>
            </w:r>
          </w:p>
        </w:tc>
        <w:tc>
          <w:tcPr>
            <w:tcW w:w="0" w:type="auto"/>
            <w:vAlign w:val="center"/>
          </w:tcPr>
          <w:p w14:paraId="7576A2D6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6351D0E5" w14:textId="6DE8F838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36</w:t>
            </w:r>
          </w:p>
        </w:tc>
        <w:tc>
          <w:tcPr>
            <w:tcW w:w="0" w:type="auto"/>
          </w:tcPr>
          <w:p w14:paraId="54C7C36C" w14:textId="77777777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0EA0E519" w14:textId="77777777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5FF56145" w14:textId="4D81A1E9" w:rsidTr="00AF6548">
        <w:tc>
          <w:tcPr>
            <w:tcW w:w="0" w:type="auto"/>
            <w:vAlign w:val="center"/>
          </w:tcPr>
          <w:p w14:paraId="478660BF" w14:textId="5B5A93BF" w:rsidR="00AF6548" w:rsidRPr="00572D2B" w:rsidRDefault="00AF6548" w:rsidP="00CF3C0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lastRenderedPageBreak/>
              <w:t>Pseudo-nitzschia delicatissima</w:t>
            </w:r>
          </w:p>
        </w:tc>
        <w:tc>
          <w:tcPr>
            <w:tcW w:w="0" w:type="auto"/>
            <w:vAlign w:val="center"/>
          </w:tcPr>
          <w:p w14:paraId="093A67D7" w14:textId="2B015C38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22,610</w:t>
            </w:r>
          </w:p>
        </w:tc>
        <w:tc>
          <w:tcPr>
            <w:tcW w:w="0" w:type="auto"/>
            <w:vAlign w:val="center"/>
          </w:tcPr>
          <w:p w14:paraId="20AE5E87" w14:textId="3FC331E1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5,750</w:t>
            </w:r>
          </w:p>
        </w:tc>
        <w:tc>
          <w:tcPr>
            <w:tcW w:w="0" w:type="auto"/>
            <w:vAlign w:val="center"/>
          </w:tcPr>
          <w:p w14:paraId="5C6D1617" w14:textId="55310BA6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2,760</w:t>
            </w:r>
          </w:p>
        </w:tc>
        <w:tc>
          <w:tcPr>
            <w:tcW w:w="0" w:type="auto"/>
            <w:vAlign w:val="center"/>
          </w:tcPr>
          <w:p w14:paraId="012D3978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3F02718F" w14:textId="6F0FF7A4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37</w:t>
            </w:r>
          </w:p>
        </w:tc>
        <w:tc>
          <w:tcPr>
            <w:tcW w:w="0" w:type="auto"/>
          </w:tcPr>
          <w:p w14:paraId="5BCB40EF" w14:textId="77777777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1F86E8CB" w14:textId="77777777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10F2DC7B" w14:textId="159D70AA" w:rsidTr="00AF6548">
        <w:tc>
          <w:tcPr>
            <w:tcW w:w="0" w:type="auto"/>
            <w:vAlign w:val="center"/>
          </w:tcPr>
          <w:p w14:paraId="63A18A00" w14:textId="421B1AFC" w:rsidR="00AF6548" w:rsidRPr="00C50B5B" w:rsidRDefault="00AF6548" w:rsidP="00CF3C0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Pseudo-nitzschia pungens</w:t>
            </w:r>
          </w:p>
        </w:tc>
        <w:tc>
          <w:tcPr>
            <w:tcW w:w="0" w:type="auto"/>
            <w:vAlign w:val="center"/>
          </w:tcPr>
          <w:p w14:paraId="47381E75" w14:textId="4246A3A9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1,960</w:t>
            </w:r>
          </w:p>
        </w:tc>
        <w:tc>
          <w:tcPr>
            <w:tcW w:w="0" w:type="auto"/>
            <w:vAlign w:val="center"/>
          </w:tcPr>
          <w:p w14:paraId="4EF53D07" w14:textId="4C1E5EFA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830</w:t>
            </w:r>
          </w:p>
        </w:tc>
        <w:tc>
          <w:tcPr>
            <w:tcW w:w="0" w:type="auto"/>
            <w:vAlign w:val="center"/>
          </w:tcPr>
          <w:p w14:paraId="31331D2C" w14:textId="442E7D54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14:paraId="53F7F715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6ACECBD9" w14:textId="513F43B6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38</w:t>
            </w:r>
          </w:p>
        </w:tc>
        <w:tc>
          <w:tcPr>
            <w:tcW w:w="0" w:type="auto"/>
          </w:tcPr>
          <w:p w14:paraId="1A6F4144" w14:textId="77777777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392783E1" w14:textId="77777777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0323453D" w14:textId="3BFB0EBA" w:rsidTr="00AF6548">
        <w:tc>
          <w:tcPr>
            <w:tcW w:w="0" w:type="auto"/>
            <w:vAlign w:val="center"/>
          </w:tcPr>
          <w:p w14:paraId="500116B3" w14:textId="468AD78E" w:rsidR="00AF6548" w:rsidRPr="001B42E4" w:rsidRDefault="00AF6548" w:rsidP="00CF3C0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Pseudo-nitzschia seriata</w:t>
            </w:r>
          </w:p>
        </w:tc>
        <w:tc>
          <w:tcPr>
            <w:tcW w:w="0" w:type="auto"/>
            <w:vAlign w:val="center"/>
          </w:tcPr>
          <w:p w14:paraId="54D0BDD3" w14:textId="2B6E51D8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7,540</w:t>
            </w:r>
          </w:p>
        </w:tc>
        <w:tc>
          <w:tcPr>
            <w:tcW w:w="0" w:type="auto"/>
            <w:vAlign w:val="center"/>
          </w:tcPr>
          <w:p w14:paraId="670F1799" w14:textId="3E5D5ECD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45,130</w:t>
            </w:r>
          </w:p>
        </w:tc>
        <w:tc>
          <w:tcPr>
            <w:tcW w:w="0" w:type="auto"/>
            <w:vAlign w:val="center"/>
          </w:tcPr>
          <w:p w14:paraId="49094184" w14:textId="2F57C519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2,360</w:t>
            </w:r>
          </w:p>
        </w:tc>
        <w:tc>
          <w:tcPr>
            <w:tcW w:w="0" w:type="auto"/>
            <w:vAlign w:val="center"/>
          </w:tcPr>
          <w:p w14:paraId="2970D40E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6883F8CC" w14:textId="69B8043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39</w:t>
            </w:r>
          </w:p>
        </w:tc>
        <w:tc>
          <w:tcPr>
            <w:tcW w:w="0" w:type="auto"/>
          </w:tcPr>
          <w:p w14:paraId="29EC908A" w14:textId="77777777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</w:tcPr>
          <w:p w14:paraId="7371BD38" w14:textId="77777777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70DFA153" w14:textId="6D750B4C" w:rsidTr="00AF6548">
        <w:tc>
          <w:tcPr>
            <w:tcW w:w="0" w:type="auto"/>
            <w:tcBorders>
              <w:bottom w:val="nil"/>
            </w:tcBorders>
            <w:vAlign w:val="center"/>
          </w:tcPr>
          <w:p w14:paraId="7B23F84B" w14:textId="56EF2E22" w:rsidR="00AF6548" w:rsidRPr="001B42E4" w:rsidRDefault="00AF6548" w:rsidP="00CF3C0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Rhizosolenia imbricata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2DF94BDD" w14:textId="6DD8A63D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2,800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4FE01601" w14:textId="1F0AC50D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32,530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62B91175" w14:textId="336EE0B8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560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3E3F497D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1CF30306" w14:textId="7121013D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40</w:t>
            </w:r>
          </w:p>
        </w:tc>
        <w:tc>
          <w:tcPr>
            <w:tcW w:w="0" w:type="auto"/>
            <w:tcBorders>
              <w:bottom w:val="nil"/>
            </w:tcBorders>
          </w:tcPr>
          <w:p w14:paraId="31C7C304" w14:textId="77777777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14:paraId="57912F04" w14:textId="77777777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35DFA36D" w14:textId="77C59FFD" w:rsidTr="00AF6548"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4E3CD59A" w14:textId="3FAFB382" w:rsidR="00AF6548" w:rsidRPr="00A07FBF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Rhizosolenia setigera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EDB56E1" w14:textId="13C7AA30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2,750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FA0B8BA" w14:textId="7B3650BF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1,380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23DB79E2" w14:textId="78249AE9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1,880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397B08E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1D5D3D56" w14:textId="2924F58E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41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D06C890" w14:textId="77777777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848F842" w14:textId="77777777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5282DB00" w14:textId="1268BB72" w:rsidTr="00AF6548"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F8D5BA5" w14:textId="7C7A2695" w:rsidR="00AF6548" w:rsidRPr="001F2404" w:rsidRDefault="00AF6548" w:rsidP="00CF3C0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Scrippsiella</w:t>
            </w:r>
            <w:r>
              <w:rPr>
                <w:rFonts w:ascii="Times New Roman" w:hAnsi="Times New Roman" w:cs="Times New Roman"/>
                <w:bCs/>
                <w:lang w:val="en-US"/>
              </w:rPr>
              <w:t xml:space="preserve"> spp. + </w:t>
            </w:r>
            <w:r>
              <w:rPr>
                <w:rFonts w:ascii="Times New Roman" w:hAnsi="Times New Roman" w:cs="Times New Roman"/>
                <w:bCs/>
                <w:i/>
                <w:lang w:val="en-US"/>
              </w:rPr>
              <w:t>Pentapharsodinium</w:t>
            </w:r>
            <w:r>
              <w:rPr>
                <w:rFonts w:ascii="Times New Roman" w:hAnsi="Times New Roman" w:cs="Times New Roman"/>
                <w:bCs/>
                <w:lang w:val="en-US"/>
              </w:rPr>
              <w:t xml:space="preserve"> spp. + </w:t>
            </w:r>
            <w:r>
              <w:rPr>
                <w:rFonts w:ascii="Times New Roman" w:hAnsi="Times New Roman" w:cs="Times New Roman"/>
                <w:bCs/>
                <w:i/>
                <w:lang w:val="en-US"/>
              </w:rPr>
              <w:t>Ensiculifera</w:t>
            </w:r>
            <w:r>
              <w:rPr>
                <w:rFonts w:ascii="Times New Roman" w:hAnsi="Times New Roman" w:cs="Times New Roman"/>
                <w:bCs/>
                <w:lang w:val="en-US"/>
              </w:rPr>
              <w:t xml:space="preserve"> spp.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4D01BAFB" w14:textId="325F7992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20,270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66F1A8E" w14:textId="6DC4A519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3,500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F5A9E96" w14:textId="62086C03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2,920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6EBB21F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2B1D2176" w14:textId="653B1036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42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7996950" w14:textId="77777777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369D370" w14:textId="77777777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5282E86C" w14:textId="3DE1646D" w:rsidTr="00AF6548"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118683E" w14:textId="06961D86" w:rsidR="00AF6548" w:rsidRPr="00905F70" w:rsidRDefault="00AF6548" w:rsidP="00CF3C0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Skeletonema marinoi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2063D2D0" w14:textId="32BA5BC6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2,400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309B498F" w14:textId="2BFE97B6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12,100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061C9AE" w14:textId="039A2236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AD68371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627D315C" w14:textId="19555621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43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7DB6FCF" w14:textId="77777777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85D4CCA" w14:textId="77777777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6B9BE58B" w14:textId="6E57AD22" w:rsidTr="00AF6548"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31B4F0E" w14:textId="4B1F1236" w:rsidR="00AF6548" w:rsidRPr="00905F70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Thalassionema nitzschioides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49B47B11" w14:textId="3EAA9F9F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12,560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2BE210BF" w14:textId="610EDCAF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51,350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1AA94A81" w14:textId="48CC55E7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13,000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3499E3B1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EC0DE56" w14:textId="1D4200E1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44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81E4556" w14:textId="77777777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C56C1A4" w14:textId="77777777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47F5B1F1" w14:textId="074FA2C6" w:rsidTr="00AF6548"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6C1E58E" w14:textId="655A554E" w:rsidR="00AF6548" w:rsidRPr="00905F70" w:rsidRDefault="00AF6548" w:rsidP="00CF3C0E">
            <w:pPr>
              <w:jc w:val="center"/>
              <w:rPr>
                <w:rFonts w:ascii="Times New Roman" w:hAnsi="Times New Roman" w:cs="Times New Roman"/>
                <w:bCs/>
                <w:i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 xml:space="preserve">Thalassiosira </w:t>
            </w:r>
            <w:r>
              <w:rPr>
                <w:rFonts w:ascii="Times New Roman" w:hAnsi="Times New Roman" w:cs="Times New Roman"/>
                <w:bCs/>
                <w:lang w:val="en-US"/>
              </w:rPr>
              <w:t>spp.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67904D54" w14:textId="3FD3E2A5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44,310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25F37A11" w14:textId="12350EED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88,620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89E9CE5" w14:textId="166200FB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298,760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15243284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28B2A85A" w14:textId="144C5022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45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8F15996" w14:textId="77777777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E06C7FB" w14:textId="77777777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  <w:tr w:rsidR="00AF6548" w14:paraId="379288B9" w14:textId="35329EA8" w:rsidTr="00AF6548"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37B83F98" w14:textId="38B569BF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>Tripos kofoidii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326C8A47" w14:textId="0F07F879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1,120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09019A64" w14:textId="188A5C69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7,510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1D8CA494" w14:textId="605E2298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2,160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71FD6EE4" w14:textId="77777777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22941532" w14:textId="0F693B88" w:rsidR="00AF6548" w:rsidRDefault="00AF6548" w:rsidP="00AF6548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46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25FDD617" w14:textId="77777777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160AE94E" w14:textId="77777777" w:rsidR="00AF6548" w:rsidRDefault="00AF6548" w:rsidP="00CF3C0E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</w:p>
        </w:tc>
      </w:tr>
    </w:tbl>
    <w:p w14:paraId="66A484FB" w14:textId="1CB0DD97" w:rsidR="00CE1DDE" w:rsidRDefault="00CE1DDE">
      <w:pPr>
        <w:rPr>
          <w:rFonts w:ascii="Times New Roman" w:hAnsi="Times New Roman" w:cs="Times New Roman"/>
          <w:bCs/>
          <w:lang w:val="en-US"/>
        </w:rPr>
      </w:pPr>
    </w:p>
    <w:p w14:paraId="49449835" w14:textId="77777777" w:rsidR="00DF412A" w:rsidRDefault="00DF412A" w:rsidP="00FB5FE9">
      <w:pPr>
        <w:spacing w:line="480" w:lineRule="auto"/>
        <w:rPr>
          <w:rFonts w:ascii="Times New Roman" w:hAnsi="Times New Roman" w:cs="Times New Roman"/>
          <w:b/>
          <w:bCs/>
          <w:lang w:val="en-US"/>
        </w:rPr>
      </w:pPr>
    </w:p>
    <w:p w14:paraId="329B957C" w14:textId="743CC6CC" w:rsidR="00FB5FE9" w:rsidRDefault="00FB5FE9" w:rsidP="006D0D63">
      <w:pPr>
        <w:spacing w:line="480" w:lineRule="auto"/>
        <w:jc w:val="both"/>
        <w:rPr>
          <w:rFonts w:ascii="Times New Roman" w:hAnsi="Times New Roman" w:cs="Times New Roman"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Table</w:t>
      </w:r>
      <w:r w:rsidRPr="00085A4E">
        <w:rPr>
          <w:rFonts w:ascii="Times New Roman" w:hAnsi="Times New Roman" w:cs="Times New Roman"/>
          <w:b/>
          <w:bCs/>
          <w:lang w:val="en-US"/>
        </w:rPr>
        <w:t xml:space="preserve"> </w:t>
      </w:r>
      <w:r w:rsidR="00905B4D">
        <w:rPr>
          <w:rFonts w:ascii="Times New Roman" w:hAnsi="Times New Roman" w:cs="Times New Roman"/>
          <w:b/>
          <w:bCs/>
          <w:lang w:val="en-US"/>
        </w:rPr>
        <w:t>S</w:t>
      </w:r>
      <w:r>
        <w:rPr>
          <w:rFonts w:ascii="Times New Roman" w:hAnsi="Times New Roman" w:cs="Times New Roman"/>
          <w:b/>
          <w:bCs/>
          <w:lang w:val="en-US"/>
        </w:rPr>
        <w:t>2</w:t>
      </w:r>
      <w:r w:rsidRPr="00085A4E">
        <w:rPr>
          <w:rFonts w:ascii="Times New Roman" w:hAnsi="Times New Roman" w:cs="Times New Roman"/>
          <w:b/>
          <w:bCs/>
          <w:lang w:val="en-US"/>
        </w:rPr>
        <w:t xml:space="preserve">. </w:t>
      </w:r>
      <w:r>
        <w:rPr>
          <w:rFonts w:ascii="Times New Roman" w:hAnsi="Times New Roman" w:cs="Times New Roman"/>
          <w:bCs/>
          <w:lang w:val="en-US"/>
        </w:rPr>
        <w:t xml:space="preserve">Phytoplankton groups that were </w:t>
      </w:r>
      <w:r w:rsidR="00467A88">
        <w:rPr>
          <w:rFonts w:ascii="Times New Roman" w:hAnsi="Times New Roman" w:cs="Times New Roman"/>
          <w:bCs/>
          <w:lang w:val="en-US"/>
        </w:rPr>
        <w:t>utilized</w:t>
      </w:r>
      <w:r>
        <w:rPr>
          <w:rFonts w:ascii="Times New Roman" w:hAnsi="Times New Roman" w:cs="Times New Roman"/>
          <w:bCs/>
          <w:lang w:val="en-US"/>
        </w:rPr>
        <w:t xml:space="preserve"> in the second set of simulations including the years 2011 and 2012.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1"/>
        <w:gridCol w:w="2836"/>
        <w:gridCol w:w="2749"/>
        <w:gridCol w:w="706"/>
      </w:tblGrid>
      <w:tr w:rsidR="008E537A" w:rsidRPr="00AF6548" w14:paraId="47F60FFB" w14:textId="56842C11" w:rsidTr="008E537A">
        <w:trPr>
          <w:trHeight w:val="300"/>
        </w:trPr>
        <w:tc>
          <w:tcPr>
            <w:tcW w:w="1533" w:type="pct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375A42" w14:textId="557BA281" w:rsidR="008E537A" w:rsidRPr="00A1448D" w:rsidRDefault="008E537A" w:rsidP="008E7A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de-DE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Identified phytoplankton group</w:t>
            </w:r>
          </w:p>
        </w:tc>
        <w:tc>
          <w:tcPr>
            <w:tcW w:w="1563" w:type="pct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36349C" w14:textId="77777777" w:rsidR="008E537A" w:rsidRDefault="008E537A" w:rsidP="008E7A12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Max. cell concentration in 2011</w:t>
            </w:r>
          </w:p>
          <w:p w14:paraId="0B8E7E35" w14:textId="3380A6BB" w:rsidR="008E537A" w:rsidRPr="00A1448D" w:rsidRDefault="008E537A" w:rsidP="008E7A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US" w:eastAsia="de-DE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(cells</w:t>
            </w:r>
            <w:r w:rsidR="00291DEF">
              <w:rPr>
                <w:rFonts w:ascii="Times New Roman" w:hAnsi="Times New Roman" w:cs="Times New Roman"/>
                <w:bCs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lang w:val="en-US"/>
              </w:rPr>
              <w:t>L</w:t>
            </w:r>
            <w:r w:rsidR="00291DEF">
              <w:rPr>
                <w:rFonts w:ascii="Times New Roman" w:hAnsi="Times New Roman" w:cs="Times New Roman"/>
                <w:bCs/>
                <w:vertAlign w:val="superscript"/>
                <w:lang w:val="en-US"/>
              </w:rPr>
              <w:t>-1</w:t>
            </w:r>
            <w:r>
              <w:rPr>
                <w:rFonts w:ascii="Times New Roman" w:hAnsi="Times New Roman" w:cs="Times New Roman"/>
                <w:bCs/>
                <w:lang w:val="en-US"/>
              </w:rPr>
              <w:t>)</w:t>
            </w:r>
          </w:p>
        </w:tc>
        <w:tc>
          <w:tcPr>
            <w:tcW w:w="1515" w:type="pct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3A3586" w14:textId="77777777" w:rsidR="008E537A" w:rsidRDefault="008E537A" w:rsidP="008E7A12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Max. cell concentration in 2012</w:t>
            </w:r>
          </w:p>
          <w:p w14:paraId="748C5DC4" w14:textId="7C319591" w:rsidR="008E537A" w:rsidRPr="00A1448D" w:rsidRDefault="008E537A" w:rsidP="008E7A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US" w:eastAsia="de-DE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(cells</w:t>
            </w:r>
            <w:r w:rsidR="00291DEF">
              <w:rPr>
                <w:rFonts w:ascii="Times New Roman" w:hAnsi="Times New Roman" w:cs="Times New Roman"/>
                <w:bCs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lang w:val="en-US"/>
              </w:rPr>
              <w:t>L</w:t>
            </w:r>
            <w:r w:rsidR="00291DEF">
              <w:rPr>
                <w:rFonts w:ascii="Times New Roman" w:hAnsi="Times New Roman" w:cs="Times New Roman"/>
                <w:bCs/>
                <w:vertAlign w:val="superscript"/>
                <w:lang w:val="en-US"/>
              </w:rPr>
              <w:t>-1</w:t>
            </w:r>
            <w:r>
              <w:rPr>
                <w:rFonts w:ascii="Times New Roman" w:hAnsi="Times New Roman" w:cs="Times New Roman"/>
                <w:bCs/>
                <w:lang w:val="en-US"/>
              </w:rPr>
              <w:t>)</w:t>
            </w:r>
          </w:p>
        </w:tc>
        <w:tc>
          <w:tcPr>
            <w:tcW w:w="390" w:type="pct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279B7007" w14:textId="312F6A54" w:rsidR="008E537A" w:rsidRDefault="008E537A" w:rsidP="008E537A">
            <w:pPr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Index</w:t>
            </w:r>
          </w:p>
        </w:tc>
      </w:tr>
      <w:tr w:rsidR="008E537A" w:rsidRPr="00A1448D" w14:paraId="7E073183" w14:textId="62D3DB98" w:rsidTr="008E537A">
        <w:trPr>
          <w:trHeight w:val="300"/>
        </w:trPr>
        <w:tc>
          <w:tcPr>
            <w:tcW w:w="1533" w:type="pct"/>
            <w:tcBorders>
              <w:top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CFD9B0" w14:textId="4E961892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Alexandrium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 xml:space="preserve"> spp.</w:t>
            </w:r>
          </w:p>
        </w:tc>
        <w:tc>
          <w:tcPr>
            <w:tcW w:w="1563" w:type="pct"/>
            <w:tcBorders>
              <w:top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DF160B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</w:t>
            </w:r>
          </w:p>
        </w:tc>
        <w:tc>
          <w:tcPr>
            <w:tcW w:w="1515" w:type="pct"/>
            <w:tcBorders>
              <w:top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5D8D6B" w14:textId="2832586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46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310</w:t>
            </w:r>
          </w:p>
        </w:tc>
        <w:tc>
          <w:tcPr>
            <w:tcW w:w="390" w:type="pct"/>
            <w:tcBorders>
              <w:top w:val="single" w:sz="8" w:space="0" w:color="auto"/>
            </w:tcBorders>
            <w:vAlign w:val="center"/>
          </w:tcPr>
          <w:p w14:paraId="749C41F6" w14:textId="55B256ED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</w:t>
            </w:r>
          </w:p>
        </w:tc>
      </w:tr>
      <w:tr w:rsidR="008E537A" w:rsidRPr="00A1448D" w14:paraId="3FBEE2D4" w14:textId="0764A43B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7503614D" w14:textId="6F397F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Cerataulina pelagica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1DB8CAC6" w14:textId="28D5ABF3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190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900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5547D4E3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</w:t>
            </w:r>
          </w:p>
        </w:tc>
        <w:tc>
          <w:tcPr>
            <w:tcW w:w="390" w:type="pct"/>
            <w:vAlign w:val="center"/>
          </w:tcPr>
          <w:p w14:paraId="3AFD0F06" w14:textId="35BDA5D4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</w:t>
            </w:r>
          </w:p>
        </w:tc>
      </w:tr>
      <w:tr w:rsidR="008E537A" w:rsidRPr="00A1448D" w14:paraId="675E55F5" w14:textId="681D732A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1910BB1B" w14:textId="0BDBDDB0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Chaetoceros curvisetus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31E6B75A" w14:textId="219D410F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8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760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7B14C88A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</w:t>
            </w:r>
          </w:p>
        </w:tc>
        <w:tc>
          <w:tcPr>
            <w:tcW w:w="390" w:type="pct"/>
            <w:vAlign w:val="center"/>
          </w:tcPr>
          <w:p w14:paraId="4CD7EFB1" w14:textId="478F86CA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</w:t>
            </w:r>
          </w:p>
        </w:tc>
      </w:tr>
      <w:tr w:rsidR="008E537A" w:rsidRPr="00A1448D" w14:paraId="6449D078" w14:textId="69C269D2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291493B6" w14:textId="0CD45A52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Chaetoceros danicus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157382B0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0B695E0D" w14:textId="2E763A11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000</w:t>
            </w:r>
          </w:p>
        </w:tc>
        <w:tc>
          <w:tcPr>
            <w:tcW w:w="390" w:type="pct"/>
            <w:vAlign w:val="center"/>
          </w:tcPr>
          <w:p w14:paraId="62627FD1" w14:textId="6832C5E0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</w:t>
            </w:r>
          </w:p>
        </w:tc>
      </w:tr>
      <w:tr w:rsidR="008E537A" w:rsidRPr="00A1448D" w14:paraId="13723D30" w14:textId="69F2AED7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7ECF6AD3" w14:textId="4999A3CD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Chaetoceros debilis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76421BAE" w14:textId="55C5D585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37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170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612CEC4D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200</w:t>
            </w:r>
          </w:p>
        </w:tc>
        <w:tc>
          <w:tcPr>
            <w:tcW w:w="390" w:type="pct"/>
            <w:vAlign w:val="center"/>
          </w:tcPr>
          <w:p w14:paraId="1E2A4E51" w14:textId="7EDE220D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</w:t>
            </w:r>
          </w:p>
        </w:tc>
      </w:tr>
      <w:tr w:rsidR="008E537A" w:rsidRPr="00A1448D" w14:paraId="7396C027" w14:textId="32025490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20A20D8A" w14:textId="262DC92A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Chaetoceros didymus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03EE3C55" w14:textId="4C5AE311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70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350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658D2A25" w14:textId="089E5F11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85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100</w:t>
            </w:r>
          </w:p>
        </w:tc>
        <w:tc>
          <w:tcPr>
            <w:tcW w:w="390" w:type="pct"/>
            <w:vAlign w:val="center"/>
          </w:tcPr>
          <w:p w14:paraId="1E72EBA3" w14:textId="2ACD3A58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5</w:t>
            </w:r>
          </w:p>
        </w:tc>
      </w:tr>
      <w:tr w:rsidR="008E537A" w:rsidRPr="00A1448D" w14:paraId="5DC7DAA3" w14:textId="06D02CBA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79569BE4" w14:textId="3D6D0CB0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Chaetoceros pseudobrevis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0AA76042" w14:textId="6DC57D0A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17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110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52248324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</w:t>
            </w:r>
          </w:p>
        </w:tc>
        <w:tc>
          <w:tcPr>
            <w:tcW w:w="390" w:type="pct"/>
            <w:vAlign w:val="center"/>
          </w:tcPr>
          <w:p w14:paraId="7B50806F" w14:textId="1E4411EB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6</w:t>
            </w:r>
          </w:p>
        </w:tc>
      </w:tr>
      <w:tr w:rsidR="008E537A" w:rsidRPr="00A1448D" w14:paraId="740080CC" w14:textId="22472F2B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571B81E5" w14:textId="038AD8E9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Chaetoceros socialis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5553107F" w14:textId="3D6E4D25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080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6EACBDF6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</w:t>
            </w:r>
          </w:p>
        </w:tc>
        <w:tc>
          <w:tcPr>
            <w:tcW w:w="390" w:type="pct"/>
            <w:vAlign w:val="center"/>
          </w:tcPr>
          <w:p w14:paraId="1FE9486F" w14:textId="347036F1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7</w:t>
            </w:r>
          </w:p>
        </w:tc>
      </w:tr>
      <w:tr w:rsidR="008E537A" w:rsidRPr="00A1448D" w14:paraId="4CA52CC7" w14:textId="6126284A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525A0AD1" w14:textId="7BB060F5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B70697">
              <w:rPr>
                <w:rFonts w:ascii="Times New Roman" w:hAnsi="Times New Roman" w:cs="Times New Roman"/>
                <w:bCs/>
                <w:i/>
                <w:lang w:val="en-US"/>
              </w:rPr>
              <w:t>Chaetoceros</w:t>
            </w:r>
            <w:r>
              <w:rPr>
                <w:rFonts w:ascii="Times New Roman" w:hAnsi="Times New Roman" w:cs="Times New Roman"/>
                <w:bCs/>
                <w:lang w:val="en-US"/>
              </w:rPr>
              <w:t xml:space="preserve"> sp. (chains)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635DE5BD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2443807E" w14:textId="3EB1CE31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46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310</w:t>
            </w:r>
          </w:p>
        </w:tc>
        <w:tc>
          <w:tcPr>
            <w:tcW w:w="390" w:type="pct"/>
            <w:vAlign w:val="center"/>
          </w:tcPr>
          <w:p w14:paraId="0FE4908D" w14:textId="4FF89BD5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8</w:t>
            </w:r>
          </w:p>
        </w:tc>
      </w:tr>
      <w:tr w:rsidR="008E537A" w:rsidRPr="00A1448D" w14:paraId="07F271B0" w14:textId="693ABFB1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77B3A14F" w14:textId="45AC5A6A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B70697">
              <w:rPr>
                <w:rFonts w:ascii="Times New Roman" w:hAnsi="Times New Roman" w:cs="Times New Roman"/>
                <w:bCs/>
                <w:i/>
                <w:lang w:val="en-US"/>
              </w:rPr>
              <w:t>Chaetoceros</w:t>
            </w:r>
            <w:r>
              <w:rPr>
                <w:rFonts w:ascii="Times New Roman" w:hAnsi="Times New Roman" w:cs="Times New Roman"/>
                <w:bCs/>
                <w:i/>
                <w:lang w:val="en-US"/>
              </w:rPr>
              <w:t xml:space="preserve"> </w:t>
            </w:r>
            <w:r w:rsidRPr="00CA7AD6">
              <w:rPr>
                <w:rFonts w:ascii="Times New Roman" w:hAnsi="Times New Roman" w:cs="Times New Roman"/>
                <w:bCs/>
                <w:lang w:val="en-US"/>
              </w:rPr>
              <w:t>spp.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41405DCB" w14:textId="6C9C2618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060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000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5D5B0598" w14:textId="20106029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230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000</w:t>
            </w:r>
          </w:p>
        </w:tc>
        <w:tc>
          <w:tcPr>
            <w:tcW w:w="390" w:type="pct"/>
            <w:vAlign w:val="center"/>
          </w:tcPr>
          <w:p w14:paraId="0DD8D414" w14:textId="0F7F23E2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9</w:t>
            </w:r>
          </w:p>
        </w:tc>
      </w:tr>
      <w:tr w:rsidR="008E537A" w:rsidRPr="00A1448D" w14:paraId="3963411A" w14:textId="63E7F920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7B001BC4" w14:textId="69298E41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Coscinodiscus wailesii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4E361C33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400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0CE49CE2" w14:textId="2F45C01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44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310</w:t>
            </w:r>
          </w:p>
        </w:tc>
        <w:tc>
          <w:tcPr>
            <w:tcW w:w="390" w:type="pct"/>
            <w:vAlign w:val="center"/>
          </w:tcPr>
          <w:p w14:paraId="554D3C7B" w14:textId="07CD37FF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10</w:t>
            </w:r>
          </w:p>
        </w:tc>
      </w:tr>
      <w:tr w:rsidR="008E537A" w:rsidRPr="00A1448D" w14:paraId="7C27AADE" w14:textId="7AC6F3FA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2FC5425C" w14:textId="7A433C49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Cyclotella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 xml:space="preserve"> sp.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3D8F9AF0" w14:textId="22E287A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26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180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4937C905" w14:textId="21E6F8DD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10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100</w:t>
            </w:r>
          </w:p>
        </w:tc>
        <w:tc>
          <w:tcPr>
            <w:tcW w:w="390" w:type="pct"/>
            <w:vAlign w:val="center"/>
          </w:tcPr>
          <w:p w14:paraId="3D8ABC60" w14:textId="34862C8A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11</w:t>
            </w:r>
          </w:p>
        </w:tc>
      </w:tr>
      <w:tr w:rsidR="008E537A" w:rsidRPr="00A1448D" w14:paraId="7D31F8E3" w14:textId="7B012725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18D2EFA0" w14:textId="006CB336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Cylindrotheca closterium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6F3F9308" w14:textId="537DF9BC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500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74F885CD" w14:textId="34E60D34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500</w:t>
            </w:r>
          </w:p>
        </w:tc>
        <w:tc>
          <w:tcPr>
            <w:tcW w:w="390" w:type="pct"/>
            <w:vAlign w:val="center"/>
          </w:tcPr>
          <w:p w14:paraId="7647A9AE" w14:textId="0CB26200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12</w:t>
            </w:r>
          </w:p>
        </w:tc>
      </w:tr>
      <w:tr w:rsidR="008E537A" w:rsidRPr="00A1448D" w14:paraId="610922E0" w14:textId="0E1014C8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01262091" w14:textId="6523C74D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Dactyliosolen fragilissimus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2EBC1725" w14:textId="5D48F8CF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222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880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00D0B053" w14:textId="78955256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500</w:t>
            </w:r>
          </w:p>
        </w:tc>
        <w:tc>
          <w:tcPr>
            <w:tcW w:w="390" w:type="pct"/>
            <w:vAlign w:val="center"/>
          </w:tcPr>
          <w:p w14:paraId="19F9ECB0" w14:textId="19555764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13</w:t>
            </w:r>
          </w:p>
        </w:tc>
      </w:tr>
      <w:tr w:rsidR="008E537A" w:rsidRPr="00A1448D" w14:paraId="4056CDF2" w14:textId="07F912F1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368BCED8" w14:textId="28A1C704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Diatoma vulgare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2C8B0B89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6D466327" w14:textId="1384B444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510</w:t>
            </w:r>
          </w:p>
        </w:tc>
        <w:tc>
          <w:tcPr>
            <w:tcW w:w="390" w:type="pct"/>
            <w:vAlign w:val="center"/>
          </w:tcPr>
          <w:p w14:paraId="7958557B" w14:textId="621F6816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14</w:t>
            </w:r>
          </w:p>
        </w:tc>
      </w:tr>
      <w:tr w:rsidR="008E537A" w:rsidRPr="00A1448D" w14:paraId="1A12D840" w14:textId="22BA4BBC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5D27A3A4" w14:textId="615CB4ED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Dinophysis acuminata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54BDA58A" w14:textId="54FF32B4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500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0A848C9B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120</w:t>
            </w:r>
          </w:p>
        </w:tc>
        <w:tc>
          <w:tcPr>
            <w:tcW w:w="390" w:type="pct"/>
            <w:vAlign w:val="center"/>
          </w:tcPr>
          <w:p w14:paraId="5FF82F1B" w14:textId="2C5423E0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15</w:t>
            </w:r>
          </w:p>
        </w:tc>
      </w:tr>
      <w:tr w:rsidR="008E537A" w:rsidRPr="00A1448D" w14:paraId="6DBD4902" w14:textId="023ED1AD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5FFEBCBB" w14:textId="3C95C516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Guinardia delicatula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4A9B3597" w14:textId="4B13E32E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129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900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3F63ABA9" w14:textId="650454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302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100</w:t>
            </w:r>
          </w:p>
        </w:tc>
        <w:tc>
          <w:tcPr>
            <w:tcW w:w="390" w:type="pct"/>
            <w:vAlign w:val="center"/>
          </w:tcPr>
          <w:p w14:paraId="3EFE7ECA" w14:textId="63C0D76F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16</w:t>
            </w:r>
          </w:p>
        </w:tc>
      </w:tr>
      <w:tr w:rsidR="008E537A" w:rsidRPr="00A1448D" w14:paraId="784DECB4" w14:textId="5295872E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11A6D108" w14:textId="58B6A06D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Guinardia flaccida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47ADEAC2" w14:textId="34E4DD8B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000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7613FFEC" w14:textId="7229492C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300</w:t>
            </w:r>
          </w:p>
        </w:tc>
        <w:tc>
          <w:tcPr>
            <w:tcW w:w="390" w:type="pct"/>
            <w:vAlign w:val="center"/>
          </w:tcPr>
          <w:p w14:paraId="4D6FDB4F" w14:textId="6F6BF6E4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17</w:t>
            </w:r>
          </w:p>
        </w:tc>
      </w:tr>
      <w:tr w:rsidR="008E537A" w:rsidRPr="00A1448D" w14:paraId="4453371A" w14:textId="77AF9368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607EABDA" w14:textId="713561B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Guinardia striata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7693AAC6" w14:textId="59EB59E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250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1A0B734E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500</w:t>
            </w:r>
          </w:p>
        </w:tc>
        <w:tc>
          <w:tcPr>
            <w:tcW w:w="390" w:type="pct"/>
            <w:vAlign w:val="center"/>
          </w:tcPr>
          <w:p w14:paraId="25B6F844" w14:textId="36B840DC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18</w:t>
            </w:r>
          </w:p>
        </w:tc>
      </w:tr>
      <w:tr w:rsidR="008E537A" w:rsidRPr="00A1448D" w14:paraId="5F7DEB06" w14:textId="0C514FE7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4775AA06" w14:textId="469B1ABC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 xml:space="preserve">Gymnodinium 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sp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p</w:t>
            </w: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.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 xml:space="preserve"> &lt;20 µm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08089042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4B92F2EA" w14:textId="34E90510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207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440</w:t>
            </w:r>
          </w:p>
        </w:tc>
        <w:tc>
          <w:tcPr>
            <w:tcW w:w="390" w:type="pct"/>
            <w:vAlign w:val="center"/>
          </w:tcPr>
          <w:p w14:paraId="2672FBEE" w14:textId="04F8E070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19</w:t>
            </w:r>
          </w:p>
        </w:tc>
      </w:tr>
      <w:tr w:rsidR="008E537A" w:rsidRPr="00A1448D" w14:paraId="404E47F4" w14:textId="586AD2A9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7CAE3438" w14:textId="475D7E94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Gymnodinium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 xml:space="preserve"> sp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p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. &gt;20 µm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42164FE4" w14:textId="74C8E44D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110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770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6D03A7EE" w14:textId="6A73F5D3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11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070</w:t>
            </w:r>
          </w:p>
        </w:tc>
        <w:tc>
          <w:tcPr>
            <w:tcW w:w="390" w:type="pct"/>
            <w:vAlign w:val="center"/>
          </w:tcPr>
          <w:p w14:paraId="15207776" w14:textId="1C464E6C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20</w:t>
            </w:r>
          </w:p>
        </w:tc>
      </w:tr>
      <w:tr w:rsidR="008E537A" w:rsidRPr="00A1448D" w14:paraId="6205AFF5" w14:textId="3D4F6061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162B2419" w14:textId="10597A02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Gyrodinium flagellare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10149F5D" w14:textId="0DFB2E89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8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060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023262D1" w14:textId="7DAA96A3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13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250</w:t>
            </w:r>
          </w:p>
        </w:tc>
        <w:tc>
          <w:tcPr>
            <w:tcW w:w="390" w:type="pct"/>
            <w:vAlign w:val="center"/>
          </w:tcPr>
          <w:p w14:paraId="293150CA" w14:textId="0ACA91FE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21</w:t>
            </w:r>
          </w:p>
        </w:tc>
      </w:tr>
      <w:tr w:rsidR="008E537A" w:rsidRPr="00A1448D" w14:paraId="29B8CBC5" w14:textId="35948019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0F3C4784" w14:textId="53AA52F3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Gyrodinium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 xml:space="preserve"> spp.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16904096" w14:textId="2BCA6115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200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370A85B9" w14:textId="1461D624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26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180</w:t>
            </w:r>
          </w:p>
        </w:tc>
        <w:tc>
          <w:tcPr>
            <w:tcW w:w="390" w:type="pct"/>
            <w:vAlign w:val="center"/>
          </w:tcPr>
          <w:p w14:paraId="1D03128E" w14:textId="399433B5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22</w:t>
            </w:r>
          </w:p>
        </w:tc>
      </w:tr>
      <w:tr w:rsidR="008E537A" w:rsidRPr="00A1448D" w14:paraId="57F6BCF0" w14:textId="54E276F9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316E1BEF" w14:textId="483D2545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Haslea wawrickae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683271B8" w14:textId="07037C76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750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72418E23" w14:textId="0860DE5A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760</w:t>
            </w:r>
          </w:p>
        </w:tc>
        <w:tc>
          <w:tcPr>
            <w:tcW w:w="390" w:type="pct"/>
            <w:vAlign w:val="center"/>
          </w:tcPr>
          <w:p w14:paraId="0EFB1915" w14:textId="14BEAC17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23</w:t>
            </w:r>
          </w:p>
        </w:tc>
      </w:tr>
      <w:tr w:rsidR="008E537A" w:rsidRPr="00A1448D" w14:paraId="15A1C9AE" w14:textId="08F9F282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2FBB3681" w14:textId="6CCB9E9B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lastRenderedPageBreak/>
              <w:t>Heterocapsa minima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3C26BB3F" w14:textId="0D2607BC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292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000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34EA2532" w14:textId="073EC9D0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47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330</w:t>
            </w:r>
          </w:p>
        </w:tc>
        <w:tc>
          <w:tcPr>
            <w:tcW w:w="390" w:type="pct"/>
            <w:vAlign w:val="center"/>
          </w:tcPr>
          <w:p w14:paraId="77D91B66" w14:textId="3A4182A5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24</w:t>
            </w:r>
          </w:p>
        </w:tc>
      </w:tr>
      <w:tr w:rsidR="008E537A" w:rsidRPr="00A1448D" w14:paraId="55962193" w14:textId="0BD45E29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7AC2DBDE" w14:textId="5A9098A4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Heterocapsa triqueta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2079D4AD" w14:textId="70768054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250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7CE0C297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</w:t>
            </w:r>
          </w:p>
        </w:tc>
        <w:tc>
          <w:tcPr>
            <w:tcW w:w="390" w:type="pct"/>
            <w:vAlign w:val="center"/>
          </w:tcPr>
          <w:p w14:paraId="6D2D02B7" w14:textId="21716155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25</w:t>
            </w:r>
          </w:p>
        </w:tc>
      </w:tr>
      <w:tr w:rsidR="008E537A" w:rsidRPr="00A1448D" w14:paraId="7D6B0031" w14:textId="7A5F974A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7B92F504" w14:textId="783CC0FD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Lauderia annulata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4FCE9AE1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44189077" w14:textId="0ED0DD00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21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650</w:t>
            </w:r>
          </w:p>
        </w:tc>
        <w:tc>
          <w:tcPr>
            <w:tcW w:w="390" w:type="pct"/>
            <w:vAlign w:val="center"/>
          </w:tcPr>
          <w:p w14:paraId="403BDE87" w14:textId="14DB9135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26</w:t>
            </w:r>
          </w:p>
        </w:tc>
      </w:tr>
      <w:tr w:rsidR="008E537A" w:rsidRPr="00A1448D" w14:paraId="7E41D2D1" w14:textId="7C5B34E3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0CF34546" w14:textId="16E1D202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Lepidodinium chlorophorum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6BB55070" w14:textId="7E8286B3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69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480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25DBD9DE" w14:textId="7DBAF175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28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190</w:t>
            </w:r>
          </w:p>
        </w:tc>
        <w:tc>
          <w:tcPr>
            <w:tcW w:w="390" w:type="pct"/>
            <w:vAlign w:val="center"/>
          </w:tcPr>
          <w:p w14:paraId="5208D9C1" w14:textId="2F8E5546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27</w:t>
            </w:r>
          </w:p>
        </w:tc>
      </w:tr>
      <w:tr w:rsidR="008E537A" w:rsidRPr="00A1448D" w14:paraId="35E169CC" w14:textId="1EBE0698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3E418C78" w14:textId="0A9FA4CE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Leptocylindrus danicus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73B6AAD6" w14:textId="2DFA830E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144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720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41C4CC61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</w:t>
            </w:r>
          </w:p>
        </w:tc>
        <w:tc>
          <w:tcPr>
            <w:tcW w:w="390" w:type="pct"/>
            <w:vAlign w:val="center"/>
          </w:tcPr>
          <w:p w14:paraId="7B0FA4DF" w14:textId="3E1A9677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28</w:t>
            </w:r>
          </w:p>
        </w:tc>
      </w:tr>
      <w:tr w:rsidR="008E537A" w:rsidRPr="00A1448D" w14:paraId="499F2D3B" w14:textId="33CB7C9B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23A498AB" w14:textId="2982190D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Minidiscus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 xml:space="preserve"> sp.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7C819EA0" w14:textId="67AE8A3F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000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13AF5D68" w14:textId="07CE1902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30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210</w:t>
            </w:r>
          </w:p>
        </w:tc>
        <w:tc>
          <w:tcPr>
            <w:tcW w:w="390" w:type="pct"/>
            <w:vAlign w:val="center"/>
          </w:tcPr>
          <w:p w14:paraId="20782818" w14:textId="5100B1E3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29</w:t>
            </w:r>
          </w:p>
        </w:tc>
      </w:tr>
      <w:tr w:rsidR="008E537A" w:rsidRPr="00A1448D" w14:paraId="26FC814B" w14:textId="768EC1D5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7A971116" w14:textId="7F07D39F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Navicula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 xml:space="preserve"> sp. (8-10 µm)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10778556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5442EFF6" w14:textId="08A20CD0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000</w:t>
            </w:r>
          </w:p>
        </w:tc>
        <w:tc>
          <w:tcPr>
            <w:tcW w:w="390" w:type="pct"/>
            <w:vAlign w:val="center"/>
          </w:tcPr>
          <w:p w14:paraId="5DAF04D5" w14:textId="1A3FCD0A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30</w:t>
            </w:r>
          </w:p>
        </w:tc>
      </w:tr>
      <w:tr w:rsidR="008E537A" w:rsidRPr="00A1448D" w14:paraId="54785A0E" w14:textId="417A8E43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3FF8D451" w14:textId="35418BAC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 xml:space="preserve">Naviculoides </w:t>
            </w:r>
            <w:r>
              <w:rPr>
                <w:rFonts w:ascii="Times New Roman" w:hAnsi="Times New Roman" w:cs="Times New Roman"/>
                <w:bCs/>
                <w:lang w:val="en-US"/>
              </w:rPr>
              <w:t>spp.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47F5F87F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320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424B0E82" w14:textId="4BD24C0C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250</w:t>
            </w:r>
          </w:p>
        </w:tc>
        <w:tc>
          <w:tcPr>
            <w:tcW w:w="390" w:type="pct"/>
            <w:vAlign w:val="center"/>
          </w:tcPr>
          <w:p w14:paraId="15B08319" w14:textId="341CE144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31</w:t>
            </w:r>
          </w:p>
        </w:tc>
      </w:tr>
      <w:tr w:rsidR="008E537A" w:rsidRPr="00A1448D" w14:paraId="2BB895E4" w14:textId="0676D6A2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2823BA35" w14:textId="5FD30745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Nitzschia longissima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7DAB450A" w14:textId="73F3B689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630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2E847CE8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</w:t>
            </w:r>
          </w:p>
        </w:tc>
        <w:tc>
          <w:tcPr>
            <w:tcW w:w="390" w:type="pct"/>
            <w:vAlign w:val="center"/>
          </w:tcPr>
          <w:p w14:paraId="1814AD3E" w14:textId="7AC005EA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32</w:t>
            </w:r>
          </w:p>
        </w:tc>
      </w:tr>
      <w:tr w:rsidR="008E537A" w:rsidRPr="00A1448D" w14:paraId="5C468560" w14:textId="73B4174E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635B1BDA" w14:textId="7872D028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hAnsi="Times New Roman" w:cs="Times New Roman"/>
                <w:bCs/>
                <w:i/>
                <w:lang w:val="en-US"/>
              </w:rPr>
              <w:t xml:space="preserve">Nitzschia </w:t>
            </w:r>
            <w:r>
              <w:rPr>
                <w:rFonts w:ascii="Times New Roman" w:hAnsi="Times New Roman" w:cs="Times New Roman"/>
                <w:bCs/>
                <w:lang w:val="en-US"/>
              </w:rPr>
              <w:t>sp</w:t>
            </w:r>
            <w:r w:rsidR="00CA7734">
              <w:rPr>
                <w:rFonts w:ascii="Times New Roman" w:hAnsi="Times New Roman" w:cs="Times New Roman"/>
                <w:bCs/>
                <w:lang w:val="en-US"/>
              </w:rPr>
              <w:t>p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.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394853BC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26C12F76" w14:textId="5DBC42F2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000</w:t>
            </w:r>
          </w:p>
        </w:tc>
        <w:tc>
          <w:tcPr>
            <w:tcW w:w="390" w:type="pct"/>
            <w:vAlign w:val="center"/>
          </w:tcPr>
          <w:p w14:paraId="5EEEF49C" w14:textId="7B77FAF4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33</w:t>
            </w:r>
          </w:p>
        </w:tc>
      </w:tr>
      <w:tr w:rsidR="008E537A" w:rsidRPr="00A1448D" w14:paraId="70848C81" w14:textId="69A8D123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1877A6F8" w14:textId="2AA7EAA1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Prorocentrum balticum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414D2B92" w14:textId="0A081AAB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200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488D51B6" w14:textId="1A612EE9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8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060</w:t>
            </w:r>
          </w:p>
        </w:tc>
        <w:tc>
          <w:tcPr>
            <w:tcW w:w="390" w:type="pct"/>
            <w:vAlign w:val="center"/>
          </w:tcPr>
          <w:p w14:paraId="0C6C21A8" w14:textId="604B81B2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34</w:t>
            </w:r>
          </w:p>
        </w:tc>
      </w:tr>
      <w:tr w:rsidR="008E537A" w:rsidRPr="00A1448D" w14:paraId="3A9CE981" w14:textId="0973C36A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280F2574" w14:textId="06E0EAB9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Prorocentrum micans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681C9EE4" w14:textId="5CCB9B0D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500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2D08832C" w14:textId="1D5150D3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250</w:t>
            </w:r>
          </w:p>
        </w:tc>
        <w:tc>
          <w:tcPr>
            <w:tcW w:w="390" w:type="pct"/>
            <w:vAlign w:val="center"/>
          </w:tcPr>
          <w:p w14:paraId="391C7500" w14:textId="737708E6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35</w:t>
            </w:r>
          </w:p>
        </w:tc>
      </w:tr>
      <w:tr w:rsidR="008E537A" w:rsidRPr="00A1448D" w14:paraId="2255BFDF" w14:textId="2D79C238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30B6CE62" w14:textId="7D997293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Prorocentrum triestinum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70185B3E" w14:textId="7760EF5C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880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71714AF6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80</w:t>
            </w:r>
          </w:p>
        </w:tc>
        <w:tc>
          <w:tcPr>
            <w:tcW w:w="390" w:type="pct"/>
            <w:vAlign w:val="center"/>
          </w:tcPr>
          <w:p w14:paraId="331CB0FE" w14:textId="043977A6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36</w:t>
            </w:r>
          </w:p>
        </w:tc>
      </w:tr>
      <w:tr w:rsidR="008E537A" w:rsidRPr="00A1448D" w14:paraId="31792093" w14:textId="0BC07922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4EAE9545" w14:textId="02CD7A86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Protoperidinium bipes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1AA147F1" w14:textId="663E1964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000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3851B427" w14:textId="5396809F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000</w:t>
            </w:r>
          </w:p>
        </w:tc>
        <w:tc>
          <w:tcPr>
            <w:tcW w:w="390" w:type="pct"/>
            <w:vAlign w:val="center"/>
          </w:tcPr>
          <w:p w14:paraId="71F3B283" w14:textId="142C2E5B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37</w:t>
            </w:r>
          </w:p>
        </w:tc>
      </w:tr>
      <w:tr w:rsidR="008E537A" w:rsidRPr="00A1448D" w14:paraId="53E0B35C" w14:textId="6764A8E2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0EE36A2B" w14:textId="1FE229BE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Protoperidinium depressum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456CA107" w14:textId="6F9FF31A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350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736A663A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</w:t>
            </w:r>
          </w:p>
        </w:tc>
        <w:tc>
          <w:tcPr>
            <w:tcW w:w="390" w:type="pct"/>
            <w:vAlign w:val="center"/>
          </w:tcPr>
          <w:p w14:paraId="1BAFC257" w14:textId="237011B1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38</w:t>
            </w:r>
          </w:p>
        </w:tc>
      </w:tr>
      <w:tr w:rsidR="008E537A" w:rsidRPr="00A1448D" w14:paraId="05A59CEC" w14:textId="17BD49CC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6E4DA6A9" w14:textId="2086BFBD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Pseudo-nitzschia delicatissima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33FFA438" w14:textId="5A1B97EB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22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610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714BD7E0" w14:textId="4FD14906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750</w:t>
            </w:r>
          </w:p>
        </w:tc>
        <w:tc>
          <w:tcPr>
            <w:tcW w:w="390" w:type="pct"/>
            <w:vAlign w:val="center"/>
          </w:tcPr>
          <w:p w14:paraId="53C4E542" w14:textId="0E727808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39</w:t>
            </w:r>
          </w:p>
        </w:tc>
      </w:tr>
      <w:tr w:rsidR="008E537A" w:rsidRPr="00A1448D" w14:paraId="3ECE8BD0" w14:textId="4F0BE8B7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3D81B69E" w14:textId="76EDF2F1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Pseudo-nitzschia pungens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34479DAC" w14:textId="746176E8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960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3A7893E5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830</w:t>
            </w:r>
          </w:p>
        </w:tc>
        <w:tc>
          <w:tcPr>
            <w:tcW w:w="390" w:type="pct"/>
            <w:vAlign w:val="center"/>
          </w:tcPr>
          <w:p w14:paraId="16EB8C86" w14:textId="60FB1053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40</w:t>
            </w:r>
          </w:p>
        </w:tc>
      </w:tr>
      <w:tr w:rsidR="008E537A" w:rsidRPr="00A1448D" w14:paraId="6294EB9A" w14:textId="26658E56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14D67951" w14:textId="6A686EE9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Pseudo-nitzschia seriata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02F8C83C" w14:textId="0726BE5C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7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540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1D2654EE" w14:textId="2AEB4F49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45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130</w:t>
            </w:r>
          </w:p>
        </w:tc>
        <w:tc>
          <w:tcPr>
            <w:tcW w:w="390" w:type="pct"/>
            <w:vAlign w:val="center"/>
          </w:tcPr>
          <w:p w14:paraId="21124CCA" w14:textId="27135553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41</w:t>
            </w:r>
          </w:p>
        </w:tc>
      </w:tr>
      <w:tr w:rsidR="008E537A" w:rsidRPr="00A1448D" w14:paraId="0459087D" w14:textId="2DB5F1FB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061F6C2F" w14:textId="5A91BA8A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Rhizosolenia imbricata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7E85F680" w14:textId="71B6A6B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800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744E8BE0" w14:textId="204D70C6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32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530</w:t>
            </w:r>
          </w:p>
        </w:tc>
        <w:tc>
          <w:tcPr>
            <w:tcW w:w="390" w:type="pct"/>
            <w:vAlign w:val="center"/>
          </w:tcPr>
          <w:p w14:paraId="3810EAD9" w14:textId="0DBDA249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42</w:t>
            </w:r>
          </w:p>
        </w:tc>
      </w:tr>
      <w:tr w:rsidR="008E537A" w:rsidRPr="00A1448D" w14:paraId="76A7D7E0" w14:textId="7E6FBBA9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66A75D7A" w14:textId="23AE16D4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Rhizosolenia setigera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3DBA08C2" w14:textId="3F0303D4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750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24EEC27C" w14:textId="55EC19D2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380</w:t>
            </w:r>
          </w:p>
        </w:tc>
        <w:tc>
          <w:tcPr>
            <w:tcW w:w="390" w:type="pct"/>
            <w:vAlign w:val="center"/>
          </w:tcPr>
          <w:p w14:paraId="1F7F357D" w14:textId="1C2080D5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43</w:t>
            </w:r>
          </w:p>
        </w:tc>
      </w:tr>
      <w:tr w:rsidR="008E537A" w:rsidRPr="00A1448D" w14:paraId="71A43626" w14:textId="2EA13D41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20119B7F" w14:textId="68AE7C8F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Rhizosolenia setigera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 xml:space="preserve"> (fine)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5E8718FF" w14:textId="14F61151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000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7FD6E1DF" w14:textId="77777777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0</w:t>
            </w:r>
          </w:p>
        </w:tc>
        <w:tc>
          <w:tcPr>
            <w:tcW w:w="390" w:type="pct"/>
            <w:vAlign w:val="center"/>
          </w:tcPr>
          <w:p w14:paraId="7AB7C2C6" w14:textId="2D295140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44</w:t>
            </w:r>
          </w:p>
        </w:tc>
      </w:tr>
      <w:tr w:rsidR="008E537A" w:rsidRPr="00A1448D" w14:paraId="00567955" w14:textId="3FFB3419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43BE3FAC" w14:textId="08ED66F9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Scrippssiella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 xml:space="preserve"> sp.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749D8AAA" w14:textId="5320309E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20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270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5ADD8C26" w14:textId="5DA7687A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500</w:t>
            </w:r>
          </w:p>
        </w:tc>
        <w:tc>
          <w:tcPr>
            <w:tcW w:w="390" w:type="pct"/>
            <w:vAlign w:val="center"/>
          </w:tcPr>
          <w:p w14:paraId="230A779A" w14:textId="2A35814F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45</w:t>
            </w:r>
          </w:p>
        </w:tc>
      </w:tr>
      <w:tr w:rsidR="008E537A" w:rsidRPr="00A1448D" w14:paraId="082009B1" w14:textId="5353CDD0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10795818" w14:textId="2A69CF73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Skeletonema marinoi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1A355CA0" w14:textId="6C31F210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400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0C2F280C" w14:textId="7A5FEC54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12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100</w:t>
            </w:r>
          </w:p>
        </w:tc>
        <w:tc>
          <w:tcPr>
            <w:tcW w:w="390" w:type="pct"/>
            <w:vAlign w:val="center"/>
          </w:tcPr>
          <w:p w14:paraId="510B842C" w14:textId="7C96258C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46</w:t>
            </w:r>
          </w:p>
        </w:tc>
      </w:tr>
      <w:tr w:rsidR="008E537A" w:rsidRPr="00A1448D" w14:paraId="7F6F58C1" w14:textId="67004B39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50209336" w14:textId="4B275C7C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Thalassionema nitzschioides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0CBC6EB2" w14:textId="329A801F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12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560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33EF53D1" w14:textId="4CFA54D1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51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350</w:t>
            </w:r>
          </w:p>
        </w:tc>
        <w:tc>
          <w:tcPr>
            <w:tcW w:w="390" w:type="pct"/>
            <w:vAlign w:val="center"/>
          </w:tcPr>
          <w:p w14:paraId="1152B947" w14:textId="48C36937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47</w:t>
            </w:r>
          </w:p>
        </w:tc>
      </w:tr>
      <w:tr w:rsidR="008E537A" w:rsidRPr="00A1448D" w14:paraId="7DD6BDE2" w14:textId="5566A823" w:rsidTr="008E537A">
        <w:trPr>
          <w:trHeight w:val="300"/>
        </w:trPr>
        <w:tc>
          <w:tcPr>
            <w:tcW w:w="1533" w:type="pct"/>
            <w:shd w:val="clear" w:color="auto" w:fill="auto"/>
            <w:noWrap/>
            <w:vAlign w:val="center"/>
            <w:hideMark/>
          </w:tcPr>
          <w:p w14:paraId="6DACF087" w14:textId="3C4079B5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Thalassiosira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 xml:space="preserve"> spp.</w:t>
            </w:r>
          </w:p>
        </w:tc>
        <w:tc>
          <w:tcPr>
            <w:tcW w:w="1563" w:type="pct"/>
            <w:shd w:val="clear" w:color="auto" w:fill="auto"/>
            <w:noWrap/>
            <w:vAlign w:val="center"/>
            <w:hideMark/>
          </w:tcPr>
          <w:p w14:paraId="1E94542B" w14:textId="62BE1E3A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44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310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3B6DC977" w14:textId="3A94AAF8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88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620</w:t>
            </w:r>
          </w:p>
        </w:tc>
        <w:tc>
          <w:tcPr>
            <w:tcW w:w="390" w:type="pct"/>
            <w:vAlign w:val="center"/>
          </w:tcPr>
          <w:p w14:paraId="5E4D2100" w14:textId="7ED3C4B8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48</w:t>
            </w:r>
          </w:p>
        </w:tc>
      </w:tr>
      <w:tr w:rsidR="008E537A" w:rsidRPr="00A1448D" w14:paraId="4CE52E9F" w14:textId="7FF1AF96" w:rsidTr="008E537A">
        <w:trPr>
          <w:trHeight w:val="300"/>
        </w:trPr>
        <w:tc>
          <w:tcPr>
            <w:tcW w:w="1533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F7745" w14:textId="55E35B13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i/>
                <w:color w:val="000000"/>
                <w:lang w:eastAsia="de-DE"/>
              </w:rPr>
              <w:t>Tripos kofoidii</w:t>
            </w:r>
          </w:p>
        </w:tc>
        <w:tc>
          <w:tcPr>
            <w:tcW w:w="1563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F68C2" w14:textId="33D08D01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120</w:t>
            </w:r>
          </w:p>
        </w:tc>
        <w:tc>
          <w:tcPr>
            <w:tcW w:w="1515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2BA62" w14:textId="746FCC26" w:rsidR="008E537A" w:rsidRPr="00A1448D" w:rsidRDefault="008E537A" w:rsidP="008E7A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7</w:t>
            </w: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,</w:t>
            </w:r>
            <w:r w:rsidRPr="00A1448D"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510</w:t>
            </w:r>
          </w:p>
        </w:tc>
        <w:tc>
          <w:tcPr>
            <w:tcW w:w="390" w:type="pct"/>
            <w:tcBorders>
              <w:bottom w:val="single" w:sz="4" w:space="0" w:color="auto"/>
            </w:tcBorders>
            <w:vAlign w:val="center"/>
          </w:tcPr>
          <w:p w14:paraId="75EA10FD" w14:textId="24386452" w:rsidR="008E537A" w:rsidRPr="00A1448D" w:rsidRDefault="008E537A" w:rsidP="008E53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de-DE"/>
              </w:rPr>
              <w:t>49</w:t>
            </w:r>
          </w:p>
        </w:tc>
      </w:tr>
    </w:tbl>
    <w:p w14:paraId="5114AA97" w14:textId="77777777" w:rsidR="00A1448D" w:rsidRDefault="00A1448D" w:rsidP="00FB5FE9">
      <w:pPr>
        <w:spacing w:line="480" w:lineRule="auto"/>
        <w:rPr>
          <w:rFonts w:ascii="Times New Roman" w:hAnsi="Times New Roman" w:cs="Times New Roman"/>
          <w:bCs/>
          <w:lang w:val="en-US"/>
        </w:rPr>
      </w:pPr>
    </w:p>
    <w:p w14:paraId="48319E88" w14:textId="77777777" w:rsidR="00FB5FE9" w:rsidRPr="009E28DE" w:rsidRDefault="00FB5FE9">
      <w:pPr>
        <w:rPr>
          <w:rFonts w:ascii="Times New Roman" w:hAnsi="Times New Roman" w:cs="Times New Roman"/>
          <w:bCs/>
          <w:lang w:val="en-US"/>
        </w:rPr>
      </w:pPr>
    </w:p>
    <w:p w14:paraId="2E3763D5" w14:textId="77777777" w:rsidR="00DF6AD1" w:rsidRDefault="00DF6AD1">
      <w:pPr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br w:type="page"/>
      </w:r>
    </w:p>
    <w:p w14:paraId="43DEB4CB" w14:textId="09706B8F" w:rsidR="006E5332" w:rsidRDefault="00D91FDB" w:rsidP="006551A9">
      <w:pPr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91FDB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Figures</w:t>
      </w:r>
    </w:p>
    <w:p w14:paraId="38DAF197" w14:textId="3F34338F" w:rsidR="006552BA" w:rsidRDefault="006552BA" w:rsidP="006551A9">
      <w:pPr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en-US"/>
        </w:rPr>
        <w:drawing>
          <wp:inline distT="0" distB="0" distL="0" distR="0" wp14:anchorId="73E30614" wp14:editId="14627BA2">
            <wp:extent cx="5762625" cy="3838575"/>
            <wp:effectExtent l="0" t="0" r="9525" b="952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3838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AAC353" w14:textId="6B54E393" w:rsidR="006552BA" w:rsidRDefault="006552BA" w:rsidP="006551A9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lang w:val="en-US"/>
        </w:rPr>
        <w:t xml:space="preserve">Figure S1. </w:t>
      </w:r>
      <w:r>
        <w:rPr>
          <w:rFonts w:ascii="Times New Roman" w:hAnsi="Times New Roman" w:cs="Times New Roman"/>
          <w:lang w:val="en-US"/>
        </w:rPr>
        <w:t>Ba/Ca</w:t>
      </w:r>
      <w:r>
        <w:rPr>
          <w:rFonts w:ascii="Times New Roman" w:hAnsi="Times New Roman" w:cs="Times New Roman"/>
          <w:vertAlign w:val="subscript"/>
          <w:lang w:val="en-US"/>
        </w:rPr>
        <w:t>shell</w:t>
      </w:r>
      <w:r>
        <w:rPr>
          <w:rFonts w:ascii="Times New Roman" w:hAnsi="Times New Roman" w:cs="Times New Roman"/>
          <w:lang w:val="en-US"/>
        </w:rPr>
        <w:t xml:space="preserve"> profiles Set1 – 3days interval</w:t>
      </w:r>
      <w:r w:rsidR="000241D1">
        <w:rPr>
          <w:rFonts w:ascii="Times New Roman" w:hAnsi="Times New Roman" w:cs="Times New Roman"/>
          <w:lang w:val="en-US"/>
        </w:rPr>
        <w:t>.</w:t>
      </w:r>
    </w:p>
    <w:p w14:paraId="5D435598" w14:textId="2D466E5B" w:rsidR="00D74644" w:rsidRDefault="00D74644" w:rsidP="006551A9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4B424178" wp14:editId="49571827">
            <wp:extent cx="5759450" cy="3841750"/>
            <wp:effectExtent l="0" t="0" r="0" b="635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84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33B656" w14:textId="32AB6940" w:rsidR="00D74644" w:rsidRDefault="00D74644" w:rsidP="00D74644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lang w:val="en-US"/>
        </w:rPr>
        <w:t xml:space="preserve">Figure S2. </w:t>
      </w:r>
      <w:r>
        <w:rPr>
          <w:rFonts w:ascii="Times New Roman" w:hAnsi="Times New Roman" w:cs="Times New Roman"/>
          <w:lang w:val="en-US"/>
        </w:rPr>
        <w:t>Ba/Ca</w:t>
      </w:r>
      <w:r>
        <w:rPr>
          <w:rFonts w:ascii="Times New Roman" w:hAnsi="Times New Roman" w:cs="Times New Roman"/>
          <w:vertAlign w:val="subscript"/>
          <w:lang w:val="en-US"/>
        </w:rPr>
        <w:t>shell</w:t>
      </w:r>
      <w:r>
        <w:rPr>
          <w:rFonts w:ascii="Times New Roman" w:hAnsi="Times New Roman" w:cs="Times New Roman"/>
          <w:lang w:val="en-US"/>
        </w:rPr>
        <w:t xml:space="preserve"> profiles Set1 – 5days interval</w:t>
      </w:r>
      <w:r w:rsidR="000241D1">
        <w:rPr>
          <w:rFonts w:ascii="Times New Roman" w:hAnsi="Times New Roman" w:cs="Times New Roman"/>
          <w:lang w:val="en-US"/>
        </w:rPr>
        <w:t>.</w:t>
      </w:r>
    </w:p>
    <w:p w14:paraId="7BD34019" w14:textId="69E37308" w:rsidR="00D74644" w:rsidRPr="006552BA" w:rsidRDefault="00D74644" w:rsidP="00D74644">
      <w:p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noProof/>
          <w:sz w:val="28"/>
          <w:szCs w:val="28"/>
          <w:lang w:val="en-US"/>
        </w:rPr>
        <w:lastRenderedPageBreak/>
        <w:drawing>
          <wp:inline distT="0" distB="0" distL="0" distR="0" wp14:anchorId="084CD199" wp14:editId="082AB80D">
            <wp:extent cx="5759450" cy="3841750"/>
            <wp:effectExtent l="0" t="0" r="0" b="635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84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527B95" w14:textId="74F196FC" w:rsidR="00D74644" w:rsidRDefault="00D74644" w:rsidP="00D74644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lang w:val="en-US"/>
        </w:rPr>
        <w:t xml:space="preserve">Figure S3. </w:t>
      </w:r>
      <w:r>
        <w:rPr>
          <w:rFonts w:ascii="Times New Roman" w:hAnsi="Times New Roman" w:cs="Times New Roman"/>
          <w:lang w:val="en-US"/>
        </w:rPr>
        <w:t>Ba/Ca</w:t>
      </w:r>
      <w:r>
        <w:rPr>
          <w:rFonts w:ascii="Times New Roman" w:hAnsi="Times New Roman" w:cs="Times New Roman"/>
          <w:vertAlign w:val="subscript"/>
          <w:lang w:val="en-US"/>
        </w:rPr>
        <w:t>shell</w:t>
      </w:r>
      <w:r>
        <w:rPr>
          <w:rFonts w:ascii="Times New Roman" w:hAnsi="Times New Roman" w:cs="Times New Roman"/>
          <w:lang w:val="en-US"/>
        </w:rPr>
        <w:t xml:space="preserve"> profiles Set2 – 3days interval</w:t>
      </w:r>
      <w:r w:rsidR="000241D1">
        <w:rPr>
          <w:rFonts w:ascii="Times New Roman" w:hAnsi="Times New Roman" w:cs="Times New Roman"/>
          <w:lang w:val="en-US"/>
        </w:rPr>
        <w:t>.</w:t>
      </w:r>
    </w:p>
    <w:p w14:paraId="65AFA835" w14:textId="60DFA638" w:rsidR="00D74644" w:rsidRPr="006552BA" w:rsidRDefault="00021C62" w:rsidP="00D74644">
      <w:p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noProof/>
          <w:sz w:val="28"/>
          <w:szCs w:val="28"/>
          <w:lang w:val="en-US"/>
        </w:rPr>
        <w:drawing>
          <wp:inline distT="0" distB="0" distL="0" distR="0" wp14:anchorId="500E5102" wp14:editId="647B14F3">
            <wp:extent cx="5761355" cy="3843020"/>
            <wp:effectExtent l="0" t="0" r="0" b="508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3843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5BDFBD" w14:textId="733A4079" w:rsidR="00D74644" w:rsidRDefault="00D74644" w:rsidP="00D74644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lang w:val="en-US"/>
        </w:rPr>
        <w:t xml:space="preserve">Figure S4. </w:t>
      </w:r>
      <w:r>
        <w:rPr>
          <w:rFonts w:ascii="Times New Roman" w:hAnsi="Times New Roman" w:cs="Times New Roman"/>
          <w:lang w:val="en-US"/>
        </w:rPr>
        <w:t>Ba/Ca</w:t>
      </w:r>
      <w:r>
        <w:rPr>
          <w:rFonts w:ascii="Times New Roman" w:hAnsi="Times New Roman" w:cs="Times New Roman"/>
          <w:vertAlign w:val="subscript"/>
          <w:lang w:val="en-US"/>
        </w:rPr>
        <w:t>shell</w:t>
      </w:r>
      <w:r>
        <w:rPr>
          <w:rFonts w:ascii="Times New Roman" w:hAnsi="Times New Roman" w:cs="Times New Roman"/>
          <w:lang w:val="en-US"/>
        </w:rPr>
        <w:t xml:space="preserve"> profiles Set2 – 5days interval</w:t>
      </w:r>
      <w:r w:rsidR="000241D1">
        <w:rPr>
          <w:rFonts w:ascii="Times New Roman" w:hAnsi="Times New Roman" w:cs="Times New Roman"/>
          <w:lang w:val="en-US"/>
        </w:rPr>
        <w:t>.</w:t>
      </w:r>
    </w:p>
    <w:p w14:paraId="1784D4F5" w14:textId="5DEA8748" w:rsidR="00D74644" w:rsidRDefault="00D74644" w:rsidP="00D74644">
      <w:pPr>
        <w:rPr>
          <w:rFonts w:ascii="Times New Roman" w:hAnsi="Times New Roman" w:cs="Times New Roman"/>
          <w:lang w:val="en-US"/>
        </w:rPr>
      </w:pPr>
    </w:p>
    <w:p w14:paraId="0954AB8D" w14:textId="77777777" w:rsidR="00D74644" w:rsidRDefault="00D74644" w:rsidP="00D74644">
      <w:pPr>
        <w:rPr>
          <w:rFonts w:ascii="Times New Roman" w:hAnsi="Times New Roman" w:cs="Times New Roman"/>
          <w:lang w:val="en-US"/>
        </w:rPr>
      </w:pPr>
    </w:p>
    <w:p w14:paraId="69508A2F" w14:textId="5A3CC58A" w:rsidR="00F20B07" w:rsidRDefault="00F20B07" w:rsidP="00D74644">
      <w:pPr>
        <w:rPr>
          <w:rFonts w:ascii="Times New Roman" w:hAnsi="Times New Roman" w:cs="Times New Roman"/>
          <w:b/>
          <w:lang w:val="en-US"/>
        </w:rPr>
      </w:pPr>
      <w:r>
        <w:rPr>
          <w:rFonts w:ascii="Times New Roman" w:hAnsi="Times New Roman" w:cs="Times New Roman"/>
          <w:b/>
          <w:noProof/>
          <w:lang w:val="en-US"/>
        </w:rPr>
        <w:lastRenderedPageBreak/>
        <w:drawing>
          <wp:inline distT="0" distB="0" distL="0" distR="0" wp14:anchorId="26BC74B7" wp14:editId="194A80D2">
            <wp:extent cx="5759450" cy="3841750"/>
            <wp:effectExtent l="0" t="0" r="0" b="635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84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F57102" w14:textId="1CC856C6" w:rsidR="00D74644" w:rsidRDefault="00D74644" w:rsidP="00D74644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lang w:val="en-US"/>
        </w:rPr>
        <w:t xml:space="preserve">Figure S5. </w:t>
      </w:r>
      <w:r>
        <w:rPr>
          <w:rFonts w:ascii="Times New Roman" w:hAnsi="Times New Roman" w:cs="Times New Roman"/>
          <w:lang w:val="en-US"/>
        </w:rPr>
        <w:t>Mo/Ca</w:t>
      </w:r>
      <w:r>
        <w:rPr>
          <w:rFonts w:ascii="Times New Roman" w:hAnsi="Times New Roman" w:cs="Times New Roman"/>
          <w:vertAlign w:val="subscript"/>
          <w:lang w:val="en-US"/>
        </w:rPr>
        <w:t>shell</w:t>
      </w:r>
      <w:r>
        <w:rPr>
          <w:rFonts w:ascii="Times New Roman" w:hAnsi="Times New Roman" w:cs="Times New Roman"/>
          <w:lang w:val="en-US"/>
        </w:rPr>
        <w:t xml:space="preserve"> profiles Set1 – 3days interval</w:t>
      </w:r>
      <w:r w:rsidR="000241D1">
        <w:rPr>
          <w:rFonts w:ascii="Times New Roman" w:hAnsi="Times New Roman" w:cs="Times New Roman"/>
          <w:lang w:val="en-US"/>
        </w:rPr>
        <w:t>.</w:t>
      </w:r>
    </w:p>
    <w:p w14:paraId="24216828" w14:textId="335350D6" w:rsidR="00F20B07" w:rsidRDefault="00F20B07" w:rsidP="00D74644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18054386" wp14:editId="70D84170">
            <wp:extent cx="5759450" cy="3841750"/>
            <wp:effectExtent l="0" t="0" r="0" b="635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84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1E2F1E" w14:textId="4CB5A44C" w:rsidR="00D74644" w:rsidRDefault="00D74644" w:rsidP="00D74644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lang w:val="en-US"/>
        </w:rPr>
        <w:t xml:space="preserve">Figure S6. </w:t>
      </w:r>
      <w:r>
        <w:rPr>
          <w:rFonts w:ascii="Times New Roman" w:hAnsi="Times New Roman" w:cs="Times New Roman"/>
          <w:lang w:val="en-US"/>
        </w:rPr>
        <w:t>Mo/Ca</w:t>
      </w:r>
      <w:r>
        <w:rPr>
          <w:rFonts w:ascii="Times New Roman" w:hAnsi="Times New Roman" w:cs="Times New Roman"/>
          <w:vertAlign w:val="subscript"/>
          <w:lang w:val="en-US"/>
        </w:rPr>
        <w:t>shell</w:t>
      </w:r>
      <w:r>
        <w:rPr>
          <w:rFonts w:ascii="Times New Roman" w:hAnsi="Times New Roman" w:cs="Times New Roman"/>
          <w:lang w:val="en-US"/>
        </w:rPr>
        <w:t xml:space="preserve"> profiles Set1 – 5days interval</w:t>
      </w:r>
      <w:r w:rsidR="000241D1">
        <w:rPr>
          <w:rFonts w:ascii="Times New Roman" w:hAnsi="Times New Roman" w:cs="Times New Roman"/>
          <w:lang w:val="en-US"/>
        </w:rPr>
        <w:t>.</w:t>
      </w:r>
    </w:p>
    <w:p w14:paraId="2260655B" w14:textId="032829A2" w:rsidR="00F20B07" w:rsidRDefault="00F20B07" w:rsidP="00D74644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083AD5ED" wp14:editId="1F39B02B">
            <wp:extent cx="5759450" cy="3841750"/>
            <wp:effectExtent l="0" t="0" r="0" b="635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84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027541" w14:textId="6F6CE48D" w:rsidR="00D74644" w:rsidRDefault="00D74644" w:rsidP="00D74644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lang w:val="en-US"/>
        </w:rPr>
        <w:t xml:space="preserve">Figure S7. </w:t>
      </w:r>
      <w:r>
        <w:rPr>
          <w:rFonts w:ascii="Times New Roman" w:hAnsi="Times New Roman" w:cs="Times New Roman"/>
          <w:lang w:val="en-US"/>
        </w:rPr>
        <w:t>Mo/Ca</w:t>
      </w:r>
      <w:r>
        <w:rPr>
          <w:rFonts w:ascii="Times New Roman" w:hAnsi="Times New Roman" w:cs="Times New Roman"/>
          <w:vertAlign w:val="subscript"/>
          <w:lang w:val="en-US"/>
        </w:rPr>
        <w:t>shell</w:t>
      </w:r>
      <w:r>
        <w:rPr>
          <w:rFonts w:ascii="Times New Roman" w:hAnsi="Times New Roman" w:cs="Times New Roman"/>
          <w:lang w:val="en-US"/>
        </w:rPr>
        <w:t xml:space="preserve"> profiles Set2 – 3days interval</w:t>
      </w:r>
      <w:r w:rsidR="000241D1">
        <w:rPr>
          <w:rFonts w:ascii="Times New Roman" w:hAnsi="Times New Roman" w:cs="Times New Roman"/>
          <w:lang w:val="en-US"/>
        </w:rPr>
        <w:t>.</w:t>
      </w:r>
    </w:p>
    <w:p w14:paraId="29E4E88C" w14:textId="0CBFC82C" w:rsidR="00F20B07" w:rsidRDefault="00F20B07" w:rsidP="00D74644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1E984056" wp14:editId="45093194">
            <wp:extent cx="5761355" cy="3842385"/>
            <wp:effectExtent l="0" t="0" r="0" b="5715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3842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5912E8" w14:textId="3F88F979" w:rsidR="00D74644" w:rsidRDefault="00D74644" w:rsidP="00D74644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lang w:val="en-US"/>
        </w:rPr>
        <w:t xml:space="preserve">Figure S8. </w:t>
      </w:r>
      <w:r>
        <w:rPr>
          <w:rFonts w:ascii="Times New Roman" w:hAnsi="Times New Roman" w:cs="Times New Roman"/>
          <w:lang w:val="en-US"/>
        </w:rPr>
        <w:t>Mo/Ca</w:t>
      </w:r>
      <w:r>
        <w:rPr>
          <w:rFonts w:ascii="Times New Roman" w:hAnsi="Times New Roman" w:cs="Times New Roman"/>
          <w:vertAlign w:val="subscript"/>
          <w:lang w:val="en-US"/>
        </w:rPr>
        <w:t>shell</w:t>
      </w:r>
      <w:r>
        <w:rPr>
          <w:rFonts w:ascii="Times New Roman" w:hAnsi="Times New Roman" w:cs="Times New Roman"/>
          <w:lang w:val="en-US"/>
        </w:rPr>
        <w:t xml:space="preserve"> profiles Set2 – 5days interval</w:t>
      </w:r>
      <w:r w:rsidR="000241D1">
        <w:rPr>
          <w:rFonts w:ascii="Times New Roman" w:hAnsi="Times New Roman" w:cs="Times New Roman"/>
          <w:lang w:val="en-US"/>
        </w:rPr>
        <w:t>.</w:t>
      </w:r>
    </w:p>
    <w:p w14:paraId="6D395FB3" w14:textId="346EE573" w:rsidR="00D74644" w:rsidRDefault="00D74644" w:rsidP="00D74644">
      <w:pPr>
        <w:rPr>
          <w:rFonts w:ascii="Times New Roman" w:hAnsi="Times New Roman" w:cs="Times New Roman"/>
          <w:lang w:val="en-US"/>
        </w:rPr>
      </w:pPr>
    </w:p>
    <w:p w14:paraId="1D653FBA" w14:textId="504A78F8" w:rsidR="00F20B07" w:rsidRDefault="00F20B07" w:rsidP="00D74644">
      <w:pPr>
        <w:rPr>
          <w:rFonts w:ascii="Times New Roman" w:hAnsi="Times New Roman" w:cs="Times New Roman"/>
          <w:lang w:val="en-US"/>
        </w:rPr>
      </w:pPr>
    </w:p>
    <w:p w14:paraId="540F96FD" w14:textId="05626BF9" w:rsidR="00F20B07" w:rsidRDefault="00B03D6F" w:rsidP="00D74644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41E07768" wp14:editId="62B2EE07">
            <wp:extent cx="5761355" cy="3842385"/>
            <wp:effectExtent l="0" t="0" r="0" b="5715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3842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3477A8" w14:textId="04D7615D" w:rsidR="00D74644" w:rsidRDefault="00D74644" w:rsidP="00D74644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lang w:val="en-US"/>
        </w:rPr>
        <w:t xml:space="preserve">Figure S9. </w:t>
      </w:r>
      <w:r>
        <w:rPr>
          <w:rFonts w:ascii="Times New Roman" w:hAnsi="Times New Roman" w:cs="Times New Roman"/>
          <w:lang w:val="en-US"/>
        </w:rPr>
        <w:t>Li/Ca</w:t>
      </w:r>
      <w:r>
        <w:rPr>
          <w:rFonts w:ascii="Times New Roman" w:hAnsi="Times New Roman" w:cs="Times New Roman"/>
          <w:vertAlign w:val="subscript"/>
          <w:lang w:val="en-US"/>
        </w:rPr>
        <w:t>shell</w:t>
      </w:r>
      <w:r>
        <w:rPr>
          <w:rFonts w:ascii="Times New Roman" w:hAnsi="Times New Roman" w:cs="Times New Roman"/>
          <w:lang w:val="en-US"/>
        </w:rPr>
        <w:t xml:space="preserve"> profiles Set1 – 3days interval</w:t>
      </w:r>
      <w:r w:rsidR="000241D1">
        <w:rPr>
          <w:rFonts w:ascii="Times New Roman" w:hAnsi="Times New Roman" w:cs="Times New Roman"/>
          <w:lang w:val="en-US"/>
        </w:rPr>
        <w:t>.</w:t>
      </w:r>
    </w:p>
    <w:p w14:paraId="1E977914" w14:textId="2FF48AF3" w:rsidR="00B03D6F" w:rsidRDefault="00B03D6F" w:rsidP="00D74644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3543CDF2" wp14:editId="2CD2D9A6">
            <wp:extent cx="5761355" cy="3842385"/>
            <wp:effectExtent l="0" t="0" r="0" b="5715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3842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2FB90C" w14:textId="55BEEE6C" w:rsidR="00D74644" w:rsidRDefault="00D74644" w:rsidP="00D74644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lang w:val="en-US"/>
        </w:rPr>
        <w:t xml:space="preserve">Figure S10. </w:t>
      </w:r>
      <w:r>
        <w:rPr>
          <w:rFonts w:ascii="Times New Roman" w:hAnsi="Times New Roman" w:cs="Times New Roman"/>
          <w:lang w:val="en-US"/>
        </w:rPr>
        <w:t>Li/Ca</w:t>
      </w:r>
      <w:r>
        <w:rPr>
          <w:rFonts w:ascii="Times New Roman" w:hAnsi="Times New Roman" w:cs="Times New Roman"/>
          <w:vertAlign w:val="subscript"/>
          <w:lang w:val="en-US"/>
        </w:rPr>
        <w:t>shell</w:t>
      </w:r>
      <w:r>
        <w:rPr>
          <w:rFonts w:ascii="Times New Roman" w:hAnsi="Times New Roman" w:cs="Times New Roman"/>
          <w:lang w:val="en-US"/>
        </w:rPr>
        <w:t xml:space="preserve"> profiles Set1 – 5days interval</w:t>
      </w:r>
      <w:r w:rsidR="000241D1">
        <w:rPr>
          <w:rFonts w:ascii="Times New Roman" w:hAnsi="Times New Roman" w:cs="Times New Roman"/>
          <w:lang w:val="en-US"/>
        </w:rPr>
        <w:t>.</w:t>
      </w:r>
    </w:p>
    <w:p w14:paraId="70BB180B" w14:textId="77741C39" w:rsidR="00B03D6F" w:rsidRDefault="00B03D6F" w:rsidP="00D74644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7CB20A35" wp14:editId="1A061C30">
            <wp:extent cx="5761355" cy="3842385"/>
            <wp:effectExtent l="0" t="0" r="0" b="5715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3842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8AF194" w14:textId="18CD8392" w:rsidR="00D74644" w:rsidRDefault="00D74644" w:rsidP="00D74644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lang w:val="en-US"/>
        </w:rPr>
        <w:t xml:space="preserve">Figure S11. </w:t>
      </w:r>
      <w:r>
        <w:rPr>
          <w:rFonts w:ascii="Times New Roman" w:hAnsi="Times New Roman" w:cs="Times New Roman"/>
          <w:lang w:val="en-US"/>
        </w:rPr>
        <w:t>Li/Ca</w:t>
      </w:r>
      <w:r>
        <w:rPr>
          <w:rFonts w:ascii="Times New Roman" w:hAnsi="Times New Roman" w:cs="Times New Roman"/>
          <w:vertAlign w:val="subscript"/>
          <w:lang w:val="en-US"/>
        </w:rPr>
        <w:t>shell</w:t>
      </w:r>
      <w:r>
        <w:rPr>
          <w:rFonts w:ascii="Times New Roman" w:hAnsi="Times New Roman" w:cs="Times New Roman"/>
          <w:lang w:val="en-US"/>
        </w:rPr>
        <w:t xml:space="preserve"> profiles Set2 – 3days interval</w:t>
      </w:r>
      <w:r w:rsidR="000241D1">
        <w:rPr>
          <w:rFonts w:ascii="Times New Roman" w:hAnsi="Times New Roman" w:cs="Times New Roman"/>
          <w:lang w:val="en-US"/>
        </w:rPr>
        <w:t>.</w:t>
      </w:r>
    </w:p>
    <w:p w14:paraId="0C910C2B" w14:textId="2395BE93" w:rsidR="00B03D6F" w:rsidRDefault="00B03D6F" w:rsidP="00D74644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0556FDCB" wp14:editId="13E71823">
            <wp:extent cx="5761355" cy="3842385"/>
            <wp:effectExtent l="0" t="0" r="0" b="5715"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3842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2EAD05" w14:textId="1F3D45D1" w:rsidR="00D74644" w:rsidRDefault="00D74644" w:rsidP="00D74644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lang w:val="en-US"/>
        </w:rPr>
        <w:t xml:space="preserve">Figure S12. </w:t>
      </w:r>
      <w:r>
        <w:rPr>
          <w:rFonts w:ascii="Times New Roman" w:hAnsi="Times New Roman" w:cs="Times New Roman"/>
          <w:lang w:val="en-US"/>
        </w:rPr>
        <w:t>Li/Ca</w:t>
      </w:r>
      <w:r>
        <w:rPr>
          <w:rFonts w:ascii="Times New Roman" w:hAnsi="Times New Roman" w:cs="Times New Roman"/>
          <w:vertAlign w:val="subscript"/>
          <w:lang w:val="en-US"/>
        </w:rPr>
        <w:t>shell</w:t>
      </w:r>
      <w:r>
        <w:rPr>
          <w:rFonts w:ascii="Times New Roman" w:hAnsi="Times New Roman" w:cs="Times New Roman"/>
          <w:lang w:val="en-US"/>
        </w:rPr>
        <w:t xml:space="preserve"> profiles Set2 – 5days interval</w:t>
      </w:r>
      <w:r w:rsidR="000241D1">
        <w:rPr>
          <w:rFonts w:ascii="Times New Roman" w:hAnsi="Times New Roman" w:cs="Times New Roman"/>
          <w:lang w:val="en-US"/>
        </w:rPr>
        <w:t>.</w:t>
      </w:r>
    </w:p>
    <w:p w14:paraId="30E6EFD1" w14:textId="77777777" w:rsidR="00D74644" w:rsidRDefault="00D74644" w:rsidP="00D74644">
      <w:pPr>
        <w:rPr>
          <w:rFonts w:ascii="Times New Roman" w:hAnsi="Times New Roman" w:cs="Times New Roman"/>
          <w:lang w:val="en-US"/>
        </w:rPr>
      </w:pPr>
    </w:p>
    <w:p w14:paraId="5348781B" w14:textId="6A8103C0" w:rsidR="00D74644" w:rsidRDefault="00D74644" w:rsidP="00D74644">
      <w:pPr>
        <w:rPr>
          <w:rFonts w:ascii="Times New Roman" w:hAnsi="Times New Roman" w:cs="Times New Roman"/>
          <w:lang w:val="en-US"/>
        </w:rPr>
      </w:pPr>
    </w:p>
    <w:p w14:paraId="7279D6BB" w14:textId="77777777" w:rsidR="00D74644" w:rsidRDefault="00D74644" w:rsidP="00D74644">
      <w:pPr>
        <w:rPr>
          <w:rFonts w:ascii="Times New Roman" w:hAnsi="Times New Roman" w:cs="Times New Roman"/>
          <w:lang w:val="en-US"/>
        </w:rPr>
      </w:pPr>
    </w:p>
    <w:p w14:paraId="148F4923" w14:textId="77777777" w:rsidR="00D74644" w:rsidRPr="006552BA" w:rsidRDefault="00D74644" w:rsidP="00D74644">
      <w:pPr>
        <w:rPr>
          <w:rFonts w:ascii="Times New Roman" w:hAnsi="Times New Roman" w:cs="Times New Roman"/>
          <w:sz w:val="28"/>
          <w:szCs w:val="28"/>
          <w:lang w:val="en-US"/>
        </w:rPr>
      </w:pPr>
    </w:p>
    <w:p w14:paraId="3B8E1E78" w14:textId="77777777" w:rsidR="00D74644" w:rsidRPr="006552BA" w:rsidRDefault="00D74644" w:rsidP="006551A9">
      <w:pPr>
        <w:rPr>
          <w:rFonts w:ascii="Times New Roman" w:hAnsi="Times New Roman" w:cs="Times New Roman"/>
          <w:sz w:val="28"/>
          <w:szCs w:val="28"/>
          <w:lang w:val="en-US"/>
        </w:rPr>
      </w:pPr>
    </w:p>
    <w:p w14:paraId="76B693AF" w14:textId="634961E7" w:rsidR="00401E34" w:rsidRDefault="002F2BF4" w:rsidP="00DF6D30">
      <w:pPr>
        <w:spacing w:line="480" w:lineRule="auto"/>
        <w:jc w:val="both"/>
        <w:rPr>
          <w:rFonts w:ascii="Times New Roman" w:hAnsi="Times New Roman" w:cs="Times New Roman"/>
          <w:b/>
          <w:lang w:val="en-US"/>
        </w:rPr>
      </w:pPr>
      <w:r>
        <w:rPr>
          <w:rFonts w:ascii="Times New Roman" w:hAnsi="Times New Roman" w:cs="Times New Roman"/>
          <w:b/>
          <w:noProof/>
          <w:lang w:val="en-US"/>
        </w:rPr>
        <w:drawing>
          <wp:inline distT="0" distB="0" distL="0" distR="0" wp14:anchorId="6444F2CB" wp14:editId="25564D35">
            <wp:extent cx="5756400" cy="3139200"/>
            <wp:effectExtent l="0" t="0" r="0" b="444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400" cy="313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8D39ED" w14:textId="54C0379B" w:rsidR="00401E34" w:rsidRDefault="00401E34" w:rsidP="00401E34">
      <w:pPr>
        <w:spacing w:line="48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lang w:val="en-US"/>
        </w:rPr>
        <w:t xml:space="preserve">Figure </w:t>
      </w:r>
      <w:r w:rsidR="00B74E15">
        <w:rPr>
          <w:rFonts w:ascii="Times New Roman" w:hAnsi="Times New Roman" w:cs="Times New Roman"/>
          <w:b/>
          <w:lang w:val="en-US"/>
        </w:rPr>
        <w:t>S13</w:t>
      </w:r>
      <w:r>
        <w:rPr>
          <w:rFonts w:ascii="Times New Roman" w:hAnsi="Times New Roman" w:cs="Times New Roman"/>
          <w:b/>
          <w:lang w:val="en-US"/>
        </w:rPr>
        <w:t>.</w:t>
      </w:r>
      <w:r>
        <w:rPr>
          <w:rFonts w:ascii="Times New Roman" w:hAnsi="Times New Roman" w:cs="Times New Roman"/>
          <w:lang w:val="en-US"/>
        </w:rPr>
        <w:t xml:space="preserve"> </w:t>
      </w:r>
      <w:r w:rsidR="001D6597">
        <w:rPr>
          <w:rFonts w:ascii="Times New Roman" w:hAnsi="Times New Roman" w:cs="Times New Roman"/>
          <w:lang w:val="en-US"/>
        </w:rPr>
        <w:t xml:space="preserve">Chlorophyll </w:t>
      </w:r>
      <w:r w:rsidR="001D6597">
        <w:rPr>
          <w:rFonts w:ascii="Times New Roman" w:hAnsi="Times New Roman" w:cs="Times New Roman"/>
          <w:i/>
          <w:lang w:val="en-US"/>
        </w:rPr>
        <w:t>a</w:t>
      </w:r>
      <w:r w:rsidR="001D6597">
        <w:rPr>
          <w:rFonts w:ascii="Times New Roman" w:hAnsi="Times New Roman" w:cs="Times New Roman"/>
          <w:lang w:val="en-US"/>
        </w:rPr>
        <w:t xml:space="preserve"> pigment concentration and total flagellates cell concentration recorded in 2012 at the sampling site in Lanvéoc.</w:t>
      </w:r>
      <w:r w:rsidR="00614DC1">
        <w:rPr>
          <w:rFonts w:ascii="Times New Roman" w:hAnsi="Times New Roman" w:cs="Times New Roman"/>
          <w:lang w:val="en-US"/>
        </w:rPr>
        <w:t xml:space="preserve"> Average Ba/Ca</w:t>
      </w:r>
      <w:r w:rsidR="00614DC1">
        <w:rPr>
          <w:rFonts w:ascii="Times New Roman" w:hAnsi="Times New Roman" w:cs="Times New Roman"/>
          <w:vertAlign w:val="subscript"/>
          <w:lang w:val="en-US"/>
        </w:rPr>
        <w:t>shell</w:t>
      </w:r>
      <w:r w:rsidR="00614DC1">
        <w:rPr>
          <w:rFonts w:ascii="Times New Roman" w:hAnsi="Times New Roman" w:cs="Times New Roman"/>
          <w:lang w:val="en-US"/>
        </w:rPr>
        <w:t xml:space="preserve"> profile</w:t>
      </w:r>
      <w:r w:rsidR="00195E1F">
        <w:rPr>
          <w:rFonts w:ascii="Times New Roman" w:hAnsi="Times New Roman" w:cs="Times New Roman"/>
          <w:lang w:val="en-US"/>
        </w:rPr>
        <w:t xml:space="preserve"> (black graph)</w:t>
      </w:r>
      <w:r w:rsidR="00614DC1">
        <w:rPr>
          <w:rFonts w:ascii="Times New Roman" w:hAnsi="Times New Roman" w:cs="Times New Roman"/>
          <w:lang w:val="en-US"/>
        </w:rPr>
        <w:t xml:space="preserve"> measured in three contemporaneous shells.</w:t>
      </w:r>
    </w:p>
    <w:p w14:paraId="4D9DC2A2" w14:textId="77777777" w:rsidR="00286639" w:rsidRPr="00614DC1" w:rsidRDefault="00286639" w:rsidP="00286639">
      <w:pPr>
        <w:spacing w:line="48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en-US"/>
        </w:rPr>
        <w:drawing>
          <wp:inline distT="0" distB="0" distL="0" distR="0" wp14:anchorId="21F9C449" wp14:editId="05EBE20A">
            <wp:extent cx="5756400" cy="3139200"/>
            <wp:effectExtent l="0" t="0" r="0" b="444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400" cy="313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22081A" w14:textId="69A6A6C0" w:rsidR="00286639" w:rsidRDefault="00286639" w:rsidP="00401E34">
      <w:pPr>
        <w:spacing w:line="48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lang w:val="en-US"/>
        </w:rPr>
        <w:t>Figure S14.</w:t>
      </w:r>
      <w:r>
        <w:rPr>
          <w:rFonts w:ascii="Times New Roman" w:hAnsi="Times New Roman" w:cs="Times New Roman"/>
          <w:lang w:val="en-US"/>
        </w:rPr>
        <w:t xml:space="preserve"> Ammonium (NH</w:t>
      </w:r>
      <w:r>
        <w:rPr>
          <w:rFonts w:ascii="Times New Roman" w:hAnsi="Times New Roman" w:cs="Times New Roman"/>
          <w:vertAlign w:val="subscript"/>
          <w:lang w:val="en-US"/>
        </w:rPr>
        <w:t>4</w:t>
      </w:r>
      <w:r>
        <w:rPr>
          <w:rFonts w:ascii="Times New Roman" w:hAnsi="Times New Roman" w:cs="Times New Roman"/>
          <w:vertAlign w:val="superscript"/>
          <w:lang w:val="en-US"/>
        </w:rPr>
        <w:t>+</w:t>
      </w:r>
      <w:r>
        <w:rPr>
          <w:rFonts w:ascii="Times New Roman" w:hAnsi="Times New Roman" w:cs="Times New Roman"/>
          <w:lang w:val="en-US"/>
        </w:rPr>
        <w:t>) concentration in 2011 in relation to the average Mo/Ca</w:t>
      </w:r>
      <w:r>
        <w:rPr>
          <w:rFonts w:ascii="Times New Roman" w:hAnsi="Times New Roman" w:cs="Times New Roman"/>
          <w:vertAlign w:val="subscript"/>
          <w:lang w:val="en-US"/>
        </w:rPr>
        <w:t>shell</w:t>
      </w:r>
      <w:r>
        <w:rPr>
          <w:rFonts w:ascii="Times New Roman" w:hAnsi="Times New Roman" w:cs="Times New Roman"/>
          <w:lang w:val="en-US"/>
        </w:rPr>
        <w:t xml:space="preserve"> profile.</w:t>
      </w:r>
    </w:p>
    <w:p w14:paraId="0E1A5074" w14:textId="77777777" w:rsidR="00401E34" w:rsidRDefault="00401E34" w:rsidP="006551A9">
      <w:pPr>
        <w:rPr>
          <w:rFonts w:ascii="Times New Roman" w:hAnsi="Times New Roman" w:cs="Times New Roman"/>
          <w:b/>
          <w:sz w:val="28"/>
          <w:szCs w:val="28"/>
          <w:lang w:val="en-US"/>
        </w:rPr>
      </w:pPr>
    </w:p>
    <w:p w14:paraId="62F169AF" w14:textId="307A04EE" w:rsidR="004F4931" w:rsidRDefault="0088051B" w:rsidP="006551A9">
      <w:pPr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en-US"/>
        </w:rPr>
        <w:drawing>
          <wp:inline distT="0" distB="0" distL="0" distR="0" wp14:anchorId="32EF0489" wp14:editId="6458747E">
            <wp:extent cx="5756275" cy="4318000"/>
            <wp:effectExtent l="0" t="0" r="0" b="635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275" cy="431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DAF46C" w14:textId="7F30F548" w:rsidR="002B2452" w:rsidRDefault="001509B0" w:rsidP="005F5C82">
      <w:pPr>
        <w:spacing w:line="48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lang w:val="en-US"/>
        </w:rPr>
        <w:t xml:space="preserve">Figure </w:t>
      </w:r>
      <w:r w:rsidR="00B74E15">
        <w:rPr>
          <w:rFonts w:ascii="Times New Roman" w:hAnsi="Times New Roman" w:cs="Times New Roman"/>
          <w:b/>
          <w:lang w:val="en-US"/>
        </w:rPr>
        <w:t>S1</w:t>
      </w:r>
      <w:r w:rsidR="00286639">
        <w:rPr>
          <w:rFonts w:ascii="Times New Roman" w:hAnsi="Times New Roman" w:cs="Times New Roman"/>
          <w:b/>
          <w:lang w:val="en-US"/>
        </w:rPr>
        <w:t>5</w:t>
      </w:r>
      <w:r>
        <w:rPr>
          <w:rFonts w:ascii="Times New Roman" w:hAnsi="Times New Roman" w:cs="Times New Roman"/>
          <w:b/>
          <w:lang w:val="en-US"/>
        </w:rPr>
        <w:t>.</w:t>
      </w:r>
      <w:r>
        <w:rPr>
          <w:rFonts w:ascii="Times New Roman" w:hAnsi="Times New Roman" w:cs="Times New Roman"/>
          <w:lang w:val="en-US"/>
        </w:rPr>
        <w:t xml:space="preserve"> </w:t>
      </w:r>
      <w:r w:rsidR="00294246">
        <w:rPr>
          <w:rFonts w:ascii="Times New Roman" w:hAnsi="Times New Roman" w:cs="Times New Roman"/>
          <w:lang w:val="en-US"/>
        </w:rPr>
        <w:t>Silicic acid</w:t>
      </w:r>
      <w:r w:rsidR="006C259F">
        <w:rPr>
          <w:rFonts w:ascii="Times New Roman" w:hAnsi="Times New Roman" w:cs="Times New Roman"/>
          <w:lang w:val="en-US"/>
        </w:rPr>
        <w:t xml:space="preserve"> (SiOH</w:t>
      </w:r>
      <w:r w:rsidR="006C259F">
        <w:rPr>
          <w:rFonts w:ascii="Times New Roman" w:hAnsi="Times New Roman" w:cs="Times New Roman"/>
          <w:vertAlign w:val="subscript"/>
          <w:lang w:val="en-US"/>
        </w:rPr>
        <w:t>4</w:t>
      </w:r>
      <w:r w:rsidR="006C259F">
        <w:rPr>
          <w:rFonts w:ascii="Times New Roman" w:hAnsi="Times New Roman" w:cs="Times New Roman"/>
          <w:lang w:val="en-US"/>
        </w:rPr>
        <w:t xml:space="preserve">) and pheophytin pigment concentrations in 2011, 2012 and 2019. No pheophytin pigments were recorded in 2019. </w:t>
      </w:r>
      <w:r w:rsidR="005F5C82">
        <w:rPr>
          <w:rFonts w:ascii="Times New Roman" w:hAnsi="Times New Roman" w:cs="Times New Roman"/>
          <w:lang w:val="en-US"/>
        </w:rPr>
        <w:t>Red</w:t>
      </w:r>
      <w:r w:rsidR="00B01C4B">
        <w:rPr>
          <w:rFonts w:ascii="Times New Roman" w:hAnsi="Times New Roman" w:cs="Times New Roman"/>
          <w:lang w:val="en-US"/>
        </w:rPr>
        <w:t xml:space="preserve"> </w:t>
      </w:r>
      <w:r w:rsidR="005F5C82">
        <w:rPr>
          <w:rFonts w:ascii="Times New Roman" w:hAnsi="Times New Roman" w:cs="Times New Roman"/>
          <w:lang w:val="en-US"/>
        </w:rPr>
        <w:t>vertical bars indicate periods</w:t>
      </w:r>
      <w:r w:rsidR="00541ACF">
        <w:rPr>
          <w:rFonts w:ascii="Times New Roman" w:hAnsi="Times New Roman" w:cs="Times New Roman"/>
          <w:lang w:val="en-US"/>
        </w:rPr>
        <w:t xml:space="preserve"> (&gt; 3 days)</w:t>
      </w:r>
      <w:r w:rsidR="005F5C82">
        <w:rPr>
          <w:rFonts w:ascii="Times New Roman" w:hAnsi="Times New Roman" w:cs="Times New Roman"/>
          <w:lang w:val="en-US"/>
        </w:rPr>
        <w:t xml:space="preserve"> of high pheophytin </w:t>
      </w:r>
      <w:r w:rsidR="002D1A46">
        <w:rPr>
          <w:rFonts w:ascii="Times New Roman" w:hAnsi="Times New Roman" w:cs="Times New Roman"/>
          <w:lang w:val="en-US"/>
        </w:rPr>
        <w:t>levels</w:t>
      </w:r>
      <w:r w:rsidR="005F5C82">
        <w:rPr>
          <w:rFonts w:ascii="Times New Roman" w:hAnsi="Times New Roman" w:cs="Times New Roman"/>
          <w:lang w:val="en-US"/>
        </w:rPr>
        <w:t xml:space="preserve"> (&gt; 1.1 </w:t>
      </w:r>
      <w:r w:rsidR="007C16FC">
        <w:rPr>
          <w:rFonts w:ascii="Times New Roman" w:hAnsi="Times New Roman" w:cs="Times New Roman"/>
          <w:lang w:val="en-US"/>
        </w:rPr>
        <w:t>µg</w:t>
      </w:r>
      <w:r w:rsidR="007C16FC" w:rsidRPr="00940734">
        <w:rPr>
          <w:rFonts w:ascii="Times New Roman" w:hAnsi="Times New Roman" w:cs="Times New Roman"/>
          <w:lang w:val="en-US"/>
        </w:rPr>
        <w:t>×</w:t>
      </w:r>
      <w:r w:rsidR="007C16FC">
        <w:rPr>
          <w:rFonts w:ascii="Times New Roman" w:hAnsi="Times New Roman" w:cs="Times New Roman"/>
          <w:lang w:val="en-US"/>
        </w:rPr>
        <w:t>L</w:t>
      </w:r>
      <w:r w:rsidR="007C16FC">
        <w:rPr>
          <w:rFonts w:ascii="Times New Roman" w:hAnsi="Times New Roman" w:cs="Times New Roman"/>
          <w:vertAlign w:val="superscript"/>
          <w:lang w:val="en-US"/>
        </w:rPr>
        <w:noBreakHyphen/>
        <w:t>1</w:t>
      </w:r>
      <w:r w:rsidR="005F5C82">
        <w:rPr>
          <w:rFonts w:ascii="Times New Roman" w:hAnsi="Times New Roman" w:cs="Times New Roman"/>
          <w:lang w:val="en-US"/>
        </w:rPr>
        <w:t xml:space="preserve">) </w:t>
      </w:r>
      <w:r w:rsidR="00A97D32">
        <w:rPr>
          <w:rFonts w:ascii="Times New Roman" w:hAnsi="Times New Roman" w:cs="Times New Roman"/>
          <w:lang w:val="en-US"/>
        </w:rPr>
        <w:t>at</w:t>
      </w:r>
      <w:r w:rsidR="002D1A46">
        <w:rPr>
          <w:rFonts w:ascii="Times New Roman" w:hAnsi="Times New Roman" w:cs="Times New Roman"/>
          <w:lang w:val="en-US"/>
        </w:rPr>
        <w:t xml:space="preserve"> </w:t>
      </w:r>
      <w:r w:rsidR="00972DBA">
        <w:rPr>
          <w:rFonts w:ascii="Times New Roman" w:hAnsi="Times New Roman" w:cs="Times New Roman"/>
          <w:lang w:val="en-US"/>
        </w:rPr>
        <w:t>contemporaneous</w:t>
      </w:r>
      <w:r w:rsidR="00A97D32">
        <w:rPr>
          <w:rFonts w:ascii="Times New Roman" w:hAnsi="Times New Roman" w:cs="Times New Roman"/>
          <w:lang w:val="en-US"/>
        </w:rPr>
        <w:t>ly</w:t>
      </w:r>
      <w:r w:rsidR="00972DBA">
        <w:rPr>
          <w:rFonts w:ascii="Times New Roman" w:hAnsi="Times New Roman" w:cs="Times New Roman"/>
          <w:lang w:val="en-US"/>
        </w:rPr>
        <w:t xml:space="preserve"> </w:t>
      </w:r>
      <w:r w:rsidR="005F5C82">
        <w:rPr>
          <w:rFonts w:ascii="Times New Roman" w:hAnsi="Times New Roman" w:cs="Times New Roman"/>
          <w:lang w:val="en-US"/>
        </w:rPr>
        <w:t>low silicate levels</w:t>
      </w:r>
      <w:r w:rsidR="007C16FC">
        <w:rPr>
          <w:rFonts w:ascii="Times New Roman" w:hAnsi="Times New Roman" w:cs="Times New Roman"/>
          <w:lang w:val="en-US"/>
        </w:rPr>
        <w:t xml:space="preserve"> (&lt; 2.5 µmol</w:t>
      </w:r>
      <w:r w:rsidR="007C16FC" w:rsidRPr="00940734">
        <w:rPr>
          <w:rFonts w:ascii="Times New Roman" w:hAnsi="Times New Roman" w:cs="Times New Roman"/>
          <w:lang w:val="en-US"/>
        </w:rPr>
        <w:t>×</w:t>
      </w:r>
      <w:r w:rsidR="007C16FC">
        <w:rPr>
          <w:rFonts w:ascii="Times New Roman" w:hAnsi="Times New Roman" w:cs="Times New Roman"/>
          <w:lang w:val="en-US"/>
        </w:rPr>
        <w:t>L</w:t>
      </w:r>
      <w:r w:rsidR="007C16FC">
        <w:rPr>
          <w:rFonts w:ascii="Times New Roman" w:hAnsi="Times New Roman" w:cs="Times New Roman"/>
          <w:vertAlign w:val="superscript"/>
          <w:lang w:val="en-US"/>
        </w:rPr>
        <w:noBreakHyphen/>
        <w:t>1</w:t>
      </w:r>
      <w:r w:rsidR="007C16FC">
        <w:rPr>
          <w:rFonts w:ascii="Times New Roman" w:hAnsi="Times New Roman" w:cs="Times New Roman"/>
          <w:lang w:val="en-US"/>
        </w:rPr>
        <w:t>)</w:t>
      </w:r>
      <w:r w:rsidR="007C1029">
        <w:rPr>
          <w:rFonts w:ascii="Times New Roman" w:hAnsi="Times New Roman" w:cs="Times New Roman"/>
          <w:lang w:val="en-US"/>
        </w:rPr>
        <w:t xml:space="preserve"> in 2011 and 2012</w:t>
      </w:r>
      <w:r w:rsidR="007C16FC">
        <w:rPr>
          <w:rFonts w:ascii="Times New Roman" w:hAnsi="Times New Roman" w:cs="Times New Roman"/>
          <w:lang w:val="en-US"/>
        </w:rPr>
        <w:t>.</w:t>
      </w:r>
    </w:p>
    <w:p w14:paraId="4A3B425E" w14:textId="77777777" w:rsidR="002B2452" w:rsidRDefault="002B2452" w:rsidP="005F5C82">
      <w:pPr>
        <w:spacing w:line="480" w:lineRule="auto"/>
        <w:jc w:val="both"/>
        <w:rPr>
          <w:rFonts w:ascii="Times New Roman" w:hAnsi="Times New Roman" w:cs="Times New Roman"/>
          <w:lang w:val="en-US"/>
        </w:rPr>
      </w:pPr>
    </w:p>
    <w:p w14:paraId="6D0E9308" w14:textId="77777777" w:rsidR="002B2452" w:rsidRPr="006C259F" w:rsidRDefault="002B2452" w:rsidP="005F5C82">
      <w:pPr>
        <w:spacing w:line="48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sectPr w:rsidR="002B2452" w:rsidRPr="006C259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5332"/>
    <w:rsid w:val="00021C62"/>
    <w:rsid w:val="000241D1"/>
    <w:rsid w:val="000254E4"/>
    <w:rsid w:val="00027EF1"/>
    <w:rsid w:val="000319A9"/>
    <w:rsid w:val="000452F2"/>
    <w:rsid w:val="00046BB5"/>
    <w:rsid w:val="00050467"/>
    <w:rsid w:val="000628E6"/>
    <w:rsid w:val="00062AD6"/>
    <w:rsid w:val="0006358D"/>
    <w:rsid w:val="000667A3"/>
    <w:rsid w:val="000702F7"/>
    <w:rsid w:val="00085A4E"/>
    <w:rsid w:val="00092CA2"/>
    <w:rsid w:val="000B6179"/>
    <w:rsid w:val="001235AB"/>
    <w:rsid w:val="001509B0"/>
    <w:rsid w:val="00181E18"/>
    <w:rsid w:val="00182B5B"/>
    <w:rsid w:val="00195E1F"/>
    <w:rsid w:val="001B42E4"/>
    <w:rsid w:val="001D6597"/>
    <w:rsid w:val="001F1EF9"/>
    <w:rsid w:val="001F2404"/>
    <w:rsid w:val="002107FE"/>
    <w:rsid w:val="002144B7"/>
    <w:rsid w:val="00240462"/>
    <w:rsid w:val="00252589"/>
    <w:rsid w:val="0026570C"/>
    <w:rsid w:val="00286639"/>
    <w:rsid w:val="00291DEF"/>
    <w:rsid w:val="00294246"/>
    <w:rsid w:val="002B2452"/>
    <w:rsid w:val="002D1A46"/>
    <w:rsid w:val="002E35C4"/>
    <w:rsid w:val="002F2BF4"/>
    <w:rsid w:val="003009BC"/>
    <w:rsid w:val="003555CD"/>
    <w:rsid w:val="00396F48"/>
    <w:rsid w:val="00401E34"/>
    <w:rsid w:val="00405BF2"/>
    <w:rsid w:val="00416CBA"/>
    <w:rsid w:val="00467A88"/>
    <w:rsid w:val="004F4931"/>
    <w:rsid w:val="00500E7E"/>
    <w:rsid w:val="0052220C"/>
    <w:rsid w:val="00523F5F"/>
    <w:rsid w:val="00541ACF"/>
    <w:rsid w:val="00556468"/>
    <w:rsid w:val="00556537"/>
    <w:rsid w:val="00571F99"/>
    <w:rsid w:val="00572D2B"/>
    <w:rsid w:val="00585E5C"/>
    <w:rsid w:val="005F5C82"/>
    <w:rsid w:val="00614DC1"/>
    <w:rsid w:val="006479F8"/>
    <w:rsid w:val="00652663"/>
    <w:rsid w:val="006551A9"/>
    <w:rsid w:val="006552BA"/>
    <w:rsid w:val="006B4867"/>
    <w:rsid w:val="006C259F"/>
    <w:rsid w:val="006D0D63"/>
    <w:rsid w:val="006E5332"/>
    <w:rsid w:val="00715D93"/>
    <w:rsid w:val="00787798"/>
    <w:rsid w:val="00791598"/>
    <w:rsid w:val="007C1029"/>
    <w:rsid w:val="007C16FC"/>
    <w:rsid w:val="007F78AE"/>
    <w:rsid w:val="00804588"/>
    <w:rsid w:val="00876681"/>
    <w:rsid w:val="0088051B"/>
    <w:rsid w:val="008D22AE"/>
    <w:rsid w:val="008D5BBB"/>
    <w:rsid w:val="008E537A"/>
    <w:rsid w:val="008E7A12"/>
    <w:rsid w:val="00900756"/>
    <w:rsid w:val="00905B4D"/>
    <w:rsid w:val="00905F70"/>
    <w:rsid w:val="00914079"/>
    <w:rsid w:val="0095171B"/>
    <w:rsid w:val="0095216A"/>
    <w:rsid w:val="00972DBA"/>
    <w:rsid w:val="00986B51"/>
    <w:rsid w:val="0099262F"/>
    <w:rsid w:val="009E28DE"/>
    <w:rsid w:val="00A07FBF"/>
    <w:rsid w:val="00A1448D"/>
    <w:rsid w:val="00A278AB"/>
    <w:rsid w:val="00A62575"/>
    <w:rsid w:val="00A97D32"/>
    <w:rsid w:val="00AE0F53"/>
    <w:rsid w:val="00AF6548"/>
    <w:rsid w:val="00B01C4B"/>
    <w:rsid w:val="00B03D6F"/>
    <w:rsid w:val="00B057D0"/>
    <w:rsid w:val="00B1036E"/>
    <w:rsid w:val="00B37DD2"/>
    <w:rsid w:val="00B46CCC"/>
    <w:rsid w:val="00B633BA"/>
    <w:rsid w:val="00B70697"/>
    <w:rsid w:val="00B74E15"/>
    <w:rsid w:val="00BC5A06"/>
    <w:rsid w:val="00BF0EBA"/>
    <w:rsid w:val="00C23C71"/>
    <w:rsid w:val="00C50B5B"/>
    <w:rsid w:val="00C520F7"/>
    <w:rsid w:val="00C5265C"/>
    <w:rsid w:val="00C84AA6"/>
    <w:rsid w:val="00CA3579"/>
    <w:rsid w:val="00CA7734"/>
    <w:rsid w:val="00CA7AD6"/>
    <w:rsid w:val="00CE1DDE"/>
    <w:rsid w:val="00CF3C0E"/>
    <w:rsid w:val="00D74623"/>
    <w:rsid w:val="00D74644"/>
    <w:rsid w:val="00D81D0C"/>
    <w:rsid w:val="00D91FDB"/>
    <w:rsid w:val="00D9335C"/>
    <w:rsid w:val="00DB40BF"/>
    <w:rsid w:val="00DB7D38"/>
    <w:rsid w:val="00DD058D"/>
    <w:rsid w:val="00DF412A"/>
    <w:rsid w:val="00DF6AD1"/>
    <w:rsid w:val="00DF6D30"/>
    <w:rsid w:val="00E5564E"/>
    <w:rsid w:val="00E651EC"/>
    <w:rsid w:val="00EE3634"/>
    <w:rsid w:val="00EE74B2"/>
    <w:rsid w:val="00EF1DE0"/>
    <w:rsid w:val="00EF426E"/>
    <w:rsid w:val="00F07924"/>
    <w:rsid w:val="00F20B07"/>
    <w:rsid w:val="00F37454"/>
    <w:rsid w:val="00F75CB0"/>
    <w:rsid w:val="00F9479B"/>
    <w:rsid w:val="00FA2CE4"/>
    <w:rsid w:val="00FB4189"/>
    <w:rsid w:val="00FB5FE9"/>
    <w:rsid w:val="00FE5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CC577B"/>
  <w15:chartTrackingRefBased/>
  <w15:docId w15:val="{81FF6ABB-EA77-4BEF-8A8B-B3D4F4EC3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CE1D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361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5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31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5CFCC3-08B3-4596-AFB5-49261C7C8E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806</Words>
  <Characters>5079</Characters>
  <Application>Microsoft Office Word</Application>
  <DocSecurity>0</DocSecurity>
  <Lines>42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Fröhlich, Lukas</dc:creator>
  <cp:keywords/>
  <dc:description/>
  <cp:lastModifiedBy>Fröhlich, Lukas</cp:lastModifiedBy>
  <cp:revision>231</cp:revision>
  <dcterms:created xsi:type="dcterms:W3CDTF">2021-07-22T12:57:00Z</dcterms:created>
  <dcterms:modified xsi:type="dcterms:W3CDTF">2022-02-21T09:15:00Z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http://www.zotero.org/styles/apa</vt:lpwstr>
  </property>
  <property fmtid="{D5CDD505-2E9C-101B-9397-08002B2CF9AE}" pid="5" name="Mendeley Recent Style Name 1_1">
    <vt:lpwstr>American Psychological Association 6th edition</vt:lpwstr>
  </property>
  <property fmtid="{D5CDD505-2E9C-101B-9397-08002B2CF9AE}" pid="6" name="Mendeley Recent Style Id 2_1">
    <vt:lpwstr>http://www.zotero.org/styles/american-sociological-association</vt:lpwstr>
  </property>
  <property fmtid="{D5CDD505-2E9C-101B-9397-08002B2CF9AE}" pid="7" name="Mendeley Recent Style Name 2_1">
    <vt:lpwstr>American Sociological Association</vt:lpwstr>
  </property>
  <property fmtid="{D5CDD505-2E9C-101B-9397-08002B2CF9AE}" pid="8" name="Mendeley Recent Style Id 3_1">
    <vt:lpwstr>http://www.zotero.org/styles/biogeosciences</vt:lpwstr>
  </property>
  <property fmtid="{D5CDD505-2E9C-101B-9397-08002B2CF9AE}" pid="9" name="Mendeley Recent Style Name 3_1">
    <vt:lpwstr>Biogeosciences</vt:lpwstr>
  </property>
  <property fmtid="{D5CDD505-2E9C-101B-9397-08002B2CF9AE}" pid="10" name="Mendeley Recent Style Id 4_1">
    <vt:lpwstr>http://www.zotero.org/styles/chemical-geology</vt:lpwstr>
  </property>
  <property fmtid="{D5CDD505-2E9C-101B-9397-08002B2CF9AE}" pid="11" name="Mendeley Recent Style Name 4_1">
    <vt:lpwstr>Chemical Geology</vt:lpwstr>
  </property>
  <property fmtid="{D5CDD505-2E9C-101B-9397-08002B2CF9AE}" pid="12" name="Mendeley Recent Style Id 5_1">
    <vt:lpwstr>http://www.zotero.org/styles/chicago-author-date</vt:lpwstr>
  </property>
  <property fmtid="{D5CDD505-2E9C-101B-9397-08002B2CF9AE}" pid="13" name="Mendeley Recent Style Name 5_1">
    <vt:lpwstr>Chicago Manual of Style 17th edition (author-date)</vt:lpwstr>
  </property>
  <property fmtid="{D5CDD505-2E9C-101B-9397-08002B2CF9AE}" pid="14" name="Mendeley Recent Style Id 6_1">
    <vt:lpwstr>http://www.zotero.org/styles/draft</vt:lpwstr>
  </property>
  <property fmtid="{D5CDD505-2E9C-101B-9397-08002B2CF9AE}" pid="15" name="Mendeley Recent Style Name 6_1">
    <vt:lpwstr>DRAFT [Elsevier - Harvard (with titles, In-Text:chronological)]</vt:lpwstr>
  </property>
  <property fmtid="{D5CDD505-2E9C-101B-9397-08002B2CF9AE}" pid="16" name="Mendeley Recent Style Id 7_1">
    <vt:lpwstr>http://www.zotero.org/styles/estuarine-coastal-and-shelf-science</vt:lpwstr>
  </property>
  <property fmtid="{D5CDD505-2E9C-101B-9397-08002B2CF9AE}" pid="17" name="Mendeley Recent Style Name 7_1">
    <vt:lpwstr>Estuarine, Coastal and Shelf Science</vt:lpwstr>
  </property>
  <property fmtid="{D5CDD505-2E9C-101B-9397-08002B2CF9AE}" pid="18" name="Mendeley Recent Style Id 8_1">
    <vt:lpwstr>http://www.zotero.org/styles/ieee</vt:lpwstr>
  </property>
  <property fmtid="{D5CDD505-2E9C-101B-9397-08002B2CF9AE}" pid="19" name="Mendeley Recent Style Name 8_1">
    <vt:lpwstr>IEEE</vt:lpwstr>
  </property>
  <property fmtid="{D5CDD505-2E9C-101B-9397-08002B2CF9AE}" pid="20" name="Mendeley Recent Style Id 9_1">
    <vt:lpwstr>http://www.zotero.org/styles/palaeogeography-palaeoclimatology-palaeoecology</vt:lpwstr>
  </property>
  <property fmtid="{D5CDD505-2E9C-101B-9397-08002B2CF9AE}" pid="21" name="Mendeley Recent Style Name 9_1">
    <vt:lpwstr>Palaeogeography, Palaeoclimatology, Palaeoecology</vt:lpwstr>
  </property>
</Properties>
</file>