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5E9B" w14:textId="103A41BF" w:rsidR="00CA2153" w:rsidRPr="008B109F" w:rsidRDefault="00EE5A16" w:rsidP="00D05570">
      <w:pPr>
        <w:adjustRightInd w:val="0"/>
        <w:snapToGrid w:val="0"/>
        <w:spacing w:line="480" w:lineRule="auto"/>
        <w:ind w:firstLine="720"/>
        <w:rPr>
          <w:rFonts w:ascii="Times New Roman" w:hAnsi="Times New Roman" w:cs="Times New Roman"/>
          <w:b/>
          <w:bCs/>
        </w:rPr>
      </w:pPr>
      <w:r>
        <w:rPr>
          <w:rFonts w:ascii="Times New Roman" w:hAnsi="Times New Roman" w:cs="Times New Roman"/>
          <w:b/>
          <w:bCs/>
        </w:rPr>
        <w:t xml:space="preserve">Supplement </w:t>
      </w:r>
    </w:p>
    <w:p w14:paraId="1A1CD92F" w14:textId="77777777" w:rsidR="00627546" w:rsidRDefault="00627546" w:rsidP="00D05570">
      <w:pPr>
        <w:adjustRightInd w:val="0"/>
        <w:snapToGrid w:val="0"/>
        <w:spacing w:line="480" w:lineRule="auto"/>
        <w:ind w:firstLine="720"/>
        <w:rPr>
          <w:rFonts w:ascii="Times New Roman" w:hAnsi="Times New Roman" w:cs="Times New Roman"/>
          <w:b/>
          <w:bCs/>
        </w:rPr>
      </w:pPr>
    </w:p>
    <w:p w14:paraId="07FA301A" w14:textId="06F257BE" w:rsidR="00D05570" w:rsidRPr="008B109F" w:rsidRDefault="007C3D72" w:rsidP="00D05570">
      <w:pPr>
        <w:adjustRightInd w:val="0"/>
        <w:snapToGrid w:val="0"/>
        <w:spacing w:line="480" w:lineRule="auto"/>
        <w:ind w:firstLine="720"/>
        <w:rPr>
          <w:rFonts w:ascii="Times New Roman" w:hAnsi="Times New Roman" w:cs="Times New Roman"/>
          <w:b/>
          <w:bCs/>
        </w:rPr>
      </w:pPr>
      <w:r w:rsidRPr="008B109F">
        <w:rPr>
          <w:rFonts w:ascii="Times New Roman" w:hAnsi="Times New Roman" w:cs="Times New Roman"/>
          <w:b/>
          <w:bCs/>
        </w:rPr>
        <w:t xml:space="preserve">Study 1 </w:t>
      </w:r>
    </w:p>
    <w:p w14:paraId="2E7C38B2" w14:textId="77777777" w:rsidR="008B109F" w:rsidRPr="008B109F" w:rsidRDefault="008B109F" w:rsidP="008B109F">
      <w:pPr>
        <w:spacing w:line="480" w:lineRule="auto"/>
        <w:ind w:firstLine="720"/>
        <w:rPr>
          <w:rFonts w:ascii="Times New Roman" w:hAnsi="Times New Roman" w:cs="Times New Roman"/>
          <w:b/>
          <w:bCs/>
        </w:rPr>
      </w:pPr>
      <w:r w:rsidRPr="008B109F">
        <w:rPr>
          <w:rFonts w:ascii="Times New Roman" w:hAnsi="Times New Roman" w:cs="Times New Roman"/>
          <w:b/>
          <w:bCs/>
        </w:rPr>
        <w:t xml:space="preserve">Method </w:t>
      </w:r>
    </w:p>
    <w:p w14:paraId="732852A4" w14:textId="46B87C0F" w:rsidR="008B109F" w:rsidRPr="00693410" w:rsidRDefault="008B109F" w:rsidP="008B109F">
      <w:pPr>
        <w:spacing w:line="480" w:lineRule="auto"/>
        <w:ind w:firstLine="720"/>
        <w:rPr>
          <w:rFonts w:ascii="Times New Roman" w:hAnsi="Times New Roman" w:cs="Times New Roman"/>
          <w:i/>
          <w:iCs/>
        </w:rPr>
      </w:pPr>
      <w:r w:rsidRPr="00693410">
        <w:rPr>
          <w:rFonts w:ascii="Times New Roman" w:hAnsi="Times New Roman" w:cs="Times New Roman"/>
          <w:i/>
          <w:iCs/>
        </w:rPr>
        <w:t>Material</w:t>
      </w:r>
    </w:p>
    <w:p w14:paraId="6CF75B88" w14:textId="77777777" w:rsidR="008B109F" w:rsidRPr="009A3245" w:rsidRDefault="008B109F" w:rsidP="008B109F">
      <w:pPr>
        <w:spacing w:line="480" w:lineRule="auto"/>
        <w:ind w:firstLine="720"/>
        <w:jc w:val="both"/>
        <w:rPr>
          <w:rFonts w:ascii="Times New Roman" w:eastAsia="Times New Roman" w:hAnsi="Times New Roman" w:cs="Times New Roman"/>
          <w:lang w:eastAsia="de-DE"/>
        </w:rPr>
      </w:pPr>
      <w:r w:rsidRPr="006A5E16">
        <w:rPr>
          <w:rFonts w:ascii="Times New Roman" w:hAnsi="Times New Roman" w:cs="Times New Roman"/>
          <w:i/>
          <w:iCs/>
        </w:rPr>
        <w:t xml:space="preserve">Individual difference variables. </w:t>
      </w:r>
      <w:r w:rsidRPr="00106840">
        <w:rPr>
          <w:rFonts w:ascii="Times New Roman" w:hAnsi="Times New Roman" w:cs="Times New Roman"/>
        </w:rPr>
        <w:t>Participants were asked to indicate their anxiety and stress level</w:t>
      </w:r>
      <w:r>
        <w:rPr>
          <w:rFonts w:ascii="Times New Roman" w:hAnsi="Times New Roman" w:cs="Times New Roman"/>
        </w:rPr>
        <w:t xml:space="preserve"> due to the ongoing Covid-19 pandemic by answering three</w:t>
      </w:r>
      <w:r w:rsidRPr="00106840">
        <w:rPr>
          <w:rFonts w:ascii="Times New Roman" w:hAnsi="Times New Roman" w:cs="Times New Roman"/>
        </w:rPr>
        <w:t xml:space="preserve"> questions („Do you feel stressed because of the corona pandemic”</w:t>
      </w:r>
      <w:r>
        <w:rPr>
          <w:rFonts w:ascii="Times New Roman" w:hAnsi="Times New Roman" w:cs="Times New Roman"/>
        </w:rPr>
        <w:t>, “D</w:t>
      </w:r>
      <w:r w:rsidRPr="00106840">
        <w:rPr>
          <w:rFonts w:ascii="Times New Roman" w:hAnsi="Times New Roman" w:cs="Times New Roman"/>
        </w:rPr>
        <w:t>o you feel burdened</w:t>
      </w:r>
      <w:r>
        <w:rPr>
          <w:rFonts w:ascii="Times New Roman" w:hAnsi="Times New Roman" w:cs="Times New Roman"/>
        </w:rPr>
        <w:t xml:space="preserve"> </w:t>
      </w:r>
      <w:r w:rsidRPr="00106840">
        <w:rPr>
          <w:rFonts w:ascii="Times New Roman" w:hAnsi="Times New Roman" w:cs="Times New Roman"/>
        </w:rPr>
        <w:t>because of the corona pandemic and “Are you afraid to get infected with the corona virus?”)</w:t>
      </w:r>
      <w:r>
        <w:rPr>
          <w:rFonts w:ascii="Times New Roman" w:hAnsi="Times New Roman" w:cs="Times New Roman"/>
        </w:rPr>
        <w:t xml:space="preserve">. </w:t>
      </w:r>
    </w:p>
    <w:p w14:paraId="687F5748" w14:textId="77777777" w:rsidR="008B109F" w:rsidRDefault="008B109F" w:rsidP="008B109F">
      <w:pPr>
        <w:spacing w:line="480" w:lineRule="auto"/>
        <w:ind w:firstLine="720"/>
        <w:jc w:val="both"/>
        <w:rPr>
          <w:rFonts w:ascii="Times New Roman" w:hAnsi="Times New Roman" w:cs="Times New Roman"/>
          <w:i/>
          <w:iCs/>
        </w:rPr>
      </w:pPr>
      <w:r>
        <w:rPr>
          <w:rFonts w:ascii="Times New Roman" w:hAnsi="Times New Roman" w:cs="Times New Roman"/>
        </w:rPr>
        <w:t>Furthermore, a</w:t>
      </w:r>
      <w:r w:rsidRPr="005F5254">
        <w:rPr>
          <w:rFonts w:ascii="Times New Roman" w:hAnsi="Times New Roman" w:cs="Times New Roman"/>
        </w:rPr>
        <w:t>ll participants completed the German version of Beck</w:t>
      </w:r>
      <w:r>
        <w:rPr>
          <w:rFonts w:ascii="Times New Roman" w:hAnsi="Times New Roman" w:cs="Times New Roman"/>
        </w:rPr>
        <w:t>’s</w:t>
      </w:r>
      <w:r w:rsidRPr="005F5254">
        <w:rPr>
          <w:rFonts w:ascii="Times New Roman" w:hAnsi="Times New Roman" w:cs="Times New Roman"/>
        </w:rPr>
        <w:t xml:space="preserve"> Depression Inventory II (BDI-II, Beck et al., 1996). The BDI-II is a widely used 21-item self-report inventory measuring the severity of depression in adolescents and adults.</w:t>
      </w:r>
    </w:p>
    <w:p w14:paraId="160649DB" w14:textId="77777777" w:rsidR="008B109F" w:rsidRDefault="008B109F" w:rsidP="007C3D72">
      <w:pPr>
        <w:spacing w:line="480" w:lineRule="auto"/>
        <w:ind w:firstLine="720"/>
        <w:jc w:val="both"/>
        <w:rPr>
          <w:rFonts w:ascii="Times New Roman" w:eastAsia="Times New Roman" w:hAnsi="Times New Roman" w:cs="Times New Roman"/>
          <w:lang w:eastAsia="de-DE"/>
        </w:rPr>
      </w:pPr>
    </w:p>
    <w:p w14:paraId="23B0BB5B" w14:textId="3B062717" w:rsidR="008B109F" w:rsidRPr="008B109F" w:rsidRDefault="008B109F" w:rsidP="007C3D72">
      <w:pPr>
        <w:spacing w:line="480" w:lineRule="auto"/>
        <w:ind w:firstLine="720"/>
        <w:jc w:val="both"/>
        <w:rPr>
          <w:rFonts w:ascii="Times New Roman" w:eastAsia="Times New Roman" w:hAnsi="Times New Roman" w:cs="Times New Roman"/>
          <w:b/>
          <w:bCs/>
          <w:lang w:eastAsia="de-DE"/>
        </w:rPr>
      </w:pPr>
      <w:r w:rsidRPr="008B109F">
        <w:rPr>
          <w:rFonts w:ascii="Times New Roman" w:eastAsia="Times New Roman" w:hAnsi="Times New Roman" w:cs="Times New Roman"/>
          <w:b/>
          <w:bCs/>
          <w:lang w:eastAsia="de-DE"/>
        </w:rPr>
        <w:t xml:space="preserve">Results </w:t>
      </w:r>
    </w:p>
    <w:p w14:paraId="18F6FB65" w14:textId="19768A38" w:rsidR="008B109F" w:rsidRPr="00EB4B4D" w:rsidRDefault="008B109F" w:rsidP="008B109F">
      <w:pPr>
        <w:widowControl w:val="0"/>
        <w:spacing w:line="480" w:lineRule="auto"/>
        <w:ind w:firstLine="720"/>
        <w:jc w:val="both"/>
        <w:rPr>
          <w:rFonts w:ascii="Times New Roman" w:eastAsia="Times New Roman" w:hAnsi="Times New Roman" w:cs="Times New Roman"/>
          <w:color w:val="000000"/>
          <w:lang w:eastAsia="de-DE"/>
        </w:rPr>
      </w:pPr>
      <w:r w:rsidRPr="006A5E16">
        <w:rPr>
          <w:rFonts w:ascii="Times New Roman" w:hAnsi="Times New Roman" w:cs="Times New Roman"/>
          <w:i/>
          <w:iCs/>
        </w:rPr>
        <w:t xml:space="preserve">Individual difference variables. </w:t>
      </w:r>
      <w:r w:rsidRPr="00F10321">
        <w:rPr>
          <w:rFonts w:ascii="Times New Roman" w:eastAsia="Times New Roman" w:hAnsi="Times New Roman" w:cs="Times New Roman"/>
          <w:color w:val="000000"/>
          <w:lang w:eastAsia="de-DE"/>
        </w:rPr>
        <w:t>ANOVAs were conducted to test for age effects with respect to Covid-19-related stress and fears as well as</w:t>
      </w:r>
      <w:r>
        <w:rPr>
          <w:rFonts w:ascii="Times New Roman" w:eastAsia="Times New Roman" w:hAnsi="Times New Roman" w:cs="Times New Roman"/>
          <w:color w:val="000000"/>
          <w:lang w:eastAsia="de-DE"/>
        </w:rPr>
        <w:t xml:space="preserve"> depressive symptoms</w:t>
      </w:r>
      <w:r w:rsidRPr="00F10321">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Middle-aged adults experienced more stress than younger adults, whereas younger adults felt more burdened than middle-aged adults because of the Covid-19 pandemic.  Moreover, y</w:t>
      </w:r>
      <w:r w:rsidRPr="00106840">
        <w:rPr>
          <w:rFonts w:ascii="Times New Roman" w:eastAsia="Times New Roman" w:hAnsi="Times New Roman" w:cs="Times New Roman"/>
          <w:color w:val="000000"/>
          <w:lang w:eastAsia="de-DE"/>
        </w:rPr>
        <w:t>ounger participants</w:t>
      </w:r>
      <w:r>
        <w:rPr>
          <w:rFonts w:ascii="Times New Roman" w:eastAsia="Times New Roman" w:hAnsi="Times New Roman" w:cs="Times New Roman"/>
          <w:color w:val="000000"/>
          <w:lang w:eastAsia="de-DE"/>
        </w:rPr>
        <w:t>’</w:t>
      </w:r>
      <w:r w:rsidRPr="00106840">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depressive symptoms</w:t>
      </w:r>
      <w:r w:rsidRPr="00106840">
        <w:rPr>
          <w:rFonts w:ascii="Times New Roman" w:eastAsia="Times New Roman" w:hAnsi="Times New Roman" w:cs="Times New Roman"/>
          <w:color w:val="000000"/>
          <w:lang w:eastAsia="de-DE"/>
        </w:rPr>
        <w:t xml:space="preserve"> were significantly higher</w:t>
      </w:r>
      <w:r>
        <w:rPr>
          <w:rFonts w:ascii="Times New Roman" w:eastAsia="Times New Roman" w:hAnsi="Times New Roman" w:cs="Times New Roman"/>
          <w:color w:val="000000"/>
          <w:lang w:eastAsia="de-DE"/>
        </w:rPr>
        <w:t xml:space="preserve"> </w:t>
      </w:r>
      <w:r w:rsidRPr="00106840">
        <w:rPr>
          <w:rFonts w:ascii="Times New Roman" w:eastAsia="Times New Roman" w:hAnsi="Times New Roman" w:cs="Times New Roman"/>
          <w:color w:val="000000"/>
          <w:lang w:eastAsia="de-DE"/>
        </w:rPr>
        <w:t xml:space="preserve">than </w:t>
      </w:r>
      <w:r>
        <w:rPr>
          <w:rFonts w:ascii="Times New Roman" w:eastAsia="Times New Roman" w:hAnsi="Times New Roman" w:cs="Times New Roman"/>
          <w:color w:val="000000"/>
          <w:lang w:eastAsia="de-DE"/>
        </w:rPr>
        <w:t>those</w:t>
      </w:r>
      <w:r w:rsidRPr="00106840">
        <w:rPr>
          <w:rFonts w:ascii="Times New Roman" w:eastAsia="Times New Roman" w:hAnsi="Times New Roman" w:cs="Times New Roman"/>
          <w:color w:val="000000"/>
          <w:lang w:eastAsia="de-DE"/>
        </w:rPr>
        <w:t xml:space="preserve"> of middle-aged participants</w:t>
      </w:r>
      <w:r>
        <w:rPr>
          <w:rFonts w:ascii="Times New Roman" w:eastAsia="Times New Roman" w:hAnsi="Times New Roman" w:cs="Times New Roman"/>
          <w:color w:val="000000"/>
          <w:lang w:eastAsia="de-DE"/>
        </w:rPr>
        <w:t>. In contrast,</w:t>
      </w:r>
      <w:r w:rsidRPr="00F10321">
        <w:rPr>
          <w:rFonts w:ascii="Times New Roman" w:eastAsia="Times New Roman" w:hAnsi="Times New Roman" w:cs="Times New Roman"/>
          <w:color w:val="000000"/>
          <w:lang w:eastAsia="de-DE"/>
        </w:rPr>
        <w:t xml:space="preserve"> age groups did not differ regarding the</w:t>
      </w:r>
      <w:r>
        <w:rPr>
          <w:rFonts w:ascii="Times New Roman" w:eastAsia="Times New Roman" w:hAnsi="Times New Roman" w:cs="Times New Roman"/>
          <w:color w:val="000000"/>
          <w:lang w:eastAsia="de-DE"/>
        </w:rPr>
        <w:t xml:space="preserve">ir fear to get infected with Covid-19 </w:t>
      </w:r>
      <w:r w:rsidRPr="00F10321">
        <w:rPr>
          <w:rFonts w:ascii="Times New Roman" w:eastAsia="Times New Roman" w:hAnsi="Times New Roman" w:cs="Times New Roman"/>
          <w:color w:val="000000"/>
          <w:lang w:eastAsia="de-DE"/>
        </w:rPr>
        <w:t xml:space="preserve">(see Table </w:t>
      </w:r>
      <w:r w:rsidR="00627546">
        <w:rPr>
          <w:rFonts w:ascii="Times New Roman" w:eastAsia="Times New Roman" w:hAnsi="Times New Roman" w:cs="Times New Roman"/>
          <w:color w:val="000000"/>
          <w:lang w:eastAsia="de-DE"/>
        </w:rPr>
        <w:t>1</w:t>
      </w:r>
      <w:r w:rsidRPr="00F10321">
        <w:rPr>
          <w:rFonts w:ascii="Times New Roman" w:eastAsia="Times New Roman" w:hAnsi="Times New Roman" w:cs="Times New Roman"/>
          <w:color w:val="000000"/>
          <w:lang w:eastAsia="de-DE"/>
        </w:rPr>
        <w:t xml:space="preserve"> for details). </w:t>
      </w:r>
    </w:p>
    <w:p w14:paraId="561713DA" w14:textId="77777777" w:rsidR="008B109F" w:rsidRPr="00F10321" w:rsidRDefault="008B109F" w:rsidP="008B109F">
      <w:pPr>
        <w:widowControl w:val="0"/>
        <w:spacing w:line="480" w:lineRule="auto"/>
        <w:ind w:firstLine="720"/>
        <w:jc w:val="both"/>
        <w:rPr>
          <w:rFonts w:ascii="Times New Roman" w:eastAsia="Times New Roman" w:hAnsi="Times New Roman" w:cs="Times New Roman"/>
          <w:lang w:eastAsia="de-DE"/>
        </w:rPr>
      </w:pPr>
      <w:r w:rsidRPr="00F10321">
        <w:rPr>
          <w:rFonts w:ascii="Times New Roman" w:eastAsia="Times New Roman" w:hAnsi="Times New Roman" w:cs="Times New Roman"/>
          <w:lang w:eastAsia="de-DE"/>
        </w:rPr>
        <w:t> </w:t>
      </w:r>
    </w:p>
    <w:p w14:paraId="17204E93" w14:textId="77777777" w:rsidR="00627546" w:rsidRDefault="00627546">
      <w:pP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br w:type="page"/>
      </w:r>
    </w:p>
    <w:p w14:paraId="4E617AF2" w14:textId="5FC4ACA6" w:rsidR="008B109F" w:rsidRPr="00627546" w:rsidRDefault="008B109F" w:rsidP="00447365">
      <w:pPr>
        <w:widowControl w:val="0"/>
        <w:spacing w:line="480" w:lineRule="auto"/>
        <w:jc w:val="both"/>
        <w:rPr>
          <w:rFonts w:ascii="Times New Roman" w:eastAsia="Times New Roman" w:hAnsi="Times New Roman" w:cs="Times New Roman"/>
          <w:lang w:eastAsia="de-DE"/>
        </w:rPr>
      </w:pPr>
      <w:r w:rsidRPr="00F10321">
        <w:rPr>
          <w:rFonts w:ascii="Times New Roman" w:eastAsia="Times New Roman" w:hAnsi="Times New Roman" w:cs="Times New Roman"/>
          <w:color w:val="000000"/>
          <w:lang w:eastAsia="de-DE"/>
        </w:rPr>
        <w:lastRenderedPageBreak/>
        <w:t xml:space="preserve">Table </w:t>
      </w:r>
      <w:r w:rsidR="00627546">
        <w:rPr>
          <w:rFonts w:ascii="Times New Roman" w:eastAsia="Times New Roman" w:hAnsi="Times New Roman" w:cs="Times New Roman"/>
          <w:color w:val="000000"/>
          <w:lang w:eastAsia="de-DE"/>
        </w:rPr>
        <w:t>1</w:t>
      </w:r>
      <w:r w:rsidRPr="00F10321">
        <w:rPr>
          <w:rFonts w:ascii="Times New Roman" w:eastAsia="Times New Roman" w:hAnsi="Times New Roman" w:cs="Times New Roman"/>
          <w:color w:val="000000"/>
          <w:lang w:eastAsia="de-DE"/>
        </w:rPr>
        <w:t xml:space="preserve">. </w:t>
      </w:r>
      <w:r w:rsidR="00627546" w:rsidRPr="00627546">
        <w:rPr>
          <w:rFonts w:ascii="Times New Roman" w:hAnsi="Times New Roman" w:cs="Times New Roman"/>
        </w:rPr>
        <w:t>Individual difference variables</w:t>
      </w:r>
    </w:p>
    <w:tbl>
      <w:tblPr>
        <w:tblW w:w="0" w:type="auto"/>
        <w:tblCellSpacing w:w="0" w:type="dxa"/>
        <w:tblLook w:val="04A0" w:firstRow="1" w:lastRow="0" w:firstColumn="1" w:lastColumn="0" w:noHBand="0" w:noVBand="1"/>
      </w:tblPr>
      <w:tblGrid>
        <w:gridCol w:w="1316"/>
        <w:gridCol w:w="1829"/>
        <w:gridCol w:w="2340"/>
        <w:gridCol w:w="1852"/>
        <w:gridCol w:w="840"/>
        <w:gridCol w:w="839"/>
      </w:tblGrid>
      <w:tr w:rsidR="00627546" w:rsidRPr="00E34DF7" w14:paraId="26D67A27" w14:textId="77777777" w:rsidTr="00627546">
        <w:trPr>
          <w:tblCellSpacing w:w="0" w:type="dxa"/>
        </w:trPr>
        <w:tc>
          <w:tcPr>
            <w:tcW w:w="1316" w:type="dxa"/>
            <w:tcBorders>
              <w:top w:val="single" w:sz="4" w:space="0" w:color="auto"/>
              <w:bottom w:val="single" w:sz="4" w:space="0" w:color="auto"/>
            </w:tcBorders>
            <w:vAlign w:val="center"/>
            <w:hideMark/>
          </w:tcPr>
          <w:p w14:paraId="0CB66D35" w14:textId="77777777" w:rsidR="008B109F" w:rsidRPr="00F10321" w:rsidRDefault="008B109F" w:rsidP="00331DB8">
            <w:pPr>
              <w:widowControl w:val="0"/>
              <w:spacing w:line="480" w:lineRule="auto"/>
              <w:jc w:val="center"/>
              <w:rPr>
                <w:rFonts w:ascii="Times New Roman" w:eastAsia="Times New Roman" w:hAnsi="Times New Roman" w:cs="Times New Roman"/>
                <w:lang w:eastAsia="de-DE"/>
              </w:rPr>
            </w:pPr>
            <w:r w:rsidRPr="00F10321">
              <w:rPr>
                <w:rFonts w:ascii="Times New Roman" w:eastAsia="Times New Roman" w:hAnsi="Times New Roman" w:cs="Times New Roman"/>
                <w:lang w:eastAsia="de-DE"/>
              </w:rPr>
              <w:t> </w:t>
            </w:r>
          </w:p>
        </w:tc>
        <w:tc>
          <w:tcPr>
            <w:tcW w:w="1829" w:type="dxa"/>
            <w:tcBorders>
              <w:top w:val="single" w:sz="4" w:space="0" w:color="auto"/>
              <w:bottom w:val="single" w:sz="4" w:space="0" w:color="auto"/>
            </w:tcBorders>
            <w:vAlign w:val="center"/>
            <w:hideMark/>
          </w:tcPr>
          <w:p w14:paraId="4D88552F"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Younger adults </w:t>
            </w:r>
          </w:p>
          <w:p w14:paraId="0238B821"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i/>
                <w:iCs/>
                <w:color w:val="000000"/>
                <w:lang w:eastAsia="de-DE"/>
              </w:rPr>
              <w:t>M</w:t>
            </w:r>
            <w:r w:rsidRPr="00E34DF7">
              <w:rPr>
                <w:rFonts w:ascii="Times New Roman" w:eastAsia="Times New Roman" w:hAnsi="Times New Roman" w:cs="Times New Roman"/>
                <w:color w:val="000000"/>
                <w:lang w:eastAsia="de-DE"/>
              </w:rPr>
              <w:t xml:space="preserve"> (</w:t>
            </w:r>
            <w:r w:rsidRPr="00E34DF7">
              <w:rPr>
                <w:rFonts w:ascii="Times New Roman" w:eastAsia="Times New Roman" w:hAnsi="Times New Roman" w:cs="Times New Roman"/>
                <w:i/>
                <w:iCs/>
                <w:color w:val="000000"/>
                <w:lang w:eastAsia="de-DE"/>
              </w:rPr>
              <w:t>SD</w:t>
            </w:r>
            <w:r w:rsidRPr="00E34DF7">
              <w:rPr>
                <w:rFonts w:ascii="Times New Roman" w:eastAsia="Times New Roman" w:hAnsi="Times New Roman" w:cs="Times New Roman"/>
                <w:color w:val="000000"/>
                <w:lang w:eastAsia="de-DE"/>
              </w:rPr>
              <w:t xml:space="preserve">) </w:t>
            </w:r>
          </w:p>
        </w:tc>
        <w:tc>
          <w:tcPr>
            <w:tcW w:w="2340" w:type="dxa"/>
            <w:tcBorders>
              <w:top w:val="single" w:sz="4" w:space="0" w:color="auto"/>
              <w:bottom w:val="single" w:sz="4" w:space="0" w:color="auto"/>
            </w:tcBorders>
            <w:vAlign w:val="center"/>
            <w:hideMark/>
          </w:tcPr>
          <w:p w14:paraId="54FC8B7A" w14:textId="77777777" w:rsidR="008B109F" w:rsidRPr="00EB4B4D" w:rsidRDefault="008B109F" w:rsidP="00331DB8">
            <w:pPr>
              <w:widowControl w:val="0"/>
              <w:spacing w:line="480" w:lineRule="auto"/>
              <w:jc w:val="center"/>
              <w:rPr>
                <w:rFonts w:ascii="Times New Roman" w:eastAsia="Times New Roman" w:hAnsi="Times New Roman" w:cs="Times New Roman"/>
                <w:lang w:eastAsia="de-DE"/>
              </w:rPr>
            </w:pPr>
            <w:r w:rsidRPr="00EB4B4D">
              <w:rPr>
                <w:rFonts w:ascii="Times New Roman" w:eastAsia="Times New Roman" w:hAnsi="Times New Roman" w:cs="Times New Roman"/>
                <w:color w:val="000000"/>
                <w:lang w:eastAsia="de-DE"/>
              </w:rPr>
              <w:t>Middle-aged adults </w:t>
            </w:r>
          </w:p>
          <w:p w14:paraId="777F97B8" w14:textId="77777777" w:rsidR="008B109F" w:rsidRPr="00EB4B4D" w:rsidRDefault="008B109F" w:rsidP="00331DB8">
            <w:pPr>
              <w:widowControl w:val="0"/>
              <w:spacing w:line="480" w:lineRule="auto"/>
              <w:jc w:val="center"/>
              <w:rPr>
                <w:rFonts w:ascii="Times New Roman" w:eastAsia="Times New Roman" w:hAnsi="Times New Roman" w:cs="Times New Roman"/>
                <w:lang w:eastAsia="de-DE"/>
              </w:rPr>
            </w:pPr>
            <w:r w:rsidRPr="00EB4B4D">
              <w:rPr>
                <w:rFonts w:ascii="Times New Roman" w:eastAsia="Times New Roman" w:hAnsi="Times New Roman" w:cs="Times New Roman"/>
                <w:i/>
                <w:iCs/>
                <w:color w:val="000000"/>
                <w:lang w:eastAsia="de-DE"/>
              </w:rPr>
              <w:t>M</w:t>
            </w:r>
            <w:r w:rsidRPr="00EB4B4D">
              <w:rPr>
                <w:rFonts w:ascii="Times New Roman" w:eastAsia="Times New Roman" w:hAnsi="Times New Roman" w:cs="Times New Roman"/>
                <w:color w:val="000000"/>
                <w:lang w:eastAsia="de-DE"/>
              </w:rPr>
              <w:t xml:space="preserve"> (</w:t>
            </w:r>
            <w:r w:rsidRPr="00EB4B4D">
              <w:rPr>
                <w:rFonts w:ascii="Times New Roman" w:eastAsia="Times New Roman" w:hAnsi="Times New Roman" w:cs="Times New Roman"/>
                <w:i/>
                <w:iCs/>
                <w:color w:val="000000"/>
                <w:lang w:eastAsia="de-DE"/>
              </w:rPr>
              <w:t>SD</w:t>
            </w:r>
            <w:r w:rsidRPr="00EB4B4D">
              <w:rPr>
                <w:rFonts w:ascii="Times New Roman" w:eastAsia="Times New Roman" w:hAnsi="Times New Roman" w:cs="Times New Roman"/>
                <w:color w:val="000000"/>
                <w:lang w:eastAsia="de-DE"/>
              </w:rPr>
              <w:t xml:space="preserve">) </w:t>
            </w:r>
          </w:p>
        </w:tc>
        <w:tc>
          <w:tcPr>
            <w:tcW w:w="1852" w:type="dxa"/>
            <w:tcBorders>
              <w:top w:val="single" w:sz="4" w:space="0" w:color="auto"/>
              <w:bottom w:val="single" w:sz="4" w:space="0" w:color="auto"/>
            </w:tcBorders>
            <w:vAlign w:val="center"/>
            <w:hideMark/>
          </w:tcPr>
          <w:p w14:paraId="74EC5ADD" w14:textId="77777777" w:rsidR="008B109F" w:rsidRPr="00EB4B4D" w:rsidRDefault="008B109F" w:rsidP="00331DB8">
            <w:pPr>
              <w:widowControl w:val="0"/>
              <w:spacing w:line="480" w:lineRule="auto"/>
              <w:jc w:val="center"/>
              <w:rPr>
                <w:rFonts w:ascii="Times New Roman" w:eastAsia="Times New Roman" w:hAnsi="Times New Roman" w:cs="Times New Roman"/>
                <w:lang w:eastAsia="de-DE"/>
              </w:rPr>
            </w:pPr>
            <w:r w:rsidRPr="00EB4B4D">
              <w:rPr>
                <w:rFonts w:ascii="Times New Roman" w:eastAsia="Times New Roman" w:hAnsi="Times New Roman" w:cs="Times New Roman"/>
                <w:lang w:eastAsia="de-DE"/>
              </w:rPr>
              <w:t> </w:t>
            </w:r>
          </w:p>
          <w:p w14:paraId="2A66B537"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proofErr w:type="gramStart"/>
            <w:r w:rsidRPr="00E34DF7">
              <w:rPr>
                <w:rFonts w:ascii="Times New Roman" w:eastAsia="Times New Roman" w:hAnsi="Times New Roman" w:cs="Times New Roman"/>
                <w:i/>
                <w:iCs/>
                <w:color w:val="000000"/>
                <w:lang w:eastAsia="de-DE"/>
              </w:rPr>
              <w:t>F</w:t>
            </w:r>
            <w:r w:rsidRPr="00E34DF7">
              <w:rPr>
                <w:rFonts w:ascii="Times New Roman" w:eastAsia="Times New Roman" w:hAnsi="Times New Roman" w:cs="Times New Roman"/>
                <w:color w:val="000000"/>
                <w:lang w:eastAsia="de-DE"/>
              </w:rPr>
              <w:t>(</w:t>
            </w:r>
            <w:proofErr w:type="gramEnd"/>
            <w:r w:rsidRPr="00E34DF7">
              <w:rPr>
                <w:rFonts w:ascii="Times New Roman" w:eastAsia="Times New Roman" w:hAnsi="Times New Roman" w:cs="Times New Roman"/>
                <w:color w:val="000000"/>
                <w:lang w:eastAsia="de-DE"/>
              </w:rPr>
              <w:t>1, 1</w:t>
            </w:r>
            <w:r>
              <w:rPr>
                <w:rFonts w:ascii="Times New Roman" w:eastAsia="Times New Roman" w:hAnsi="Times New Roman" w:cs="Times New Roman"/>
                <w:color w:val="000000"/>
                <w:lang w:eastAsia="de-DE"/>
              </w:rPr>
              <w:t>25</w:t>
            </w:r>
            <w:r w:rsidRPr="00E34DF7">
              <w:rPr>
                <w:rFonts w:ascii="Times New Roman" w:eastAsia="Times New Roman" w:hAnsi="Times New Roman" w:cs="Times New Roman"/>
                <w:color w:val="000000"/>
                <w:lang w:eastAsia="de-DE"/>
              </w:rPr>
              <w:t>)</w:t>
            </w:r>
          </w:p>
        </w:tc>
        <w:tc>
          <w:tcPr>
            <w:tcW w:w="840" w:type="dxa"/>
            <w:tcBorders>
              <w:top w:val="single" w:sz="4" w:space="0" w:color="auto"/>
              <w:bottom w:val="single" w:sz="4" w:space="0" w:color="auto"/>
            </w:tcBorders>
            <w:vAlign w:val="center"/>
            <w:hideMark/>
          </w:tcPr>
          <w:p w14:paraId="4142CC3B"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lang w:eastAsia="de-DE"/>
              </w:rPr>
              <w:t> </w:t>
            </w:r>
          </w:p>
          <w:p w14:paraId="3AA1D7B0"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Pr>
                <w:rFonts w:ascii="Times New Roman" w:eastAsia="Times New Roman" w:hAnsi="Times New Roman" w:cs="Times New Roman"/>
                <w:i/>
                <w:iCs/>
                <w:color w:val="000000"/>
                <w:lang w:eastAsia="de-DE"/>
              </w:rPr>
              <w:t>P</w:t>
            </w:r>
          </w:p>
        </w:tc>
        <w:tc>
          <w:tcPr>
            <w:tcW w:w="839" w:type="dxa"/>
            <w:tcBorders>
              <w:top w:val="single" w:sz="4" w:space="0" w:color="auto"/>
              <w:bottom w:val="single" w:sz="4" w:space="0" w:color="auto"/>
            </w:tcBorders>
            <w:vAlign w:val="center"/>
            <w:hideMark/>
          </w:tcPr>
          <w:p w14:paraId="6DDC561F"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lang w:eastAsia="de-DE"/>
              </w:rPr>
              <w:t> </w:t>
            </w:r>
          </w:p>
          <w:p w14:paraId="38E0E5A3"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Symbol" w:eastAsia="Times New Roman" w:hAnsi="Symbol" w:cs="Times New Roman"/>
                <w:color w:val="000000"/>
                <w:lang w:eastAsia="de-DE"/>
              </w:rPr>
              <w:sym w:font="Symbol" w:char="F068"/>
            </w:r>
            <w:r w:rsidRPr="00E34DF7">
              <w:rPr>
                <w:rFonts w:ascii="Times New Roman" w:eastAsia="Times New Roman" w:hAnsi="Times New Roman" w:cs="Times New Roman"/>
                <w:color w:val="000000"/>
                <w:vertAlign w:val="subscript"/>
                <w:lang w:eastAsia="de-DE"/>
              </w:rPr>
              <w:t>p</w:t>
            </w:r>
            <w:r w:rsidRPr="00E34DF7">
              <w:rPr>
                <w:rFonts w:ascii="Times New Roman" w:eastAsia="Times New Roman" w:hAnsi="Times New Roman" w:cs="Times New Roman"/>
                <w:color w:val="000000"/>
                <w:vertAlign w:val="superscript"/>
                <w:lang w:eastAsia="de-DE"/>
              </w:rPr>
              <w:t>2</w:t>
            </w:r>
          </w:p>
        </w:tc>
      </w:tr>
      <w:tr w:rsidR="00627546" w:rsidRPr="00E34DF7" w14:paraId="334B4267" w14:textId="77777777" w:rsidTr="00627546">
        <w:trPr>
          <w:tblCellSpacing w:w="0" w:type="dxa"/>
        </w:trPr>
        <w:tc>
          <w:tcPr>
            <w:tcW w:w="1316" w:type="dxa"/>
            <w:vAlign w:val="center"/>
            <w:hideMark/>
          </w:tcPr>
          <w:p w14:paraId="0D18FF24" w14:textId="77777777" w:rsidR="008B109F" w:rsidRPr="00E34DF7" w:rsidRDefault="008B109F" w:rsidP="00331DB8">
            <w:pPr>
              <w:widowControl w:val="0"/>
              <w:spacing w:line="48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Stress</w:t>
            </w:r>
          </w:p>
        </w:tc>
        <w:tc>
          <w:tcPr>
            <w:tcW w:w="1829" w:type="dxa"/>
            <w:vAlign w:val="center"/>
            <w:hideMark/>
          </w:tcPr>
          <w:p w14:paraId="1300BACF"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Pr>
                <w:rFonts w:ascii="Times New Roman" w:eastAsia="Times New Roman" w:hAnsi="Times New Roman" w:cs="Times New Roman"/>
                <w:color w:val="000000"/>
                <w:lang w:eastAsia="de-DE"/>
              </w:rPr>
              <w:t>2.26</w:t>
            </w:r>
            <w:r w:rsidRPr="00E34DF7">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92</w:t>
            </w:r>
            <w:r w:rsidRPr="00E34DF7">
              <w:rPr>
                <w:rFonts w:ascii="Times New Roman" w:eastAsia="Times New Roman" w:hAnsi="Times New Roman" w:cs="Times New Roman"/>
                <w:color w:val="000000"/>
                <w:lang w:eastAsia="de-DE"/>
              </w:rPr>
              <w:t>)</w:t>
            </w:r>
          </w:p>
        </w:tc>
        <w:tc>
          <w:tcPr>
            <w:tcW w:w="2340" w:type="dxa"/>
            <w:vAlign w:val="center"/>
            <w:hideMark/>
          </w:tcPr>
          <w:p w14:paraId="1E0B498E"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w:t>
            </w:r>
            <w:r>
              <w:rPr>
                <w:rFonts w:ascii="Times New Roman" w:eastAsia="Times New Roman" w:hAnsi="Times New Roman" w:cs="Times New Roman"/>
                <w:color w:val="000000"/>
                <w:lang w:eastAsia="de-DE"/>
              </w:rPr>
              <w:t>62</w:t>
            </w:r>
            <w:r w:rsidRPr="00E34DF7">
              <w:rPr>
                <w:rFonts w:ascii="Times New Roman" w:eastAsia="Times New Roman" w:hAnsi="Times New Roman" w:cs="Times New Roman"/>
                <w:color w:val="000000"/>
                <w:lang w:eastAsia="de-DE"/>
              </w:rPr>
              <w:t xml:space="preserve"> (.8</w:t>
            </w:r>
            <w:r>
              <w:rPr>
                <w:rFonts w:ascii="Times New Roman" w:eastAsia="Times New Roman" w:hAnsi="Times New Roman" w:cs="Times New Roman"/>
                <w:color w:val="000000"/>
                <w:lang w:eastAsia="de-DE"/>
              </w:rPr>
              <w:t>7</w:t>
            </w:r>
            <w:r w:rsidRPr="00E34DF7">
              <w:rPr>
                <w:rFonts w:ascii="Times New Roman" w:eastAsia="Times New Roman" w:hAnsi="Times New Roman" w:cs="Times New Roman"/>
                <w:color w:val="000000"/>
                <w:lang w:eastAsia="de-DE"/>
              </w:rPr>
              <w:t>)</w:t>
            </w:r>
          </w:p>
        </w:tc>
        <w:tc>
          <w:tcPr>
            <w:tcW w:w="1852" w:type="dxa"/>
            <w:vAlign w:val="center"/>
            <w:hideMark/>
          </w:tcPr>
          <w:p w14:paraId="32118276"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5.00</w:t>
            </w:r>
          </w:p>
        </w:tc>
        <w:tc>
          <w:tcPr>
            <w:tcW w:w="840" w:type="dxa"/>
            <w:vAlign w:val="center"/>
            <w:hideMark/>
          </w:tcPr>
          <w:p w14:paraId="64C6B358"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.0</w:t>
            </w:r>
            <w:r>
              <w:rPr>
                <w:rFonts w:ascii="Times New Roman" w:eastAsia="Times New Roman" w:hAnsi="Times New Roman" w:cs="Times New Roman"/>
                <w:color w:val="000000"/>
                <w:lang w:eastAsia="de-DE"/>
              </w:rPr>
              <w:t>27</w:t>
            </w:r>
          </w:p>
        </w:tc>
        <w:tc>
          <w:tcPr>
            <w:tcW w:w="839" w:type="dxa"/>
            <w:vAlign w:val="center"/>
            <w:hideMark/>
          </w:tcPr>
          <w:p w14:paraId="35DB25F0"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.0</w:t>
            </w:r>
            <w:r>
              <w:rPr>
                <w:rFonts w:ascii="Times New Roman" w:eastAsia="Times New Roman" w:hAnsi="Times New Roman" w:cs="Times New Roman"/>
                <w:color w:val="000000"/>
                <w:lang w:eastAsia="de-DE"/>
              </w:rPr>
              <w:t>39</w:t>
            </w:r>
          </w:p>
        </w:tc>
      </w:tr>
      <w:tr w:rsidR="00627546" w:rsidRPr="00E34DF7" w14:paraId="624B2198" w14:textId="77777777" w:rsidTr="00627546">
        <w:trPr>
          <w:tblCellSpacing w:w="0" w:type="dxa"/>
        </w:trPr>
        <w:tc>
          <w:tcPr>
            <w:tcW w:w="1316" w:type="dxa"/>
            <w:vAlign w:val="center"/>
            <w:hideMark/>
          </w:tcPr>
          <w:p w14:paraId="693F3791" w14:textId="77777777" w:rsidR="008B109F" w:rsidRPr="00E34DF7" w:rsidRDefault="008B109F" w:rsidP="00331DB8">
            <w:pPr>
              <w:widowControl w:val="0"/>
              <w:spacing w:line="480" w:lineRule="auto"/>
              <w:jc w:val="both"/>
              <w:rPr>
                <w:rFonts w:ascii="Times New Roman" w:eastAsia="Times New Roman" w:hAnsi="Times New Roman" w:cs="Times New Roman"/>
                <w:lang w:eastAsia="de-DE"/>
              </w:rPr>
            </w:pPr>
            <w:r>
              <w:rPr>
                <w:rFonts w:ascii="Times New Roman" w:eastAsia="Times New Roman" w:hAnsi="Times New Roman" w:cs="Times New Roman"/>
                <w:lang w:eastAsia="de-DE"/>
              </w:rPr>
              <w:t>Burden</w:t>
            </w:r>
          </w:p>
        </w:tc>
        <w:tc>
          <w:tcPr>
            <w:tcW w:w="1829" w:type="dxa"/>
            <w:vAlign w:val="center"/>
            <w:hideMark/>
          </w:tcPr>
          <w:p w14:paraId="3943A0D3"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3.</w:t>
            </w:r>
            <w:r>
              <w:rPr>
                <w:rFonts w:ascii="Times New Roman" w:eastAsia="Times New Roman" w:hAnsi="Times New Roman" w:cs="Times New Roman"/>
                <w:color w:val="000000"/>
                <w:lang w:eastAsia="de-DE"/>
              </w:rPr>
              <w:t>27</w:t>
            </w:r>
            <w:r w:rsidRPr="00E34DF7">
              <w:rPr>
                <w:rFonts w:ascii="Times New Roman" w:eastAsia="Times New Roman" w:hAnsi="Times New Roman" w:cs="Times New Roman"/>
                <w:color w:val="000000"/>
                <w:lang w:eastAsia="de-DE"/>
              </w:rPr>
              <w:t xml:space="preserve"> (.8</w:t>
            </w:r>
            <w:r>
              <w:rPr>
                <w:rFonts w:ascii="Times New Roman" w:eastAsia="Times New Roman" w:hAnsi="Times New Roman" w:cs="Times New Roman"/>
                <w:color w:val="000000"/>
                <w:lang w:eastAsia="de-DE"/>
              </w:rPr>
              <w:t>3</w:t>
            </w:r>
            <w:r w:rsidRPr="00E34DF7">
              <w:rPr>
                <w:rFonts w:ascii="Times New Roman" w:eastAsia="Times New Roman" w:hAnsi="Times New Roman" w:cs="Times New Roman"/>
                <w:color w:val="000000"/>
                <w:lang w:eastAsia="de-DE"/>
              </w:rPr>
              <w:t>)</w:t>
            </w:r>
          </w:p>
        </w:tc>
        <w:tc>
          <w:tcPr>
            <w:tcW w:w="2340" w:type="dxa"/>
            <w:vAlign w:val="center"/>
            <w:hideMark/>
          </w:tcPr>
          <w:p w14:paraId="727D8EBF"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w:t>
            </w:r>
            <w:r>
              <w:rPr>
                <w:rFonts w:ascii="Times New Roman" w:eastAsia="Times New Roman" w:hAnsi="Times New Roman" w:cs="Times New Roman"/>
                <w:color w:val="000000"/>
                <w:lang w:eastAsia="de-DE"/>
              </w:rPr>
              <w:t>82</w:t>
            </w:r>
            <w:r w:rsidRPr="00E34DF7">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.81</w:t>
            </w:r>
            <w:r w:rsidRPr="00E34DF7">
              <w:rPr>
                <w:rFonts w:ascii="Times New Roman" w:eastAsia="Times New Roman" w:hAnsi="Times New Roman" w:cs="Times New Roman"/>
                <w:color w:val="000000"/>
                <w:lang w:eastAsia="de-DE"/>
              </w:rPr>
              <w:t>)</w:t>
            </w:r>
          </w:p>
        </w:tc>
        <w:tc>
          <w:tcPr>
            <w:tcW w:w="1852" w:type="dxa"/>
            <w:vAlign w:val="center"/>
            <w:hideMark/>
          </w:tcPr>
          <w:p w14:paraId="55DA3C42"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Pr>
                <w:rFonts w:ascii="Times New Roman" w:eastAsia="Times New Roman" w:hAnsi="Times New Roman" w:cs="Times New Roman"/>
                <w:lang w:eastAsia="de-DE"/>
              </w:rPr>
              <w:t>9.93</w:t>
            </w:r>
          </w:p>
        </w:tc>
        <w:tc>
          <w:tcPr>
            <w:tcW w:w="840" w:type="dxa"/>
            <w:vAlign w:val="center"/>
            <w:hideMark/>
          </w:tcPr>
          <w:p w14:paraId="30468805"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w:t>
            </w:r>
            <w:r>
              <w:rPr>
                <w:rFonts w:ascii="Times New Roman" w:eastAsia="Times New Roman" w:hAnsi="Times New Roman" w:cs="Times New Roman"/>
                <w:color w:val="000000"/>
                <w:lang w:eastAsia="de-DE"/>
              </w:rPr>
              <w:t>002</w:t>
            </w:r>
          </w:p>
        </w:tc>
        <w:tc>
          <w:tcPr>
            <w:tcW w:w="839" w:type="dxa"/>
            <w:vAlign w:val="center"/>
            <w:hideMark/>
          </w:tcPr>
          <w:p w14:paraId="1CDCEBB4"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.0</w:t>
            </w:r>
            <w:r>
              <w:rPr>
                <w:rFonts w:ascii="Times New Roman" w:eastAsia="Times New Roman" w:hAnsi="Times New Roman" w:cs="Times New Roman"/>
                <w:color w:val="000000"/>
                <w:lang w:eastAsia="de-DE"/>
              </w:rPr>
              <w:t>74</w:t>
            </w:r>
          </w:p>
        </w:tc>
      </w:tr>
      <w:tr w:rsidR="00627546" w:rsidRPr="00E34DF7" w14:paraId="1E2463B0" w14:textId="77777777" w:rsidTr="00627546">
        <w:trPr>
          <w:tblCellSpacing w:w="0" w:type="dxa"/>
        </w:trPr>
        <w:tc>
          <w:tcPr>
            <w:tcW w:w="1316" w:type="dxa"/>
            <w:vAlign w:val="center"/>
            <w:hideMark/>
          </w:tcPr>
          <w:p w14:paraId="7754AFD0" w14:textId="77777777" w:rsidR="008B109F" w:rsidRPr="00E34DF7" w:rsidRDefault="008B109F" w:rsidP="00331DB8">
            <w:pPr>
              <w:widowControl w:val="0"/>
              <w:spacing w:line="480" w:lineRule="auto"/>
              <w:jc w:val="both"/>
              <w:rPr>
                <w:rFonts w:ascii="Times New Roman" w:eastAsia="Times New Roman" w:hAnsi="Times New Roman" w:cs="Times New Roman"/>
                <w:lang w:eastAsia="de-DE"/>
              </w:rPr>
            </w:pPr>
            <w:r>
              <w:rPr>
                <w:rFonts w:ascii="Times New Roman" w:eastAsia="Times New Roman" w:hAnsi="Times New Roman" w:cs="Times New Roman"/>
                <w:color w:val="000000"/>
                <w:lang w:eastAsia="de-DE"/>
              </w:rPr>
              <w:t>Fear</w:t>
            </w:r>
          </w:p>
        </w:tc>
        <w:tc>
          <w:tcPr>
            <w:tcW w:w="1829" w:type="dxa"/>
            <w:vAlign w:val="center"/>
            <w:hideMark/>
          </w:tcPr>
          <w:p w14:paraId="06E9B87A"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Pr>
                <w:rFonts w:ascii="Times New Roman" w:eastAsia="Times New Roman" w:hAnsi="Times New Roman" w:cs="Times New Roman"/>
                <w:color w:val="000000"/>
                <w:lang w:eastAsia="de-DE"/>
              </w:rPr>
              <w:t>2.5</w:t>
            </w:r>
            <w:r w:rsidRPr="00E34DF7">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.99</w:t>
            </w:r>
            <w:r w:rsidRPr="00E34DF7">
              <w:rPr>
                <w:rFonts w:ascii="Times New Roman" w:eastAsia="Times New Roman" w:hAnsi="Times New Roman" w:cs="Times New Roman"/>
                <w:color w:val="000000"/>
                <w:lang w:eastAsia="de-DE"/>
              </w:rPr>
              <w:t>)</w:t>
            </w:r>
          </w:p>
        </w:tc>
        <w:tc>
          <w:tcPr>
            <w:tcW w:w="2340" w:type="dxa"/>
            <w:vAlign w:val="center"/>
            <w:hideMark/>
          </w:tcPr>
          <w:p w14:paraId="4F56C1D0"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w:t>
            </w:r>
            <w:r>
              <w:rPr>
                <w:rFonts w:ascii="Times New Roman" w:eastAsia="Times New Roman" w:hAnsi="Times New Roman" w:cs="Times New Roman"/>
                <w:color w:val="000000"/>
                <w:lang w:eastAsia="de-DE"/>
              </w:rPr>
              <w:t>.25</w:t>
            </w:r>
            <w:r w:rsidRPr="00E34DF7">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.811</w:t>
            </w:r>
            <w:r w:rsidRPr="00E34DF7">
              <w:rPr>
                <w:rFonts w:ascii="Times New Roman" w:eastAsia="Times New Roman" w:hAnsi="Times New Roman" w:cs="Times New Roman"/>
                <w:color w:val="000000"/>
                <w:lang w:eastAsia="de-DE"/>
              </w:rPr>
              <w:t>)</w:t>
            </w:r>
          </w:p>
        </w:tc>
        <w:tc>
          <w:tcPr>
            <w:tcW w:w="1852" w:type="dxa"/>
            <w:vAlign w:val="center"/>
            <w:hideMark/>
          </w:tcPr>
          <w:p w14:paraId="4E5629D2"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Pr>
                <w:rFonts w:ascii="Times New Roman" w:eastAsia="Times New Roman" w:hAnsi="Times New Roman" w:cs="Times New Roman"/>
                <w:color w:val="000000"/>
                <w:lang w:eastAsia="de-DE"/>
              </w:rPr>
              <w:t>2.52</w:t>
            </w:r>
          </w:p>
        </w:tc>
        <w:tc>
          <w:tcPr>
            <w:tcW w:w="840" w:type="dxa"/>
            <w:vAlign w:val="center"/>
            <w:hideMark/>
          </w:tcPr>
          <w:p w14:paraId="5A8F2E49"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w:t>
            </w:r>
            <w:r>
              <w:rPr>
                <w:rFonts w:ascii="Times New Roman" w:eastAsia="Times New Roman" w:hAnsi="Times New Roman" w:cs="Times New Roman"/>
                <w:color w:val="000000"/>
                <w:lang w:eastAsia="de-DE"/>
              </w:rPr>
              <w:t>15</w:t>
            </w:r>
          </w:p>
        </w:tc>
        <w:tc>
          <w:tcPr>
            <w:tcW w:w="839" w:type="dxa"/>
            <w:vAlign w:val="center"/>
            <w:hideMark/>
          </w:tcPr>
          <w:p w14:paraId="41EF8DEC" w14:textId="77777777" w:rsidR="008B109F" w:rsidRPr="00E34DF7" w:rsidRDefault="008B109F"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.0</w:t>
            </w:r>
            <w:r>
              <w:rPr>
                <w:rFonts w:ascii="Times New Roman" w:eastAsia="Times New Roman" w:hAnsi="Times New Roman" w:cs="Times New Roman"/>
                <w:color w:val="000000"/>
                <w:lang w:eastAsia="de-DE"/>
              </w:rPr>
              <w:t>20</w:t>
            </w:r>
          </w:p>
        </w:tc>
      </w:tr>
      <w:tr w:rsidR="00627546" w:rsidRPr="00E34DF7" w14:paraId="7E436F0E" w14:textId="77777777" w:rsidTr="00627546">
        <w:trPr>
          <w:tblCellSpacing w:w="0" w:type="dxa"/>
        </w:trPr>
        <w:tc>
          <w:tcPr>
            <w:tcW w:w="1316" w:type="dxa"/>
            <w:tcBorders>
              <w:bottom w:val="single" w:sz="4" w:space="0" w:color="auto"/>
            </w:tcBorders>
            <w:vAlign w:val="center"/>
          </w:tcPr>
          <w:p w14:paraId="75111F51" w14:textId="7F49BDD6" w:rsidR="008B109F" w:rsidRPr="00E34DF7" w:rsidRDefault="008B109F" w:rsidP="00331DB8">
            <w:pPr>
              <w:widowControl w:val="0"/>
              <w:spacing w:line="480" w:lineRule="auto"/>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Depression </w:t>
            </w:r>
          </w:p>
        </w:tc>
        <w:tc>
          <w:tcPr>
            <w:tcW w:w="1829" w:type="dxa"/>
            <w:tcBorders>
              <w:bottom w:val="single" w:sz="4" w:space="0" w:color="auto"/>
            </w:tcBorders>
            <w:vAlign w:val="center"/>
          </w:tcPr>
          <w:p w14:paraId="2CEB5219" w14:textId="77777777" w:rsidR="008B109F" w:rsidRPr="00E34DF7" w:rsidRDefault="008B109F" w:rsidP="00331DB8">
            <w:pPr>
              <w:widowControl w:val="0"/>
              <w:spacing w:line="480" w:lineRule="auto"/>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8.42 (6.29)</w:t>
            </w:r>
          </w:p>
        </w:tc>
        <w:tc>
          <w:tcPr>
            <w:tcW w:w="2340" w:type="dxa"/>
            <w:tcBorders>
              <w:bottom w:val="single" w:sz="4" w:space="0" w:color="auto"/>
            </w:tcBorders>
            <w:vAlign w:val="center"/>
          </w:tcPr>
          <w:p w14:paraId="5AB963AB" w14:textId="77777777" w:rsidR="008B109F" w:rsidRPr="00E34DF7" w:rsidRDefault="008B109F" w:rsidP="00331DB8">
            <w:pPr>
              <w:widowControl w:val="0"/>
              <w:spacing w:line="480" w:lineRule="auto"/>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4.75 (4.6)</w:t>
            </w:r>
          </w:p>
        </w:tc>
        <w:tc>
          <w:tcPr>
            <w:tcW w:w="1852" w:type="dxa"/>
            <w:tcBorders>
              <w:bottom w:val="single" w:sz="4" w:space="0" w:color="auto"/>
            </w:tcBorders>
            <w:vAlign w:val="center"/>
          </w:tcPr>
          <w:p w14:paraId="1531881E" w14:textId="77777777" w:rsidR="008B109F" w:rsidRPr="00E34DF7" w:rsidRDefault="008B109F" w:rsidP="00331DB8">
            <w:pPr>
              <w:widowControl w:val="0"/>
              <w:spacing w:line="480" w:lineRule="auto"/>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14.15</w:t>
            </w:r>
          </w:p>
        </w:tc>
        <w:tc>
          <w:tcPr>
            <w:tcW w:w="840" w:type="dxa"/>
            <w:tcBorders>
              <w:bottom w:val="single" w:sz="4" w:space="0" w:color="auto"/>
            </w:tcBorders>
            <w:vAlign w:val="center"/>
          </w:tcPr>
          <w:p w14:paraId="283F9714" w14:textId="77777777" w:rsidR="008B109F" w:rsidRPr="00E34DF7" w:rsidRDefault="008B109F" w:rsidP="00331DB8">
            <w:pPr>
              <w:widowControl w:val="0"/>
              <w:spacing w:line="480" w:lineRule="auto"/>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.000</w:t>
            </w:r>
          </w:p>
        </w:tc>
        <w:tc>
          <w:tcPr>
            <w:tcW w:w="839" w:type="dxa"/>
            <w:tcBorders>
              <w:bottom w:val="single" w:sz="4" w:space="0" w:color="auto"/>
            </w:tcBorders>
            <w:vAlign w:val="center"/>
          </w:tcPr>
          <w:p w14:paraId="2A93AC3D" w14:textId="77777777" w:rsidR="008B109F" w:rsidRPr="00E34DF7" w:rsidRDefault="008B109F" w:rsidP="00331DB8">
            <w:pPr>
              <w:widowControl w:val="0"/>
              <w:spacing w:line="480" w:lineRule="auto"/>
              <w:jc w:val="center"/>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.102</w:t>
            </w:r>
          </w:p>
        </w:tc>
      </w:tr>
    </w:tbl>
    <w:p w14:paraId="7299FFCB" w14:textId="77777777" w:rsidR="008B109F" w:rsidRDefault="008B109F" w:rsidP="007C3D72">
      <w:pPr>
        <w:spacing w:line="480" w:lineRule="auto"/>
        <w:ind w:firstLine="720"/>
        <w:jc w:val="both"/>
        <w:rPr>
          <w:rFonts w:ascii="Times New Roman" w:eastAsia="Times New Roman" w:hAnsi="Times New Roman" w:cs="Times New Roman"/>
          <w:i/>
          <w:iCs/>
          <w:lang w:eastAsia="de-DE"/>
        </w:rPr>
      </w:pPr>
    </w:p>
    <w:p w14:paraId="42571451" w14:textId="77777777" w:rsidR="00E67B9E" w:rsidRDefault="008B109F" w:rsidP="00E67B9E">
      <w:pPr>
        <w:spacing w:line="480" w:lineRule="auto"/>
        <w:ind w:firstLine="720"/>
        <w:jc w:val="both"/>
        <w:rPr>
          <w:rFonts w:ascii="Times New Roman" w:eastAsia="Times New Roman" w:hAnsi="Times New Roman" w:cs="Times New Roman"/>
          <w:lang w:eastAsia="de-DE"/>
        </w:rPr>
      </w:pPr>
      <w:r w:rsidRPr="008B109F">
        <w:rPr>
          <w:rFonts w:ascii="Times New Roman" w:eastAsia="Times New Roman" w:hAnsi="Times New Roman" w:cs="Times New Roman"/>
          <w:i/>
          <w:iCs/>
          <w:lang w:eastAsia="de-DE"/>
        </w:rPr>
        <w:t>Emotion recognition</w:t>
      </w:r>
      <w:r>
        <w:rPr>
          <w:rFonts w:ascii="Times New Roman" w:eastAsia="Times New Roman" w:hAnsi="Times New Roman" w:cs="Times New Roman"/>
          <w:lang w:eastAsia="de-DE"/>
        </w:rPr>
        <w:t xml:space="preserve">. </w:t>
      </w:r>
      <w:r w:rsidR="007C3D72" w:rsidRPr="00DE726A">
        <w:rPr>
          <w:rFonts w:ascii="Times New Roman" w:eastAsia="Times New Roman" w:hAnsi="Times New Roman" w:cs="Times New Roman"/>
          <w:lang w:eastAsia="de-DE"/>
        </w:rPr>
        <w:t xml:space="preserve">A 2x3x3 mixed analysis of variance (ANOVA) was carried out with the between-subjects factor age group (young/middle-aged), the within-subjects </w:t>
      </w:r>
      <w:r w:rsidR="007C3D72">
        <w:rPr>
          <w:rFonts w:ascii="Times New Roman" w:eastAsia="Times New Roman" w:hAnsi="Times New Roman" w:cs="Times New Roman"/>
          <w:lang w:eastAsia="de-DE"/>
        </w:rPr>
        <w:t xml:space="preserve">factor </w:t>
      </w:r>
      <w:r w:rsidR="007C3D72" w:rsidRPr="00DE726A">
        <w:rPr>
          <w:rFonts w:ascii="Times New Roman" w:eastAsia="Times New Roman" w:hAnsi="Times New Roman" w:cs="Times New Roman"/>
          <w:lang w:eastAsia="de-DE"/>
        </w:rPr>
        <w:t>face section (full face/ lower half/upper half) and the within-subjects factor age of the model (young</w:t>
      </w:r>
      <w:r w:rsidR="007C3D72">
        <w:rPr>
          <w:rFonts w:ascii="Times New Roman" w:eastAsia="Times New Roman" w:hAnsi="Times New Roman" w:cs="Times New Roman"/>
          <w:lang w:eastAsia="de-DE"/>
        </w:rPr>
        <w:t>er</w:t>
      </w:r>
      <w:r w:rsidR="007C3D72" w:rsidRPr="00DE726A">
        <w:rPr>
          <w:rFonts w:ascii="Times New Roman" w:eastAsia="Times New Roman" w:hAnsi="Times New Roman" w:cs="Times New Roman"/>
          <w:lang w:eastAsia="de-DE"/>
        </w:rPr>
        <w:t>/middle-aged/old</w:t>
      </w:r>
      <w:r w:rsidR="007C3D72">
        <w:rPr>
          <w:rFonts w:ascii="Times New Roman" w:eastAsia="Times New Roman" w:hAnsi="Times New Roman" w:cs="Times New Roman"/>
          <w:lang w:eastAsia="de-DE"/>
        </w:rPr>
        <w:t>er</w:t>
      </w:r>
      <w:r w:rsidR="007C3D72" w:rsidRPr="00DE726A">
        <w:rPr>
          <w:rFonts w:ascii="Times New Roman" w:eastAsia="Times New Roman" w:hAnsi="Times New Roman" w:cs="Times New Roman"/>
          <w:lang w:eastAsia="de-DE"/>
        </w:rPr>
        <w:t xml:space="preserve">). </w:t>
      </w:r>
      <w:r w:rsidR="007C3D72">
        <w:rPr>
          <w:rFonts w:ascii="Times New Roman" w:eastAsia="Times New Roman" w:hAnsi="Times New Roman" w:cs="Times New Roman"/>
          <w:color w:val="000000"/>
          <w:lang w:eastAsia="de-DE"/>
        </w:rPr>
        <w:t xml:space="preserve">If </w:t>
      </w:r>
      <w:r w:rsidR="007C3D72" w:rsidRPr="00DB16B2">
        <w:rPr>
          <w:rFonts w:ascii="Times New Roman" w:eastAsia="Times New Roman" w:hAnsi="Times New Roman" w:cs="Times New Roman"/>
          <w:color w:val="000000"/>
          <w:lang w:eastAsia="de-DE"/>
        </w:rPr>
        <w:t xml:space="preserve">Mauchly's Test of Sphericity indicated that the assumption of sphericity had been violated, </w:t>
      </w:r>
      <w:r w:rsidR="007C3D72">
        <w:rPr>
          <w:rFonts w:ascii="Times New Roman" w:eastAsia="Times New Roman" w:hAnsi="Times New Roman" w:cs="Times New Roman"/>
          <w:color w:val="000000"/>
          <w:lang w:eastAsia="de-DE"/>
        </w:rPr>
        <w:t>the</w:t>
      </w:r>
      <w:r w:rsidR="007C3D72" w:rsidRPr="00DB16B2">
        <w:rPr>
          <w:rFonts w:ascii="Times New Roman" w:eastAsia="Times New Roman" w:hAnsi="Times New Roman" w:cs="Times New Roman"/>
          <w:color w:val="000000"/>
          <w:lang w:eastAsia="de-DE"/>
        </w:rPr>
        <w:t xml:space="preserve"> Greenhouse-</w:t>
      </w:r>
      <w:proofErr w:type="spellStart"/>
      <w:r w:rsidR="007C3D72" w:rsidRPr="00DB16B2">
        <w:rPr>
          <w:rFonts w:ascii="Times New Roman" w:eastAsia="Times New Roman" w:hAnsi="Times New Roman" w:cs="Times New Roman"/>
          <w:color w:val="000000"/>
          <w:lang w:eastAsia="de-DE"/>
        </w:rPr>
        <w:t>Geisser</w:t>
      </w:r>
      <w:proofErr w:type="spellEnd"/>
      <w:r w:rsidR="007C3D72" w:rsidRPr="00DB16B2">
        <w:rPr>
          <w:rFonts w:ascii="Times New Roman" w:eastAsia="Times New Roman" w:hAnsi="Times New Roman" w:cs="Times New Roman"/>
          <w:color w:val="000000"/>
          <w:lang w:eastAsia="de-DE"/>
        </w:rPr>
        <w:t xml:space="preserve"> correction was used.</w:t>
      </w:r>
      <w:r w:rsidR="007C3D72">
        <w:rPr>
          <w:rFonts w:ascii="Times New Roman" w:eastAsia="Times New Roman" w:hAnsi="Times New Roman" w:cs="Times New Roman"/>
          <w:color w:val="000000"/>
          <w:lang w:eastAsia="de-DE"/>
        </w:rPr>
        <w:t xml:space="preserve"> </w:t>
      </w:r>
      <w:r w:rsidR="007C3D72" w:rsidRPr="00DE726A">
        <w:rPr>
          <w:rFonts w:ascii="Times New Roman" w:eastAsia="Times New Roman" w:hAnsi="Times New Roman" w:cs="Times New Roman"/>
          <w:lang w:eastAsia="de-DE"/>
        </w:rPr>
        <w:t xml:space="preserve">The dependent variable was the </w:t>
      </w:r>
      <w:r w:rsidR="007C3D72">
        <w:rPr>
          <w:rFonts w:ascii="Times New Roman" w:eastAsia="Times New Roman" w:hAnsi="Times New Roman" w:cs="Times New Roman"/>
          <w:lang w:eastAsia="de-DE"/>
        </w:rPr>
        <w:t xml:space="preserve">raw </w:t>
      </w:r>
      <w:r w:rsidR="007C3D72" w:rsidRPr="00DE726A">
        <w:rPr>
          <w:rFonts w:ascii="Times New Roman" w:eastAsia="Times New Roman" w:hAnsi="Times New Roman" w:cs="Times New Roman"/>
          <w:lang w:eastAsia="de-DE"/>
        </w:rPr>
        <w:t>number of correctly identified emotions</w:t>
      </w:r>
      <w:r w:rsidR="00E67B9E">
        <w:rPr>
          <w:rFonts w:ascii="Times New Roman" w:eastAsia="Times New Roman" w:hAnsi="Times New Roman" w:cs="Times New Roman"/>
          <w:lang w:eastAsia="de-DE"/>
        </w:rPr>
        <w:t xml:space="preserve"> (see</w:t>
      </w:r>
      <w:r w:rsidR="007C3D72" w:rsidRPr="00DE726A">
        <w:rPr>
          <w:rFonts w:ascii="Times New Roman" w:eastAsia="Times New Roman" w:hAnsi="Times New Roman" w:cs="Times New Roman"/>
          <w:lang w:eastAsia="de-DE"/>
        </w:rPr>
        <w:t xml:space="preserve"> Table </w:t>
      </w:r>
      <w:r w:rsidR="00E67B9E">
        <w:rPr>
          <w:rFonts w:ascii="Times New Roman" w:eastAsia="Times New Roman" w:hAnsi="Times New Roman" w:cs="Times New Roman"/>
          <w:lang w:eastAsia="de-DE"/>
        </w:rPr>
        <w:t>2)</w:t>
      </w:r>
      <w:r w:rsidR="007C3D72" w:rsidRPr="00DE726A">
        <w:rPr>
          <w:rFonts w:ascii="Times New Roman" w:eastAsia="Times New Roman" w:hAnsi="Times New Roman" w:cs="Times New Roman"/>
          <w:lang w:eastAsia="de-DE"/>
        </w:rPr>
        <w:t>.</w:t>
      </w:r>
    </w:p>
    <w:p w14:paraId="5D8A1205" w14:textId="60EEC060" w:rsidR="007C3D72" w:rsidRPr="00DE726A" w:rsidRDefault="007C3D72" w:rsidP="00E67B9E">
      <w:pPr>
        <w:spacing w:line="480" w:lineRule="auto"/>
        <w:ind w:firstLine="720"/>
        <w:jc w:val="both"/>
        <w:rPr>
          <w:rFonts w:ascii="Times New Roman" w:eastAsia="Times New Roman" w:hAnsi="Times New Roman" w:cs="Times New Roman"/>
          <w:lang w:eastAsia="de-DE"/>
        </w:rPr>
      </w:pPr>
      <w:r w:rsidRPr="00DE726A">
        <w:rPr>
          <w:rFonts w:ascii="Times New Roman" w:eastAsia="Times New Roman" w:hAnsi="Times New Roman" w:cs="Times New Roman"/>
          <w:lang w:eastAsia="de-DE"/>
        </w:rPr>
        <w:t> </w:t>
      </w:r>
    </w:p>
    <w:p w14:paraId="14E241DB" w14:textId="70A97554" w:rsidR="007C3D72" w:rsidRPr="00356A79" w:rsidRDefault="007C3D72" w:rsidP="00447365">
      <w:pPr>
        <w:widowControl w:val="0"/>
        <w:spacing w:line="480" w:lineRule="auto"/>
        <w:jc w:val="both"/>
        <w:rPr>
          <w:rFonts w:ascii="Times New Roman" w:eastAsia="Times New Roman" w:hAnsi="Times New Roman" w:cs="Times New Roman"/>
          <w:lang w:eastAsia="de-DE"/>
        </w:rPr>
      </w:pPr>
      <w:r w:rsidRPr="00DE726A">
        <w:rPr>
          <w:rFonts w:ascii="Times New Roman" w:eastAsia="Times New Roman" w:hAnsi="Times New Roman" w:cs="Times New Roman"/>
          <w:lang w:eastAsia="de-DE"/>
        </w:rPr>
        <w:t xml:space="preserve">Table </w:t>
      </w:r>
      <w:r w:rsidR="00E67B9E">
        <w:rPr>
          <w:rFonts w:ascii="Times New Roman" w:eastAsia="Times New Roman" w:hAnsi="Times New Roman" w:cs="Times New Roman"/>
          <w:lang w:eastAsia="de-DE"/>
        </w:rPr>
        <w:t>2</w:t>
      </w:r>
      <w:r w:rsidRPr="00356A79">
        <w:rPr>
          <w:rFonts w:ascii="Times New Roman" w:eastAsia="Times New Roman" w:hAnsi="Times New Roman" w:cs="Times New Roman"/>
          <w:lang w:eastAsia="de-DE"/>
        </w:rPr>
        <w:t xml:space="preserve">. Means and standard deviations of the </w:t>
      </w:r>
      <w:r>
        <w:rPr>
          <w:rFonts w:ascii="Times New Roman" w:eastAsia="Times New Roman" w:hAnsi="Times New Roman" w:cs="Times New Roman"/>
          <w:lang w:eastAsia="de-DE"/>
        </w:rPr>
        <w:t xml:space="preserve">raw </w:t>
      </w:r>
      <w:r w:rsidRPr="00356A79">
        <w:rPr>
          <w:rFonts w:ascii="Times New Roman" w:eastAsia="Times New Roman" w:hAnsi="Times New Roman" w:cs="Times New Roman"/>
          <w:lang w:eastAsia="de-DE"/>
        </w:rPr>
        <w:t>number of correctly identified emotions </w:t>
      </w:r>
    </w:p>
    <w:tbl>
      <w:tblPr>
        <w:tblW w:w="0" w:type="auto"/>
        <w:tblCellSpacing w:w="0" w:type="dxa"/>
        <w:tblLook w:val="04A0" w:firstRow="1" w:lastRow="0" w:firstColumn="1" w:lastColumn="0" w:noHBand="0" w:noVBand="1"/>
      </w:tblPr>
      <w:tblGrid>
        <w:gridCol w:w="4088"/>
        <w:gridCol w:w="2422"/>
        <w:gridCol w:w="2516"/>
      </w:tblGrid>
      <w:tr w:rsidR="007C3D72" w:rsidRPr="00356A79" w14:paraId="217F0C90" w14:textId="77777777" w:rsidTr="00447365">
        <w:trPr>
          <w:trHeight w:val="415"/>
          <w:tblCellSpacing w:w="0" w:type="dxa"/>
        </w:trPr>
        <w:tc>
          <w:tcPr>
            <w:tcW w:w="4088" w:type="dxa"/>
            <w:tcBorders>
              <w:top w:val="single" w:sz="4" w:space="0" w:color="000000"/>
              <w:left w:val="nil"/>
              <w:bottom w:val="nil"/>
              <w:right w:val="nil"/>
            </w:tcBorders>
            <w:vAlign w:val="center"/>
            <w:hideMark/>
          </w:tcPr>
          <w:p w14:paraId="47052196"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w:t>
            </w:r>
          </w:p>
        </w:tc>
        <w:tc>
          <w:tcPr>
            <w:tcW w:w="2422" w:type="dxa"/>
            <w:tcBorders>
              <w:top w:val="single" w:sz="4" w:space="0" w:color="000000"/>
              <w:left w:val="nil"/>
              <w:bottom w:val="nil"/>
              <w:right w:val="nil"/>
            </w:tcBorders>
            <w:vAlign w:val="center"/>
            <w:hideMark/>
          </w:tcPr>
          <w:p w14:paraId="2AE645B8"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Younger adults</w:t>
            </w:r>
          </w:p>
        </w:tc>
        <w:tc>
          <w:tcPr>
            <w:tcW w:w="2516" w:type="dxa"/>
            <w:tcBorders>
              <w:top w:val="single" w:sz="4" w:space="0" w:color="000000"/>
              <w:left w:val="nil"/>
              <w:bottom w:val="nil"/>
              <w:right w:val="nil"/>
            </w:tcBorders>
            <w:vAlign w:val="center"/>
            <w:hideMark/>
          </w:tcPr>
          <w:p w14:paraId="5F0D6F98"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Middle-aged adults</w:t>
            </w:r>
          </w:p>
        </w:tc>
      </w:tr>
      <w:tr w:rsidR="007C3D72" w:rsidRPr="00356A79" w14:paraId="75FEB19A" w14:textId="77777777" w:rsidTr="00447365">
        <w:trPr>
          <w:trHeight w:val="415"/>
          <w:tblCellSpacing w:w="0" w:type="dxa"/>
        </w:trPr>
        <w:tc>
          <w:tcPr>
            <w:tcW w:w="4088" w:type="dxa"/>
            <w:tcBorders>
              <w:top w:val="nil"/>
              <w:left w:val="nil"/>
              <w:bottom w:val="single" w:sz="4" w:space="0" w:color="000000"/>
              <w:right w:val="nil"/>
            </w:tcBorders>
            <w:vAlign w:val="center"/>
            <w:hideMark/>
          </w:tcPr>
          <w:p w14:paraId="2211AAD5"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w:t>
            </w:r>
          </w:p>
        </w:tc>
        <w:tc>
          <w:tcPr>
            <w:tcW w:w="2422" w:type="dxa"/>
            <w:tcBorders>
              <w:top w:val="nil"/>
              <w:left w:val="nil"/>
              <w:bottom w:val="single" w:sz="4" w:space="0" w:color="000000"/>
              <w:right w:val="nil"/>
            </w:tcBorders>
            <w:vAlign w:val="center"/>
            <w:hideMark/>
          </w:tcPr>
          <w:p w14:paraId="1AD381E7"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i/>
                <w:iCs/>
                <w:lang w:eastAsia="de-DE"/>
              </w:rPr>
              <w:t>M</w:t>
            </w:r>
            <w:r w:rsidRPr="00356A79">
              <w:rPr>
                <w:rFonts w:ascii="Times New Roman" w:eastAsia="Times New Roman" w:hAnsi="Times New Roman" w:cs="Times New Roman"/>
                <w:lang w:eastAsia="de-DE"/>
              </w:rPr>
              <w:t xml:space="preserve"> (</w:t>
            </w:r>
            <w:r w:rsidRPr="00356A79">
              <w:rPr>
                <w:rFonts w:ascii="Times New Roman" w:eastAsia="Times New Roman" w:hAnsi="Times New Roman" w:cs="Times New Roman"/>
                <w:i/>
                <w:iCs/>
                <w:lang w:eastAsia="de-DE"/>
              </w:rPr>
              <w:t>SD</w:t>
            </w:r>
            <w:r w:rsidRPr="00356A79">
              <w:rPr>
                <w:rFonts w:ascii="Times New Roman" w:eastAsia="Times New Roman" w:hAnsi="Times New Roman" w:cs="Times New Roman"/>
                <w:lang w:eastAsia="de-DE"/>
              </w:rPr>
              <w:t>)</w:t>
            </w:r>
          </w:p>
        </w:tc>
        <w:tc>
          <w:tcPr>
            <w:tcW w:w="2516" w:type="dxa"/>
            <w:tcBorders>
              <w:top w:val="nil"/>
              <w:left w:val="nil"/>
              <w:bottom w:val="single" w:sz="4" w:space="0" w:color="000000"/>
              <w:right w:val="nil"/>
            </w:tcBorders>
            <w:vAlign w:val="center"/>
            <w:hideMark/>
          </w:tcPr>
          <w:p w14:paraId="3F2B2A33"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i/>
                <w:iCs/>
                <w:lang w:eastAsia="de-DE"/>
              </w:rPr>
              <w:t>M</w:t>
            </w:r>
            <w:r w:rsidRPr="00356A79">
              <w:rPr>
                <w:rFonts w:ascii="Times New Roman" w:eastAsia="Times New Roman" w:hAnsi="Times New Roman" w:cs="Times New Roman"/>
                <w:lang w:eastAsia="de-DE"/>
              </w:rPr>
              <w:t xml:space="preserve"> (</w:t>
            </w:r>
            <w:r w:rsidRPr="00356A79">
              <w:rPr>
                <w:rFonts w:ascii="Times New Roman" w:eastAsia="Times New Roman" w:hAnsi="Times New Roman" w:cs="Times New Roman"/>
                <w:i/>
                <w:iCs/>
                <w:lang w:eastAsia="de-DE"/>
              </w:rPr>
              <w:t>SD</w:t>
            </w:r>
            <w:r w:rsidRPr="00356A79">
              <w:rPr>
                <w:rFonts w:ascii="Times New Roman" w:eastAsia="Times New Roman" w:hAnsi="Times New Roman" w:cs="Times New Roman"/>
                <w:lang w:eastAsia="de-DE"/>
              </w:rPr>
              <w:t>)</w:t>
            </w:r>
          </w:p>
        </w:tc>
      </w:tr>
      <w:tr w:rsidR="007C3D72" w:rsidRPr="00356A79" w14:paraId="13D6F987" w14:textId="77777777" w:rsidTr="00447365">
        <w:trPr>
          <w:trHeight w:val="415"/>
          <w:tblCellSpacing w:w="0" w:type="dxa"/>
        </w:trPr>
        <w:tc>
          <w:tcPr>
            <w:tcW w:w="4088" w:type="dxa"/>
            <w:tcBorders>
              <w:top w:val="single" w:sz="4" w:space="0" w:color="000000"/>
              <w:left w:val="nil"/>
              <w:bottom w:val="nil"/>
              <w:right w:val="nil"/>
            </w:tcBorders>
            <w:vAlign w:val="center"/>
            <w:hideMark/>
          </w:tcPr>
          <w:p w14:paraId="19F7E7AA"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xml:space="preserve">Full face (max. </w:t>
            </w:r>
            <w:r>
              <w:rPr>
                <w:rFonts w:ascii="Times New Roman" w:eastAsia="Times New Roman" w:hAnsi="Times New Roman" w:cs="Times New Roman"/>
                <w:lang w:eastAsia="de-DE"/>
              </w:rPr>
              <w:t>36</w:t>
            </w:r>
            <w:r w:rsidRPr="00356A79">
              <w:rPr>
                <w:rFonts w:ascii="Times New Roman" w:eastAsia="Times New Roman" w:hAnsi="Times New Roman" w:cs="Times New Roman"/>
                <w:lang w:eastAsia="de-DE"/>
              </w:rPr>
              <w:t xml:space="preserve">) </w:t>
            </w:r>
          </w:p>
        </w:tc>
        <w:tc>
          <w:tcPr>
            <w:tcW w:w="2422" w:type="dxa"/>
            <w:tcBorders>
              <w:top w:val="single" w:sz="4" w:space="0" w:color="000000"/>
              <w:left w:val="nil"/>
              <w:bottom w:val="nil"/>
              <w:right w:val="nil"/>
            </w:tcBorders>
            <w:vAlign w:val="center"/>
          </w:tcPr>
          <w:p w14:paraId="567F2A5D"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30.78 (2.31)</w:t>
            </w:r>
          </w:p>
        </w:tc>
        <w:tc>
          <w:tcPr>
            <w:tcW w:w="2516" w:type="dxa"/>
            <w:tcBorders>
              <w:top w:val="single" w:sz="4" w:space="0" w:color="000000"/>
              <w:left w:val="nil"/>
              <w:bottom w:val="nil"/>
              <w:right w:val="nil"/>
            </w:tcBorders>
            <w:vAlign w:val="center"/>
          </w:tcPr>
          <w:p w14:paraId="6789282B"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29.69 (3.3)</w:t>
            </w:r>
          </w:p>
        </w:tc>
      </w:tr>
      <w:tr w:rsidR="007C3D72" w:rsidRPr="00356A79" w14:paraId="22B6CB7C" w14:textId="77777777" w:rsidTr="00447365">
        <w:trPr>
          <w:trHeight w:val="415"/>
          <w:tblCellSpacing w:w="0" w:type="dxa"/>
        </w:trPr>
        <w:tc>
          <w:tcPr>
            <w:tcW w:w="4088" w:type="dxa"/>
            <w:tcBorders>
              <w:top w:val="nil"/>
              <w:left w:val="nil"/>
              <w:right w:val="nil"/>
            </w:tcBorders>
            <w:vAlign w:val="center"/>
            <w:hideMark/>
          </w:tcPr>
          <w:p w14:paraId="392F65D8"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xml:space="preserve">Lower half (max. </w:t>
            </w:r>
            <w:r>
              <w:rPr>
                <w:rFonts w:ascii="Times New Roman" w:eastAsia="Times New Roman" w:hAnsi="Times New Roman" w:cs="Times New Roman"/>
                <w:lang w:eastAsia="de-DE"/>
              </w:rPr>
              <w:t>36</w:t>
            </w:r>
            <w:r w:rsidRPr="00356A79">
              <w:rPr>
                <w:rFonts w:ascii="Times New Roman" w:eastAsia="Times New Roman" w:hAnsi="Times New Roman" w:cs="Times New Roman"/>
                <w:lang w:eastAsia="de-DE"/>
              </w:rPr>
              <w:t xml:space="preserve">) </w:t>
            </w:r>
          </w:p>
        </w:tc>
        <w:tc>
          <w:tcPr>
            <w:tcW w:w="2422" w:type="dxa"/>
            <w:tcBorders>
              <w:top w:val="nil"/>
              <w:left w:val="nil"/>
              <w:right w:val="nil"/>
            </w:tcBorders>
            <w:vAlign w:val="center"/>
          </w:tcPr>
          <w:p w14:paraId="6A62D2FA"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22.95 (2.87)</w:t>
            </w:r>
          </w:p>
        </w:tc>
        <w:tc>
          <w:tcPr>
            <w:tcW w:w="2516" w:type="dxa"/>
            <w:tcBorders>
              <w:top w:val="nil"/>
              <w:left w:val="nil"/>
              <w:right w:val="nil"/>
            </w:tcBorders>
            <w:vAlign w:val="center"/>
          </w:tcPr>
          <w:p w14:paraId="6C44B3E8"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23.64 (2.65)</w:t>
            </w:r>
          </w:p>
        </w:tc>
      </w:tr>
      <w:tr w:rsidR="007C3D72" w:rsidRPr="00356A79" w14:paraId="543BA322" w14:textId="77777777" w:rsidTr="00447365">
        <w:trPr>
          <w:trHeight w:val="415"/>
          <w:tblCellSpacing w:w="0" w:type="dxa"/>
        </w:trPr>
        <w:tc>
          <w:tcPr>
            <w:tcW w:w="4088" w:type="dxa"/>
            <w:tcBorders>
              <w:top w:val="nil"/>
              <w:left w:val="nil"/>
              <w:right w:val="nil"/>
            </w:tcBorders>
            <w:vAlign w:val="center"/>
          </w:tcPr>
          <w:p w14:paraId="59A925CB"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xml:space="preserve">Upper half (max. </w:t>
            </w:r>
            <w:r>
              <w:rPr>
                <w:rFonts w:ascii="Times New Roman" w:eastAsia="Times New Roman" w:hAnsi="Times New Roman" w:cs="Times New Roman"/>
                <w:lang w:eastAsia="de-DE"/>
              </w:rPr>
              <w:t>36</w:t>
            </w:r>
            <w:r w:rsidRPr="00356A79">
              <w:rPr>
                <w:rFonts w:ascii="Times New Roman" w:eastAsia="Times New Roman" w:hAnsi="Times New Roman" w:cs="Times New Roman"/>
                <w:lang w:eastAsia="de-DE"/>
              </w:rPr>
              <w:t>)</w:t>
            </w:r>
          </w:p>
        </w:tc>
        <w:tc>
          <w:tcPr>
            <w:tcW w:w="2422" w:type="dxa"/>
            <w:tcBorders>
              <w:top w:val="nil"/>
              <w:left w:val="nil"/>
              <w:right w:val="nil"/>
            </w:tcBorders>
            <w:vAlign w:val="center"/>
          </w:tcPr>
          <w:p w14:paraId="491BBD1B"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25.19 (3.33)</w:t>
            </w:r>
          </w:p>
        </w:tc>
        <w:tc>
          <w:tcPr>
            <w:tcW w:w="2516" w:type="dxa"/>
            <w:tcBorders>
              <w:top w:val="nil"/>
              <w:left w:val="nil"/>
              <w:right w:val="nil"/>
            </w:tcBorders>
            <w:vAlign w:val="center"/>
          </w:tcPr>
          <w:p w14:paraId="48327EEA"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22.38 (4.23)</w:t>
            </w:r>
          </w:p>
        </w:tc>
      </w:tr>
      <w:tr w:rsidR="007C3D72" w:rsidRPr="00356A79" w14:paraId="0BDD0A56" w14:textId="77777777" w:rsidTr="00447365">
        <w:trPr>
          <w:trHeight w:val="415"/>
          <w:tblCellSpacing w:w="0" w:type="dxa"/>
        </w:trPr>
        <w:tc>
          <w:tcPr>
            <w:tcW w:w="4088" w:type="dxa"/>
            <w:tcBorders>
              <w:top w:val="single" w:sz="4" w:space="0" w:color="auto"/>
              <w:left w:val="nil"/>
              <w:bottom w:val="nil"/>
              <w:right w:val="nil"/>
            </w:tcBorders>
            <w:vAlign w:val="center"/>
            <w:hideMark/>
          </w:tcPr>
          <w:p w14:paraId="0EEE3E2C"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xml:space="preserve">Young models total (max. </w:t>
            </w:r>
            <w:r>
              <w:rPr>
                <w:rFonts w:ascii="Times New Roman" w:eastAsia="Times New Roman" w:hAnsi="Times New Roman" w:cs="Times New Roman"/>
                <w:lang w:eastAsia="de-DE"/>
              </w:rPr>
              <w:t>36</w:t>
            </w:r>
            <w:r w:rsidRPr="00356A79">
              <w:rPr>
                <w:rFonts w:ascii="Times New Roman" w:eastAsia="Times New Roman" w:hAnsi="Times New Roman" w:cs="Times New Roman"/>
                <w:lang w:eastAsia="de-DE"/>
              </w:rPr>
              <w:t>)</w:t>
            </w:r>
          </w:p>
        </w:tc>
        <w:tc>
          <w:tcPr>
            <w:tcW w:w="2422" w:type="dxa"/>
            <w:tcBorders>
              <w:top w:val="single" w:sz="4" w:space="0" w:color="auto"/>
              <w:left w:val="nil"/>
              <w:bottom w:val="nil"/>
              <w:right w:val="nil"/>
            </w:tcBorders>
            <w:vAlign w:val="center"/>
          </w:tcPr>
          <w:p w14:paraId="64D3EA42"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28.18 (2.49)</w:t>
            </w:r>
          </w:p>
        </w:tc>
        <w:tc>
          <w:tcPr>
            <w:tcW w:w="2516" w:type="dxa"/>
            <w:tcBorders>
              <w:top w:val="single" w:sz="4" w:space="0" w:color="auto"/>
              <w:left w:val="nil"/>
              <w:bottom w:val="nil"/>
              <w:right w:val="nil"/>
            </w:tcBorders>
            <w:vAlign w:val="center"/>
          </w:tcPr>
          <w:p w14:paraId="30CEE2BC"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27.09 (2.92)</w:t>
            </w:r>
          </w:p>
        </w:tc>
      </w:tr>
      <w:tr w:rsidR="007C3D72" w:rsidRPr="00356A79" w14:paraId="1CD4CFE6" w14:textId="77777777" w:rsidTr="00447365">
        <w:trPr>
          <w:trHeight w:val="415"/>
          <w:tblCellSpacing w:w="0" w:type="dxa"/>
        </w:trPr>
        <w:tc>
          <w:tcPr>
            <w:tcW w:w="4088" w:type="dxa"/>
            <w:tcBorders>
              <w:left w:val="nil"/>
              <w:bottom w:val="nil"/>
              <w:right w:val="nil"/>
            </w:tcBorders>
            <w:vAlign w:val="center"/>
          </w:tcPr>
          <w:p w14:paraId="39E23605"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xml:space="preserve">Middle-aged models total (max. </w:t>
            </w:r>
            <w:r>
              <w:rPr>
                <w:rFonts w:ascii="Times New Roman" w:eastAsia="Times New Roman" w:hAnsi="Times New Roman" w:cs="Times New Roman"/>
                <w:lang w:eastAsia="de-DE"/>
              </w:rPr>
              <w:t>36</w:t>
            </w:r>
            <w:r w:rsidRPr="00356A79">
              <w:rPr>
                <w:rFonts w:ascii="Times New Roman" w:eastAsia="Times New Roman" w:hAnsi="Times New Roman" w:cs="Times New Roman"/>
                <w:lang w:eastAsia="de-DE"/>
              </w:rPr>
              <w:t>)</w:t>
            </w:r>
          </w:p>
        </w:tc>
        <w:tc>
          <w:tcPr>
            <w:tcW w:w="2422" w:type="dxa"/>
            <w:tcBorders>
              <w:left w:val="nil"/>
              <w:bottom w:val="nil"/>
              <w:right w:val="nil"/>
            </w:tcBorders>
            <w:vAlign w:val="center"/>
          </w:tcPr>
          <w:p w14:paraId="363F412C"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26.54 (2.57)</w:t>
            </w:r>
          </w:p>
        </w:tc>
        <w:tc>
          <w:tcPr>
            <w:tcW w:w="2516" w:type="dxa"/>
            <w:tcBorders>
              <w:left w:val="nil"/>
              <w:bottom w:val="nil"/>
              <w:right w:val="nil"/>
            </w:tcBorders>
            <w:vAlign w:val="center"/>
          </w:tcPr>
          <w:p w14:paraId="33B40948"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25.4 (3.26)</w:t>
            </w:r>
          </w:p>
        </w:tc>
      </w:tr>
      <w:tr w:rsidR="007C3D72" w:rsidRPr="00356A79" w14:paraId="2ECB4B45" w14:textId="77777777" w:rsidTr="00447365">
        <w:trPr>
          <w:trHeight w:val="415"/>
          <w:tblCellSpacing w:w="0" w:type="dxa"/>
        </w:trPr>
        <w:tc>
          <w:tcPr>
            <w:tcW w:w="4088" w:type="dxa"/>
            <w:tcBorders>
              <w:top w:val="nil"/>
              <w:left w:val="nil"/>
              <w:bottom w:val="single" w:sz="4" w:space="0" w:color="000000"/>
              <w:right w:val="nil"/>
            </w:tcBorders>
            <w:vAlign w:val="center"/>
            <w:hideMark/>
          </w:tcPr>
          <w:p w14:paraId="2B385BA2"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Old</w:t>
            </w:r>
            <w:r>
              <w:rPr>
                <w:rFonts w:ascii="Times New Roman" w:eastAsia="Times New Roman" w:hAnsi="Times New Roman" w:cs="Times New Roman"/>
                <w:lang w:eastAsia="de-DE"/>
              </w:rPr>
              <w:t>er</w:t>
            </w:r>
            <w:r w:rsidRPr="00356A79">
              <w:rPr>
                <w:rFonts w:ascii="Times New Roman" w:eastAsia="Times New Roman" w:hAnsi="Times New Roman" w:cs="Times New Roman"/>
                <w:lang w:eastAsia="de-DE"/>
              </w:rPr>
              <w:t xml:space="preserve"> models total (max. </w:t>
            </w:r>
            <w:r>
              <w:rPr>
                <w:rFonts w:ascii="Times New Roman" w:eastAsia="Times New Roman" w:hAnsi="Times New Roman" w:cs="Times New Roman"/>
                <w:lang w:eastAsia="de-DE"/>
              </w:rPr>
              <w:t>36</w:t>
            </w:r>
            <w:r w:rsidRPr="00356A79">
              <w:rPr>
                <w:rFonts w:ascii="Times New Roman" w:eastAsia="Times New Roman" w:hAnsi="Times New Roman" w:cs="Times New Roman"/>
                <w:lang w:eastAsia="de-DE"/>
              </w:rPr>
              <w:t>)</w:t>
            </w:r>
          </w:p>
        </w:tc>
        <w:tc>
          <w:tcPr>
            <w:tcW w:w="2422" w:type="dxa"/>
            <w:tcBorders>
              <w:top w:val="nil"/>
              <w:left w:val="nil"/>
              <w:bottom w:val="single" w:sz="4" w:space="0" w:color="000000"/>
              <w:right w:val="nil"/>
            </w:tcBorders>
            <w:vAlign w:val="center"/>
          </w:tcPr>
          <w:p w14:paraId="2C202EB8"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23.27 (2.77)</w:t>
            </w:r>
          </w:p>
        </w:tc>
        <w:tc>
          <w:tcPr>
            <w:tcW w:w="2516" w:type="dxa"/>
            <w:tcBorders>
              <w:top w:val="nil"/>
              <w:left w:val="nil"/>
              <w:bottom w:val="single" w:sz="4" w:space="0" w:color="000000"/>
              <w:right w:val="nil"/>
            </w:tcBorders>
            <w:vAlign w:val="center"/>
          </w:tcPr>
          <w:p w14:paraId="69AD0CA7"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22.32 (3.17)</w:t>
            </w:r>
          </w:p>
        </w:tc>
      </w:tr>
      <w:tr w:rsidR="007C3D72" w:rsidRPr="00356A79" w14:paraId="349EBE86" w14:textId="77777777" w:rsidTr="00447365">
        <w:trPr>
          <w:trHeight w:val="415"/>
          <w:tblCellSpacing w:w="0" w:type="dxa"/>
        </w:trPr>
        <w:tc>
          <w:tcPr>
            <w:tcW w:w="4088" w:type="dxa"/>
            <w:tcBorders>
              <w:top w:val="single" w:sz="4" w:space="0" w:color="000000"/>
              <w:left w:val="nil"/>
              <w:bottom w:val="nil"/>
              <w:right w:val="nil"/>
            </w:tcBorders>
            <w:vAlign w:val="center"/>
            <w:hideMark/>
          </w:tcPr>
          <w:p w14:paraId="48135F6C"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Young</w:t>
            </w:r>
            <w:r>
              <w:rPr>
                <w:rFonts w:ascii="Times New Roman" w:eastAsia="Times New Roman" w:hAnsi="Times New Roman" w:cs="Times New Roman"/>
                <w:lang w:eastAsia="de-DE"/>
              </w:rPr>
              <w:t>er</w:t>
            </w:r>
            <w:r w:rsidRPr="00356A79">
              <w:rPr>
                <w:rFonts w:ascii="Times New Roman" w:eastAsia="Times New Roman" w:hAnsi="Times New Roman" w:cs="Times New Roman"/>
                <w:lang w:eastAsia="de-DE"/>
              </w:rPr>
              <w:t xml:space="preserve"> models full face (max. 12) </w:t>
            </w:r>
          </w:p>
        </w:tc>
        <w:tc>
          <w:tcPr>
            <w:tcW w:w="2422" w:type="dxa"/>
            <w:tcBorders>
              <w:top w:val="single" w:sz="4" w:space="0" w:color="000000"/>
              <w:left w:val="nil"/>
              <w:bottom w:val="nil"/>
              <w:right w:val="nil"/>
            </w:tcBorders>
            <w:vAlign w:val="center"/>
            <w:hideMark/>
          </w:tcPr>
          <w:p w14:paraId="2A408568"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10.92 (1.08)</w:t>
            </w:r>
          </w:p>
        </w:tc>
        <w:tc>
          <w:tcPr>
            <w:tcW w:w="2516" w:type="dxa"/>
            <w:tcBorders>
              <w:top w:val="single" w:sz="4" w:space="0" w:color="000000"/>
              <w:left w:val="nil"/>
              <w:bottom w:val="nil"/>
              <w:right w:val="nil"/>
            </w:tcBorders>
            <w:vAlign w:val="center"/>
            <w:hideMark/>
          </w:tcPr>
          <w:p w14:paraId="084AB217"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10.52 (1.34)</w:t>
            </w:r>
          </w:p>
        </w:tc>
      </w:tr>
      <w:tr w:rsidR="007C3D72" w:rsidRPr="00356A79" w14:paraId="5D98585A" w14:textId="77777777" w:rsidTr="00447365">
        <w:trPr>
          <w:trHeight w:val="415"/>
          <w:tblCellSpacing w:w="0" w:type="dxa"/>
        </w:trPr>
        <w:tc>
          <w:tcPr>
            <w:tcW w:w="4088" w:type="dxa"/>
            <w:tcBorders>
              <w:top w:val="nil"/>
              <w:left w:val="nil"/>
              <w:bottom w:val="nil"/>
              <w:right w:val="nil"/>
            </w:tcBorders>
            <w:vAlign w:val="center"/>
            <w:hideMark/>
          </w:tcPr>
          <w:p w14:paraId="48FFEDED"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lastRenderedPageBreak/>
              <w:t>Young</w:t>
            </w:r>
            <w:r>
              <w:rPr>
                <w:rFonts w:ascii="Times New Roman" w:eastAsia="Times New Roman" w:hAnsi="Times New Roman" w:cs="Times New Roman"/>
                <w:lang w:eastAsia="de-DE"/>
              </w:rPr>
              <w:t>er</w:t>
            </w:r>
            <w:r w:rsidRPr="00356A79">
              <w:rPr>
                <w:rFonts w:ascii="Times New Roman" w:eastAsia="Times New Roman" w:hAnsi="Times New Roman" w:cs="Times New Roman"/>
                <w:lang w:eastAsia="de-DE"/>
              </w:rPr>
              <w:t xml:space="preserve"> models lower half (max. 12) </w:t>
            </w:r>
          </w:p>
        </w:tc>
        <w:tc>
          <w:tcPr>
            <w:tcW w:w="2422" w:type="dxa"/>
            <w:tcBorders>
              <w:top w:val="nil"/>
              <w:left w:val="nil"/>
              <w:bottom w:val="nil"/>
              <w:right w:val="nil"/>
            </w:tcBorders>
            <w:vAlign w:val="center"/>
            <w:hideMark/>
          </w:tcPr>
          <w:p w14:paraId="1D576F5F"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8.48 (1.07)</w:t>
            </w:r>
          </w:p>
        </w:tc>
        <w:tc>
          <w:tcPr>
            <w:tcW w:w="2516" w:type="dxa"/>
            <w:tcBorders>
              <w:top w:val="nil"/>
              <w:left w:val="nil"/>
              <w:bottom w:val="nil"/>
              <w:right w:val="nil"/>
            </w:tcBorders>
            <w:vAlign w:val="center"/>
            <w:hideMark/>
          </w:tcPr>
          <w:p w14:paraId="3E5853EC"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8.38 (1.19)</w:t>
            </w:r>
          </w:p>
        </w:tc>
      </w:tr>
      <w:tr w:rsidR="007C3D72" w:rsidRPr="00356A79" w14:paraId="1580D629" w14:textId="77777777" w:rsidTr="00447365">
        <w:trPr>
          <w:trHeight w:val="415"/>
          <w:tblCellSpacing w:w="0" w:type="dxa"/>
        </w:trPr>
        <w:tc>
          <w:tcPr>
            <w:tcW w:w="4088" w:type="dxa"/>
            <w:tcBorders>
              <w:top w:val="nil"/>
              <w:left w:val="nil"/>
              <w:bottom w:val="nil"/>
              <w:right w:val="nil"/>
            </w:tcBorders>
            <w:vAlign w:val="center"/>
          </w:tcPr>
          <w:p w14:paraId="388269CF"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Young</w:t>
            </w:r>
            <w:r>
              <w:rPr>
                <w:rFonts w:ascii="Times New Roman" w:eastAsia="Times New Roman" w:hAnsi="Times New Roman" w:cs="Times New Roman"/>
                <w:lang w:eastAsia="de-DE"/>
              </w:rPr>
              <w:t>er</w:t>
            </w:r>
            <w:r w:rsidRPr="00356A79">
              <w:rPr>
                <w:rFonts w:ascii="Times New Roman" w:eastAsia="Times New Roman" w:hAnsi="Times New Roman" w:cs="Times New Roman"/>
                <w:lang w:eastAsia="de-DE"/>
              </w:rPr>
              <w:t xml:space="preserve"> models upper half (max. 12)</w:t>
            </w:r>
          </w:p>
        </w:tc>
        <w:tc>
          <w:tcPr>
            <w:tcW w:w="2422" w:type="dxa"/>
            <w:tcBorders>
              <w:top w:val="nil"/>
              <w:left w:val="nil"/>
              <w:bottom w:val="nil"/>
              <w:right w:val="nil"/>
            </w:tcBorders>
            <w:vAlign w:val="center"/>
          </w:tcPr>
          <w:p w14:paraId="7E22005D"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8.77 (1.46)</w:t>
            </w:r>
          </w:p>
        </w:tc>
        <w:tc>
          <w:tcPr>
            <w:tcW w:w="2516" w:type="dxa"/>
            <w:tcBorders>
              <w:top w:val="nil"/>
              <w:left w:val="nil"/>
              <w:bottom w:val="nil"/>
              <w:right w:val="nil"/>
            </w:tcBorders>
            <w:vAlign w:val="center"/>
          </w:tcPr>
          <w:p w14:paraId="7974EBA3"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8.18 (1.65)</w:t>
            </w:r>
          </w:p>
        </w:tc>
      </w:tr>
      <w:tr w:rsidR="007C3D72" w:rsidRPr="00356A79" w14:paraId="2C93ED3A" w14:textId="77777777" w:rsidTr="00447365">
        <w:trPr>
          <w:trHeight w:val="415"/>
          <w:tblCellSpacing w:w="0" w:type="dxa"/>
        </w:trPr>
        <w:tc>
          <w:tcPr>
            <w:tcW w:w="4088" w:type="dxa"/>
            <w:tcBorders>
              <w:top w:val="nil"/>
              <w:left w:val="nil"/>
              <w:bottom w:val="nil"/>
              <w:right w:val="nil"/>
            </w:tcBorders>
            <w:vAlign w:val="center"/>
          </w:tcPr>
          <w:p w14:paraId="0AA4A5CF"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xml:space="preserve">Middle-aged models full face (max. 12) </w:t>
            </w:r>
          </w:p>
        </w:tc>
        <w:tc>
          <w:tcPr>
            <w:tcW w:w="2422" w:type="dxa"/>
            <w:tcBorders>
              <w:top w:val="nil"/>
              <w:left w:val="nil"/>
              <w:bottom w:val="nil"/>
              <w:right w:val="nil"/>
            </w:tcBorders>
            <w:vAlign w:val="center"/>
          </w:tcPr>
          <w:p w14:paraId="6979B18A"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10.06 (.96)</w:t>
            </w:r>
          </w:p>
        </w:tc>
        <w:tc>
          <w:tcPr>
            <w:tcW w:w="2516" w:type="dxa"/>
            <w:tcBorders>
              <w:top w:val="nil"/>
              <w:left w:val="nil"/>
              <w:bottom w:val="nil"/>
              <w:right w:val="nil"/>
            </w:tcBorders>
            <w:vAlign w:val="center"/>
          </w:tcPr>
          <w:p w14:paraId="7C9CF5F0"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9.82 (1.35)</w:t>
            </w:r>
          </w:p>
        </w:tc>
      </w:tr>
      <w:tr w:rsidR="007C3D72" w:rsidRPr="00356A79" w14:paraId="578D9AC3" w14:textId="77777777" w:rsidTr="00447365">
        <w:trPr>
          <w:trHeight w:val="415"/>
          <w:tblCellSpacing w:w="0" w:type="dxa"/>
        </w:trPr>
        <w:tc>
          <w:tcPr>
            <w:tcW w:w="4088" w:type="dxa"/>
            <w:tcBorders>
              <w:top w:val="nil"/>
              <w:left w:val="nil"/>
              <w:bottom w:val="nil"/>
              <w:right w:val="nil"/>
            </w:tcBorders>
            <w:vAlign w:val="center"/>
          </w:tcPr>
          <w:p w14:paraId="4200996B"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 xml:space="preserve">Middle-aged lower half (max. 12) </w:t>
            </w:r>
          </w:p>
        </w:tc>
        <w:tc>
          <w:tcPr>
            <w:tcW w:w="2422" w:type="dxa"/>
            <w:tcBorders>
              <w:top w:val="nil"/>
              <w:left w:val="nil"/>
              <w:bottom w:val="nil"/>
              <w:right w:val="nil"/>
            </w:tcBorders>
            <w:vAlign w:val="center"/>
          </w:tcPr>
          <w:p w14:paraId="2C0A856C"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7.97 (1.4)</w:t>
            </w:r>
          </w:p>
        </w:tc>
        <w:tc>
          <w:tcPr>
            <w:tcW w:w="2516" w:type="dxa"/>
            <w:tcBorders>
              <w:top w:val="nil"/>
              <w:left w:val="nil"/>
              <w:bottom w:val="nil"/>
              <w:right w:val="nil"/>
            </w:tcBorders>
            <w:vAlign w:val="center"/>
          </w:tcPr>
          <w:p w14:paraId="2AAD5B20"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8.43 (1.32)</w:t>
            </w:r>
          </w:p>
        </w:tc>
      </w:tr>
      <w:tr w:rsidR="007C3D72" w:rsidRPr="00356A79" w14:paraId="2F85B507" w14:textId="77777777" w:rsidTr="00447365">
        <w:trPr>
          <w:trHeight w:val="415"/>
          <w:tblCellSpacing w:w="0" w:type="dxa"/>
        </w:trPr>
        <w:tc>
          <w:tcPr>
            <w:tcW w:w="4088" w:type="dxa"/>
            <w:tcBorders>
              <w:top w:val="nil"/>
              <w:left w:val="nil"/>
              <w:bottom w:val="nil"/>
              <w:right w:val="nil"/>
            </w:tcBorders>
            <w:vAlign w:val="center"/>
          </w:tcPr>
          <w:p w14:paraId="6E771742"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Middle-aged upper half (max. 12)</w:t>
            </w:r>
          </w:p>
        </w:tc>
        <w:tc>
          <w:tcPr>
            <w:tcW w:w="2422" w:type="dxa"/>
            <w:tcBorders>
              <w:top w:val="nil"/>
              <w:left w:val="nil"/>
              <w:bottom w:val="nil"/>
              <w:right w:val="nil"/>
            </w:tcBorders>
            <w:vAlign w:val="center"/>
          </w:tcPr>
          <w:p w14:paraId="69C438CF"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8.52 (1.56)</w:t>
            </w:r>
          </w:p>
        </w:tc>
        <w:tc>
          <w:tcPr>
            <w:tcW w:w="2516" w:type="dxa"/>
            <w:tcBorders>
              <w:top w:val="nil"/>
              <w:left w:val="nil"/>
              <w:bottom w:val="nil"/>
              <w:right w:val="nil"/>
            </w:tcBorders>
            <w:vAlign w:val="center"/>
          </w:tcPr>
          <w:p w14:paraId="27C44487"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7.15 (1.72)</w:t>
            </w:r>
          </w:p>
        </w:tc>
      </w:tr>
      <w:tr w:rsidR="007C3D72" w:rsidRPr="00356A79" w14:paraId="21214C6D" w14:textId="77777777" w:rsidTr="00447365">
        <w:trPr>
          <w:trHeight w:val="415"/>
          <w:tblCellSpacing w:w="0" w:type="dxa"/>
        </w:trPr>
        <w:tc>
          <w:tcPr>
            <w:tcW w:w="4088" w:type="dxa"/>
            <w:tcBorders>
              <w:top w:val="nil"/>
              <w:left w:val="nil"/>
              <w:bottom w:val="nil"/>
              <w:right w:val="nil"/>
            </w:tcBorders>
            <w:vAlign w:val="center"/>
          </w:tcPr>
          <w:p w14:paraId="377E9A0C"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Old</w:t>
            </w:r>
            <w:r>
              <w:rPr>
                <w:rFonts w:ascii="Times New Roman" w:eastAsia="Times New Roman" w:hAnsi="Times New Roman" w:cs="Times New Roman"/>
                <w:lang w:eastAsia="de-DE"/>
              </w:rPr>
              <w:t>er</w:t>
            </w:r>
            <w:r w:rsidRPr="00356A79">
              <w:rPr>
                <w:rFonts w:ascii="Times New Roman" w:eastAsia="Times New Roman" w:hAnsi="Times New Roman" w:cs="Times New Roman"/>
                <w:lang w:eastAsia="de-DE"/>
              </w:rPr>
              <w:t xml:space="preserve"> models full face (max. 12) </w:t>
            </w:r>
          </w:p>
        </w:tc>
        <w:tc>
          <w:tcPr>
            <w:tcW w:w="2422" w:type="dxa"/>
            <w:tcBorders>
              <w:top w:val="nil"/>
              <w:left w:val="nil"/>
              <w:bottom w:val="nil"/>
              <w:right w:val="nil"/>
            </w:tcBorders>
            <w:vAlign w:val="center"/>
          </w:tcPr>
          <w:p w14:paraId="0EE8834C"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7.90 (1.33)</w:t>
            </w:r>
          </w:p>
        </w:tc>
        <w:tc>
          <w:tcPr>
            <w:tcW w:w="2516" w:type="dxa"/>
            <w:tcBorders>
              <w:top w:val="nil"/>
              <w:left w:val="nil"/>
              <w:bottom w:val="nil"/>
              <w:right w:val="nil"/>
            </w:tcBorders>
            <w:vAlign w:val="center"/>
          </w:tcPr>
          <w:p w14:paraId="0901B249"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7.05 (1.7)</w:t>
            </w:r>
          </w:p>
        </w:tc>
      </w:tr>
      <w:tr w:rsidR="007C3D72" w:rsidRPr="00356A79" w14:paraId="2F14EA22" w14:textId="77777777" w:rsidTr="00447365">
        <w:trPr>
          <w:trHeight w:val="415"/>
          <w:tblCellSpacing w:w="0" w:type="dxa"/>
        </w:trPr>
        <w:tc>
          <w:tcPr>
            <w:tcW w:w="4088" w:type="dxa"/>
            <w:tcBorders>
              <w:top w:val="nil"/>
              <w:left w:val="nil"/>
              <w:bottom w:val="nil"/>
              <w:right w:val="nil"/>
            </w:tcBorders>
            <w:vAlign w:val="center"/>
            <w:hideMark/>
          </w:tcPr>
          <w:p w14:paraId="157DA407"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Old</w:t>
            </w:r>
            <w:r>
              <w:rPr>
                <w:rFonts w:ascii="Times New Roman" w:eastAsia="Times New Roman" w:hAnsi="Times New Roman" w:cs="Times New Roman"/>
                <w:lang w:eastAsia="de-DE"/>
              </w:rPr>
              <w:t>er</w:t>
            </w:r>
            <w:r w:rsidRPr="00356A79">
              <w:rPr>
                <w:rFonts w:ascii="Times New Roman" w:eastAsia="Times New Roman" w:hAnsi="Times New Roman" w:cs="Times New Roman"/>
                <w:lang w:eastAsia="de-DE"/>
              </w:rPr>
              <w:t xml:space="preserve"> models lower half (max. 12) </w:t>
            </w:r>
          </w:p>
        </w:tc>
        <w:tc>
          <w:tcPr>
            <w:tcW w:w="2422" w:type="dxa"/>
            <w:tcBorders>
              <w:top w:val="nil"/>
              <w:left w:val="nil"/>
              <w:bottom w:val="nil"/>
              <w:right w:val="nil"/>
            </w:tcBorders>
            <w:vAlign w:val="center"/>
          </w:tcPr>
          <w:p w14:paraId="100A5D63"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6.5 (1.34)</w:t>
            </w:r>
          </w:p>
        </w:tc>
        <w:tc>
          <w:tcPr>
            <w:tcW w:w="2516" w:type="dxa"/>
            <w:tcBorders>
              <w:top w:val="nil"/>
              <w:left w:val="nil"/>
              <w:bottom w:val="nil"/>
              <w:right w:val="nil"/>
            </w:tcBorders>
            <w:vAlign w:val="center"/>
          </w:tcPr>
          <w:p w14:paraId="78AD6552"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6.83 (1.24)</w:t>
            </w:r>
          </w:p>
        </w:tc>
      </w:tr>
      <w:tr w:rsidR="007C3D72" w:rsidRPr="00356A79" w14:paraId="636CC072" w14:textId="77777777" w:rsidTr="00447365">
        <w:trPr>
          <w:trHeight w:val="415"/>
          <w:tblCellSpacing w:w="0" w:type="dxa"/>
        </w:trPr>
        <w:tc>
          <w:tcPr>
            <w:tcW w:w="4088" w:type="dxa"/>
            <w:tcBorders>
              <w:top w:val="nil"/>
              <w:left w:val="nil"/>
              <w:bottom w:val="single" w:sz="4" w:space="0" w:color="000000"/>
              <w:right w:val="nil"/>
            </w:tcBorders>
            <w:vAlign w:val="center"/>
            <w:hideMark/>
          </w:tcPr>
          <w:p w14:paraId="5066F131" w14:textId="77777777" w:rsidR="007C3D72" w:rsidRPr="00356A79" w:rsidRDefault="007C3D72" w:rsidP="00EB7366">
            <w:pPr>
              <w:widowControl w:val="0"/>
              <w:spacing w:line="480" w:lineRule="auto"/>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Old</w:t>
            </w:r>
            <w:r>
              <w:rPr>
                <w:rFonts w:ascii="Times New Roman" w:eastAsia="Times New Roman" w:hAnsi="Times New Roman" w:cs="Times New Roman"/>
                <w:lang w:eastAsia="de-DE"/>
              </w:rPr>
              <w:t>er</w:t>
            </w:r>
            <w:r w:rsidRPr="00356A79">
              <w:rPr>
                <w:rFonts w:ascii="Times New Roman" w:eastAsia="Times New Roman" w:hAnsi="Times New Roman" w:cs="Times New Roman"/>
                <w:lang w:eastAsia="de-DE"/>
              </w:rPr>
              <w:t xml:space="preserve"> models upper half (max. 12)</w:t>
            </w:r>
          </w:p>
        </w:tc>
        <w:tc>
          <w:tcPr>
            <w:tcW w:w="2422" w:type="dxa"/>
            <w:tcBorders>
              <w:top w:val="nil"/>
              <w:left w:val="nil"/>
              <w:bottom w:val="single" w:sz="4" w:space="0" w:color="000000"/>
              <w:right w:val="nil"/>
            </w:tcBorders>
            <w:vAlign w:val="center"/>
          </w:tcPr>
          <w:p w14:paraId="183FD2A6"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8.87 (1.21)</w:t>
            </w:r>
          </w:p>
        </w:tc>
        <w:tc>
          <w:tcPr>
            <w:tcW w:w="2516" w:type="dxa"/>
            <w:tcBorders>
              <w:top w:val="nil"/>
              <w:left w:val="nil"/>
              <w:bottom w:val="single" w:sz="4" w:space="0" w:color="000000"/>
              <w:right w:val="nil"/>
            </w:tcBorders>
            <w:vAlign w:val="center"/>
          </w:tcPr>
          <w:p w14:paraId="6380E8B8" w14:textId="77777777" w:rsidR="007C3D72" w:rsidRPr="00356A79" w:rsidRDefault="007C3D72" w:rsidP="00EB7366">
            <w:pPr>
              <w:widowControl w:val="0"/>
              <w:spacing w:line="480" w:lineRule="auto"/>
              <w:jc w:val="center"/>
              <w:rPr>
                <w:rFonts w:ascii="Times New Roman" w:eastAsia="Times New Roman" w:hAnsi="Times New Roman" w:cs="Times New Roman"/>
                <w:lang w:eastAsia="de-DE"/>
              </w:rPr>
            </w:pPr>
            <w:r w:rsidRPr="00356A79">
              <w:rPr>
                <w:rFonts w:ascii="Times New Roman" w:eastAsia="Times New Roman" w:hAnsi="Times New Roman" w:cs="Times New Roman"/>
                <w:lang w:eastAsia="de-DE"/>
              </w:rPr>
              <w:t>8.45 (1.40)</w:t>
            </w:r>
          </w:p>
        </w:tc>
      </w:tr>
    </w:tbl>
    <w:p w14:paraId="5E1FBAF1" w14:textId="77777777" w:rsidR="007C3D72" w:rsidRPr="00DB16B2" w:rsidRDefault="007C3D72" w:rsidP="007C3D72">
      <w:pPr>
        <w:spacing w:line="480" w:lineRule="auto"/>
        <w:ind w:firstLine="720"/>
        <w:jc w:val="both"/>
        <w:rPr>
          <w:rFonts w:ascii="Times New Roman" w:eastAsia="Times New Roman" w:hAnsi="Times New Roman" w:cs="Times New Roman"/>
          <w:color w:val="4472C4" w:themeColor="accent1"/>
          <w:lang w:eastAsia="de-DE"/>
        </w:rPr>
      </w:pPr>
      <w:r w:rsidRPr="00DB16B2">
        <w:rPr>
          <w:rFonts w:ascii="Times New Roman" w:eastAsia="Times New Roman" w:hAnsi="Times New Roman" w:cs="Times New Roman"/>
          <w:color w:val="4472C4" w:themeColor="accent1"/>
          <w:lang w:eastAsia="de-DE"/>
        </w:rPr>
        <w:t> </w:t>
      </w:r>
    </w:p>
    <w:p w14:paraId="02538E1D" w14:textId="77777777" w:rsidR="007C3D72" w:rsidRPr="002F77C1" w:rsidRDefault="007C3D72" w:rsidP="007C3D72">
      <w:pPr>
        <w:spacing w:line="480" w:lineRule="auto"/>
        <w:ind w:firstLine="720"/>
        <w:rPr>
          <w:rFonts w:ascii="Times New Roman" w:eastAsia="Times New Roman" w:hAnsi="Times New Roman" w:cs="Times New Roman"/>
          <w:lang w:eastAsia="de-DE"/>
        </w:rPr>
      </w:pPr>
      <w:r w:rsidRPr="002F77C1">
        <w:rPr>
          <w:rFonts w:ascii="Times New Roman" w:eastAsia="Times New Roman" w:hAnsi="Times New Roman" w:cs="Times New Roman"/>
          <w:lang w:eastAsia="de-DE"/>
        </w:rPr>
        <w:t>There was a significant age effect with regards to emotion recognition (</w:t>
      </w:r>
      <w:proofErr w:type="gramStart"/>
      <w:r w:rsidRPr="002F77C1">
        <w:rPr>
          <w:rFonts w:ascii="Times New Roman" w:eastAsia="Times New Roman" w:hAnsi="Times New Roman" w:cs="Times New Roman"/>
          <w:i/>
          <w:iCs/>
          <w:lang w:eastAsia="de-DE"/>
        </w:rPr>
        <w:t>F</w:t>
      </w:r>
      <w:r w:rsidRPr="002F77C1">
        <w:rPr>
          <w:rFonts w:ascii="Times New Roman" w:eastAsia="Times New Roman" w:hAnsi="Times New Roman" w:cs="Times New Roman"/>
          <w:lang w:eastAsia="de-DE"/>
        </w:rPr>
        <w:t>(</w:t>
      </w:r>
      <w:proofErr w:type="gramEnd"/>
      <w:r w:rsidRPr="002F77C1">
        <w:rPr>
          <w:rFonts w:ascii="Times New Roman" w:eastAsia="Times New Roman" w:hAnsi="Times New Roman" w:cs="Times New Roman"/>
          <w:lang w:eastAsia="de-DE"/>
        </w:rPr>
        <w:t xml:space="preserve">1, 125) = 6.15; </w:t>
      </w:r>
      <w:r w:rsidRPr="002F77C1">
        <w:rPr>
          <w:rFonts w:ascii="Times New Roman" w:eastAsia="Times New Roman" w:hAnsi="Times New Roman" w:cs="Times New Roman"/>
          <w:i/>
          <w:iCs/>
          <w:lang w:eastAsia="de-DE"/>
        </w:rPr>
        <w:t xml:space="preserve">p </w:t>
      </w:r>
      <w:r w:rsidRPr="002F77C1">
        <w:rPr>
          <w:rFonts w:ascii="Times New Roman" w:eastAsia="Times New Roman" w:hAnsi="Times New Roman" w:cs="Times New Roman"/>
          <w:lang w:eastAsia="de-DE"/>
        </w:rPr>
        <w:t xml:space="preserve">= .015; </w:t>
      </w:r>
      <w:r w:rsidRPr="002F77C1">
        <w:rPr>
          <w:rFonts w:ascii="Symbol" w:eastAsia="Times New Roman" w:hAnsi="Symbol" w:cs="Times New Roman"/>
          <w:lang w:eastAsia="de-DE"/>
        </w:rPr>
        <w:sym w:font="Symbol" w:char="F068"/>
      </w:r>
      <w:r w:rsidRPr="002F77C1">
        <w:rPr>
          <w:rFonts w:ascii="Times New Roman" w:eastAsia="Times New Roman" w:hAnsi="Times New Roman" w:cs="Times New Roman"/>
          <w:vertAlign w:val="subscript"/>
          <w:lang w:eastAsia="de-DE"/>
        </w:rPr>
        <w:t>p</w:t>
      </w:r>
      <w:r w:rsidRPr="002F77C1">
        <w:rPr>
          <w:rFonts w:ascii="Times New Roman" w:eastAsia="Times New Roman" w:hAnsi="Times New Roman" w:cs="Times New Roman"/>
          <w:vertAlign w:val="superscript"/>
          <w:lang w:eastAsia="de-DE"/>
        </w:rPr>
        <w:t>2</w:t>
      </w:r>
      <w:r w:rsidRPr="002F77C1">
        <w:rPr>
          <w:rFonts w:ascii="Times New Roman" w:eastAsia="Times New Roman" w:hAnsi="Times New Roman" w:cs="Times New Roman"/>
          <w:lang w:eastAsia="de-DE"/>
        </w:rPr>
        <w:t xml:space="preserve"> = 0.47). Overall, younger adults (</w:t>
      </w:r>
      <w:r w:rsidRPr="00D81A1B">
        <w:rPr>
          <w:rFonts w:ascii="Times New Roman" w:eastAsia="Times New Roman" w:hAnsi="Times New Roman" w:cs="Times New Roman"/>
          <w:i/>
          <w:iCs/>
          <w:lang w:eastAsia="de-DE"/>
        </w:rPr>
        <w:t>M</w:t>
      </w:r>
      <w:r w:rsidRPr="002F77C1">
        <w:rPr>
          <w:rFonts w:ascii="Times New Roman" w:eastAsia="Times New Roman" w:hAnsi="Times New Roman" w:cs="Times New Roman"/>
          <w:lang w:eastAsia="de-DE"/>
        </w:rPr>
        <w:t xml:space="preserve">=78.94; </w:t>
      </w:r>
      <w:r w:rsidRPr="00D81A1B">
        <w:rPr>
          <w:rFonts w:ascii="Times New Roman" w:eastAsia="Times New Roman" w:hAnsi="Times New Roman" w:cs="Times New Roman"/>
          <w:i/>
          <w:iCs/>
          <w:lang w:eastAsia="de-DE"/>
        </w:rPr>
        <w:t>SD</w:t>
      </w:r>
      <w:r w:rsidRPr="002F77C1">
        <w:rPr>
          <w:rFonts w:ascii="Times New Roman" w:eastAsia="Times New Roman" w:hAnsi="Times New Roman" w:cs="Times New Roman"/>
          <w:lang w:eastAsia="de-DE"/>
        </w:rPr>
        <w:t>= 6.57). recognized more emotional expressions correctly than middle-aged adults (</w:t>
      </w:r>
      <w:r w:rsidRPr="00D81A1B">
        <w:rPr>
          <w:rFonts w:ascii="Times New Roman" w:eastAsia="Times New Roman" w:hAnsi="Times New Roman" w:cs="Times New Roman"/>
          <w:i/>
          <w:iCs/>
          <w:lang w:eastAsia="de-DE"/>
        </w:rPr>
        <w:t>M</w:t>
      </w:r>
      <w:r w:rsidRPr="002F77C1">
        <w:rPr>
          <w:rFonts w:ascii="Times New Roman" w:eastAsia="Times New Roman" w:hAnsi="Times New Roman" w:cs="Times New Roman"/>
          <w:lang w:eastAsia="de-DE"/>
        </w:rPr>
        <w:t xml:space="preserve">=75.73; </w:t>
      </w:r>
      <w:r w:rsidRPr="00D81A1B">
        <w:rPr>
          <w:rFonts w:ascii="Times New Roman" w:eastAsia="Times New Roman" w:hAnsi="Times New Roman" w:cs="Times New Roman"/>
          <w:i/>
          <w:iCs/>
          <w:lang w:eastAsia="de-DE"/>
        </w:rPr>
        <w:t>SD</w:t>
      </w:r>
      <w:r w:rsidRPr="002F77C1">
        <w:rPr>
          <w:rFonts w:ascii="Times New Roman" w:eastAsia="Times New Roman" w:hAnsi="Times New Roman" w:cs="Times New Roman"/>
          <w:lang w:eastAsia="de-DE"/>
        </w:rPr>
        <w:t>= 7.98).</w:t>
      </w:r>
    </w:p>
    <w:p w14:paraId="5A7FAADA" w14:textId="77777777" w:rsidR="007C3D72" w:rsidRDefault="007C3D72" w:rsidP="007C3D72">
      <w:pPr>
        <w:spacing w:line="480" w:lineRule="auto"/>
        <w:ind w:firstLine="720"/>
        <w:rPr>
          <w:rFonts w:ascii="Times New Roman" w:eastAsia="Times New Roman" w:hAnsi="Times New Roman" w:cs="Times New Roman"/>
          <w:lang w:eastAsia="de-DE"/>
        </w:rPr>
      </w:pPr>
      <w:r w:rsidRPr="002F77C1">
        <w:rPr>
          <w:rFonts w:ascii="Times New Roman" w:eastAsia="Times New Roman" w:hAnsi="Times New Roman" w:cs="Times New Roman"/>
          <w:lang w:eastAsia="de-DE"/>
        </w:rPr>
        <w:t>There was a significant main effect of face section (</w:t>
      </w:r>
      <w:proofErr w:type="gramStart"/>
      <w:r w:rsidRPr="002F77C1">
        <w:rPr>
          <w:rFonts w:ascii="Times New Roman" w:eastAsia="Times New Roman" w:hAnsi="Times New Roman" w:cs="Times New Roman"/>
          <w:i/>
          <w:iCs/>
          <w:lang w:eastAsia="de-DE"/>
        </w:rPr>
        <w:t>F</w:t>
      </w:r>
      <w:r w:rsidRPr="002F77C1">
        <w:rPr>
          <w:rFonts w:ascii="Times New Roman" w:eastAsia="Times New Roman" w:hAnsi="Times New Roman" w:cs="Times New Roman"/>
          <w:lang w:eastAsia="de-DE"/>
        </w:rPr>
        <w:t>(</w:t>
      </w:r>
      <w:proofErr w:type="gramEnd"/>
      <w:r w:rsidRPr="002F77C1">
        <w:rPr>
          <w:rFonts w:ascii="Times New Roman" w:eastAsia="Times New Roman" w:hAnsi="Times New Roman" w:cs="Times New Roman"/>
          <w:lang w:eastAsia="de-DE"/>
        </w:rPr>
        <w:t xml:space="preserve">2, 212.37) = 162.98; </w:t>
      </w:r>
      <w:r w:rsidRPr="002F77C1">
        <w:rPr>
          <w:rFonts w:ascii="Times New Roman" w:eastAsia="Times New Roman" w:hAnsi="Times New Roman" w:cs="Times New Roman"/>
          <w:i/>
          <w:iCs/>
          <w:lang w:eastAsia="de-DE"/>
        </w:rPr>
        <w:t xml:space="preserve">p </w:t>
      </w:r>
      <w:r>
        <w:rPr>
          <w:rFonts w:ascii="Times New Roman" w:eastAsia="Times New Roman" w:hAnsi="Times New Roman" w:cs="Times New Roman"/>
          <w:lang w:eastAsia="de-DE"/>
        </w:rPr>
        <w:t>&lt;</w:t>
      </w:r>
      <w:r w:rsidRPr="002F77C1">
        <w:rPr>
          <w:rFonts w:ascii="Times New Roman" w:eastAsia="Times New Roman" w:hAnsi="Times New Roman" w:cs="Times New Roman"/>
          <w:lang w:eastAsia="de-DE"/>
        </w:rPr>
        <w:t xml:space="preserve"> .00</w:t>
      </w:r>
      <w:r>
        <w:rPr>
          <w:rFonts w:ascii="Times New Roman" w:eastAsia="Times New Roman" w:hAnsi="Times New Roman" w:cs="Times New Roman"/>
          <w:lang w:eastAsia="de-DE"/>
        </w:rPr>
        <w:t>1</w:t>
      </w:r>
      <w:r w:rsidRPr="002F77C1">
        <w:rPr>
          <w:rFonts w:ascii="Times New Roman" w:eastAsia="Times New Roman" w:hAnsi="Times New Roman" w:cs="Times New Roman"/>
          <w:lang w:eastAsia="de-DE"/>
        </w:rPr>
        <w:t xml:space="preserve">; </w:t>
      </w:r>
      <w:r w:rsidRPr="002F77C1">
        <w:rPr>
          <w:rFonts w:ascii="Symbol" w:eastAsia="Times New Roman" w:hAnsi="Symbol" w:cs="Times New Roman"/>
          <w:lang w:eastAsia="de-DE"/>
        </w:rPr>
        <w:sym w:font="Symbol" w:char="F068"/>
      </w:r>
      <w:r w:rsidRPr="002F77C1">
        <w:rPr>
          <w:rFonts w:ascii="Times New Roman" w:eastAsia="Times New Roman" w:hAnsi="Times New Roman" w:cs="Times New Roman"/>
          <w:vertAlign w:val="subscript"/>
          <w:lang w:eastAsia="de-DE"/>
        </w:rPr>
        <w:t>p</w:t>
      </w:r>
      <w:r w:rsidRPr="002F77C1">
        <w:rPr>
          <w:rFonts w:ascii="Times New Roman" w:eastAsia="Times New Roman" w:hAnsi="Times New Roman" w:cs="Times New Roman"/>
          <w:vertAlign w:val="superscript"/>
          <w:lang w:eastAsia="de-DE"/>
        </w:rPr>
        <w:t>2</w:t>
      </w:r>
      <w:r w:rsidRPr="002F77C1">
        <w:rPr>
          <w:rFonts w:ascii="Times New Roman" w:eastAsia="Times New Roman" w:hAnsi="Times New Roman" w:cs="Times New Roman"/>
          <w:lang w:eastAsia="de-DE"/>
        </w:rPr>
        <w:t xml:space="preserve"> = .57)</w:t>
      </w:r>
      <w:r>
        <w:rPr>
          <w:rFonts w:ascii="Times New Roman" w:eastAsia="Times New Roman" w:hAnsi="Times New Roman" w:cs="Times New Roman"/>
          <w:lang w:eastAsia="de-DE"/>
        </w:rPr>
        <w:t>;</w:t>
      </w:r>
      <w:r w:rsidRPr="002F77C1">
        <w:rPr>
          <w:rFonts w:ascii="Times New Roman" w:eastAsia="Times New Roman" w:hAnsi="Times New Roman" w:cs="Times New Roman"/>
          <w:lang w:eastAsia="de-DE"/>
        </w:rPr>
        <w:t xml:space="preserve"> with more emotions being recognized when </w:t>
      </w:r>
      <w:r>
        <w:rPr>
          <w:rFonts w:ascii="Times New Roman" w:eastAsia="Times New Roman" w:hAnsi="Times New Roman" w:cs="Times New Roman"/>
          <w:lang w:eastAsia="de-DE"/>
        </w:rPr>
        <w:t xml:space="preserve">participants </w:t>
      </w:r>
      <w:r w:rsidRPr="0095383C">
        <w:rPr>
          <w:rFonts w:ascii="Times New Roman" w:eastAsia="Times New Roman" w:hAnsi="Times New Roman" w:cs="Times New Roman"/>
          <w:lang w:eastAsia="de-DE"/>
        </w:rPr>
        <w:t xml:space="preserve">responded to full faces </w:t>
      </w:r>
      <w:r w:rsidRPr="002F77C1">
        <w:rPr>
          <w:rFonts w:ascii="Times New Roman" w:eastAsia="Times New Roman" w:hAnsi="Times New Roman" w:cs="Times New Roman"/>
          <w:lang w:eastAsia="de-DE"/>
        </w:rPr>
        <w:t xml:space="preserve">then when </w:t>
      </w:r>
      <w:r>
        <w:rPr>
          <w:rFonts w:ascii="Times New Roman" w:eastAsia="Times New Roman" w:hAnsi="Times New Roman" w:cs="Times New Roman"/>
          <w:lang w:eastAsia="de-DE"/>
        </w:rPr>
        <w:t xml:space="preserve">they responded to lower or upper halves. </w:t>
      </w:r>
      <w:r w:rsidRPr="004842CF">
        <w:rPr>
          <w:rFonts w:ascii="Times New Roman" w:hAnsi="Times New Roman" w:cs="Times New Roman"/>
        </w:rPr>
        <w:t>Bonferroni-adjusted post-hoc analyses revealed an overall effect (</w:t>
      </w:r>
      <w:r w:rsidRPr="004842CF">
        <w:rPr>
          <w:rFonts w:ascii="Times New Roman" w:hAnsi="Times New Roman" w:cs="Times New Roman"/>
          <w:i/>
          <w:iCs/>
        </w:rPr>
        <w:t>p</w:t>
      </w:r>
      <w:r w:rsidRPr="004842CF">
        <w:rPr>
          <w:rFonts w:ascii="Times New Roman" w:hAnsi="Times New Roman" w:cs="Times New Roman"/>
        </w:rPr>
        <w:t xml:space="preserve"> &lt; .01) for</w:t>
      </w:r>
      <w:r>
        <w:rPr>
          <w:rFonts w:ascii="Times New Roman" w:hAnsi="Times New Roman" w:cs="Times New Roman"/>
        </w:rPr>
        <w:t xml:space="preserve"> full faces</w:t>
      </w:r>
      <w:r w:rsidRPr="004842CF">
        <w:rPr>
          <w:rFonts w:ascii="Times New Roman" w:hAnsi="Times New Roman" w:cs="Times New Roman"/>
        </w:rPr>
        <w:t xml:space="preserve"> compared to </w:t>
      </w:r>
      <w:r>
        <w:rPr>
          <w:rFonts w:ascii="Times New Roman" w:hAnsi="Times New Roman" w:cs="Times New Roman"/>
        </w:rPr>
        <w:t>upper halves</w:t>
      </w:r>
      <w:r w:rsidRPr="004842CF">
        <w:rPr>
          <w:rFonts w:ascii="Times New Roman" w:hAnsi="Times New Roman" w:cs="Times New Roman"/>
        </w:rPr>
        <w:t xml:space="preserve"> </w:t>
      </w:r>
      <w:r>
        <w:rPr>
          <w:rFonts w:ascii="Times New Roman" w:hAnsi="Times New Roman" w:cs="Times New Roman"/>
        </w:rPr>
        <w:t>1.05</w:t>
      </w:r>
      <w:r w:rsidRPr="004842CF">
        <w:rPr>
          <w:rFonts w:ascii="Times New Roman" w:hAnsi="Times New Roman" w:cs="Times New Roman"/>
        </w:rPr>
        <w:t>, 95%-CI [.</w:t>
      </w:r>
      <w:r>
        <w:rPr>
          <w:rFonts w:ascii="Times New Roman" w:hAnsi="Times New Roman" w:cs="Times New Roman"/>
        </w:rPr>
        <w:t>88</w:t>
      </w:r>
      <w:r w:rsidRPr="004842CF">
        <w:rPr>
          <w:rFonts w:ascii="Times New Roman" w:hAnsi="Times New Roman" w:cs="Times New Roman"/>
        </w:rPr>
        <w:t xml:space="preserve">, </w:t>
      </w:r>
      <w:r>
        <w:rPr>
          <w:rFonts w:ascii="Times New Roman" w:hAnsi="Times New Roman" w:cs="Times New Roman"/>
        </w:rPr>
        <w:t>1.23</w:t>
      </w:r>
      <w:r w:rsidRPr="004842CF">
        <w:rPr>
          <w:rFonts w:ascii="Times New Roman" w:hAnsi="Times New Roman" w:cs="Times New Roman"/>
        </w:rPr>
        <w:t>])</w:t>
      </w:r>
      <w:r>
        <w:rPr>
          <w:rFonts w:ascii="Times New Roman" w:hAnsi="Times New Roman" w:cs="Times New Roman"/>
        </w:rPr>
        <w:t xml:space="preserve"> </w:t>
      </w:r>
      <w:r w:rsidRPr="004842CF">
        <w:rPr>
          <w:rFonts w:ascii="Times New Roman" w:hAnsi="Times New Roman" w:cs="Times New Roman"/>
        </w:rPr>
        <w:t xml:space="preserve">and </w:t>
      </w:r>
      <w:r>
        <w:rPr>
          <w:rFonts w:ascii="Times New Roman" w:hAnsi="Times New Roman" w:cs="Times New Roman"/>
        </w:rPr>
        <w:t xml:space="preserve">lower halves </w:t>
      </w:r>
      <w:r w:rsidRPr="004842CF">
        <w:rPr>
          <w:rFonts w:ascii="Times New Roman" w:hAnsi="Times New Roman" w:cs="Times New Roman"/>
        </w:rPr>
        <w:t>(</w:t>
      </w:r>
      <w:r>
        <w:rPr>
          <w:rFonts w:ascii="Times New Roman" w:hAnsi="Times New Roman" w:cs="Times New Roman"/>
        </w:rPr>
        <w:t>1.61</w:t>
      </w:r>
      <w:r w:rsidRPr="004842CF">
        <w:rPr>
          <w:rFonts w:ascii="Times New Roman" w:hAnsi="Times New Roman" w:cs="Times New Roman"/>
        </w:rPr>
        <w:t>, 95%-CI [</w:t>
      </w:r>
      <w:r>
        <w:rPr>
          <w:rFonts w:ascii="Times New Roman" w:hAnsi="Times New Roman" w:cs="Times New Roman"/>
        </w:rPr>
        <w:t>1.39</w:t>
      </w:r>
      <w:r w:rsidRPr="004842CF">
        <w:rPr>
          <w:rFonts w:ascii="Times New Roman" w:hAnsi="Times New Roman" w:cs="Times New Roman"/>
        </w:rPr>
        <w:t xml:space="preserve">, </w:t>
      </w:r>
      <w:r>
        <w:rPr>
          <w:rFonts w:ascii="Times New Roman" w:hAnsi="Times New Roman" w:cs="Times New Roman"/>
        </w:rPr>
        <w:t>1.83</w:t>
      </w:r>
      <w:r w:rsidRPr="004842CF">
        <w:rPr>
          <w:rFonts w:ascii="Times New Roman" w:hAnsi="Times New Roman" w:cs="Times New Roman"/>
        </w:rPr>
        <w:t>])</w:t>
      </w:r>
      <w:r>
        <w:rPr>
          <w:rFonts w:ascii="Times New Roman" w:hAnsi="Times New Roman" w:cs="Times New Roman"/>
        </w:rPr>
        <w:t xml:space="preserve"> as well as an </w:t>
      </w:r>
      <w:r w:rsidRPr="004842CF">
        <w:rPr>
          <w:rFonts w:ascii="Times New Roman" w:hAnsi="Times New Roman" w:cs="Times New Roman"/>
        </w:rPr>
        <w:t>overall effect (</w:t>
      </w:r>
      <w:r w:rsidRPr="004842CF">
        <w:rPr>
          <w:rFonts w:ascii="Times New Roman" w:hAnsi="Times New Roman" w:cs="Times New Roman"/>
          <w:i/>
          <w:iCs/>
        </w:rPr>
        <w:t>p</w:t>
      </w:r>
      <w:r w:rsidRPr="004842CF">
        <w:rPr>
          <w:rFonts w:ascii="Times New Roman" w:hAnsi="Times New Roman" w:cs="Times New Roman"/>
        </w:rPr>
        <w:t xml:space="preserve"> &lt; .01) for</w:t>
      </w:r>
      <w:r>
        <w:rPr>
          <w:rFonts w:ascii="Times New Roman" w:hAnsi="Times New Roman" w:cs="Times New Roman"/>
        </w:rPr>
        <w:t xml:space="preserve"> upper halves </w:t>
      </w:r>
      <w:r w:rsidRPr="004842CF">
        <w:rPr>
          <w:rFonts w:ascii="Times New Roman" w:hAnsi="Times New Roman" w:cs="Times New Roman"/>
        </w:rPr>
        <w:t xml:space="preserve">compared to </w:t>
      </w:r>
      <w:r>
        <w:rPr>
          <w:rFonts w:ascii="Times New Roman" w:hAnsi="Times New Roman" w:cs="Times New Roman"/>
        </w:rPr>
        <w:t>lower halves</w:t>
      </w:r>
      <w:r w:rsidRPr="004842CF">
        <w:rPr>
          <w:rFonts w:ascii="Times New Roman" w:hAnsi="Times New Roman" w:cs="Times New Roman"/>
        </w:rPr>
        <w:t xml:space="preserve"> (.</w:t>
      </w:r>
      <w:r>
        <w:rPr>
          <w:rFonts w:ascii="Times New Roman" w:hAnsi="Times New Roman" w:cs="Times New Roman"/>
        </w:rPr>
        <w:t>56</w:t>
      </w:r>
      <w:r w:rsidRPr="004842CF">
        <w:rPr>
          <w:rFonts w:ascii="Times New Roman" w:hAnsi="Times New Roman" w:cs="Times New Roman"/>
        </w:rPr>
        <w:t>, 95%-CI [.</w:t>
      </w:r>
      <w:r>
        <w:rPr>
          <w:rFonts w:ascii="Times New Roman" w:hAnsi="Times New Roman" w:cs="Times New Roman"/>
        </w:rPr>
        <w:t>30</w:t>
      </w:r>
      <w:r w:rsidRPr="004842CF">
        <w:rPr>
          <w:rFonts w:ascii="Times New Roman" w:hAnsi="Times New Roman" w:cs="Times New Roman"/>
        </w:rPr>
        <w:t xml:space="preserve">, </w:t>
      </w:r>
      <w:r>
        <w:rPr>
          <w:rFonts w:ascii="Times New Roman" w:hAnsi="Times New Roman" w:cs="Times New Roman"/>
        </w:rPr>
        <w:t>.82</w:t>
      </w:r>
      <w:r w:rsidRPr="004842CF">
        <w:rPr>
          <w:rFonts w:ascii="Times New Roman" w:hAnsi="Times New Roman" w:cs="Times New Roman"/>
        </w:rPr>
        <w:t>])</w:t>
      </w:r>
    </w:p>
    <w:p w14:paraId="6ECA4F80" w14:textId="77777777" w:rsidR="007C3D72" w:rsidRPr="00C1668A" w:rsidRDefault="007C3D72" w:rsidP="007C3D72">
      <w:pPr>
        <w:spacing w:line="480" w:lineRule="auto"/>
        <w:ind w:firstLine="720"/>
        <w:rPr>
          <w:rFonts w:ascii="Times New Roman" w:eastAsia="Times New Roman" w:hAnsi="Times New Roman" w:cs="Times New Roman"/>
          <w:lang w:eastAsia="de-DE"/>
        </w:rPr>
      </w:pPr>
      <w:r w:rsidRPr="002F77C1">
        <w:rPr>
          <w:rFonts w:ascii="Times New Roman" w:eastAsia="Times New Roman" w:hAnsi="Times New Roman" w:cs="Times New Roman"/>
          <w:lang w:eastAsia="de-DE"/>
        </w:rPr>
        <w:t xml:space="preserve">Furthermore, there was a significant </w:t>
      </w:r>
      <w:r>
        <w:rPr>
          <w:rFonts w:ascii="Times New Roman" w:eastAsia="Times New Roman" w:hAnsi="Times New Roman" w:cs="Times New Roman"/>
          <w:lang w:eastAsia="de-DE"/>
        </w:rPr>
        <w:t xml:space="preserve">main </w:t>
      </w:r>
      <w:r w:rsidRPr="002F77C1">
        <w:rPr>
          <w:rFonts w:ascii="Times New Roman" w:eastAsia="Times New Roman" w:hAnsi="Times New Roman" w:cs="Times New Roman"/>
          <w:lang w:eastAsia="de-DE"/>
        </w:rPr>
        <w:t>effect of model age</w:t>
      </w:r>
      <w:r>
        <w:rPr>
          <w:rFonts w:ascii="Times New Roman" w:eastAsia="Times New Roman" w:hAnsi="Times New Roman" w:cs="Times New Roman"/>
          <w:lang w:eastAsia="de-DE"/>
        </w:rPr>
        <w:t xml:space="preserve"> </w:t>
      </w:r>
      <w:r w:rsidRPr="002F77C1">
        <w:rPr>
          <w:rFonts w:ascii="Times New Roman" w:eastAsia="Times New Roman" w:hAnsi="Times New Roman" w:cs="Times New Roman"/>
          <w:lang w:eastAsia="de-DE"/>
        </w:rPr>
        <w:t>(</w:t>
      </w:r>
      <w:proofErr w:type="gramStart"/>
      <w:r w:rsidRPr="002F77C1">
        <w:rPr>
          <w:rFonts w:ascii="Times New Roman" w:eastAsia="Times New Roman" w:hAnsi="Times New Roman" w:cs="Times New Roman"/>
          <w:i/>
          <w:iCs/>
          <w:lang w:eastAsia="de-DE"/>
        </w:rPr>
        <w:t>F</w:t>
      </w:r>
      <w:r w:rsidRPr="002F77C1">
        <w:rPr>
          <w:rFonts w:ascii="Times New Roman" w:eastAsia="Times New Roman" w:hAnsi="Times New Roman" w:cs="Times New Roman"/>
          <w:lang w:eastAsia="de-DE"/>
        </w:rPr>
        <w:t>(</w:t>
      </w:r>
      <w:proofErr w:type="gramEnd"/>
      <w:r w:rsidRPr="002F77C1">
        <w:rPr>
          <w:rFonts w:ascii="Times New Roman" w:eastAsia="Times New Roman" w:hAnsi="Times New Roman" w:cs="Times New Roman"/>
          <w:lang w:eastAsia="de-DE"/>
        </w:rPr>
        <w:t xml:space="preserve">2, 250) = 203.83; </w:t>
      </w:r>
      <w:r w:rsidRPr="002F77C1">
        <w:rPr>
          <w:rFonts w:ascii="Times New Roman" w:eastAsia="Times New Roman" w:hAnsi="Times New Roman" w:cs="Times New Roman"/>
          <w:i/>
          <w:iCs/>
          <w:lang w:eastAsia="de-DE"/>
        </w:rPr>
        <w:t xml:space="preserve">p </w:t>
      </w:r>
      <w:r>
        <w:rPr>
          <w:rFonts w:ascii="Times New Roman" w:eastAsia="Times New Roman" w:hAnsi="Times New Roman" w:cs="Times New Roman"/>
          <w:lang w:eastAsia="de-DE"/>
        </w:rPr>
        <w:t>&lt;</w:t>
      </w:r>
      <w:r w:rsidRPr="002F77C1">
        <w:rPr>
          <w:rFonts w:ascii="Times New Roman" w:eastAsia="Times New Roman" w:hAnsi="Times New Roman" w:cs="Times New Roman"/>
          <w:lang w:eastAsia="de-DE"/>
        </w:rPr>
        <w:t xml:space="preserve"> .00</w:t>
      </w:r>
      <w:r>
        <w:rPr>
          <w:rFonts w:ascii="Times New Roman" w:eastAsia="Times New Roman" w:hAnsi="Times New Roman" w:cs="Times New Roman"/>
          <w:lang w:eastAsia="de-DE"/>
        </w:rPr>
        <w:t>1</w:t>
      </w:r>
      <w:r w:rsidRPr="002F77C1">
        <w:rPr>
          <w:rFonts w:ascii="Times New Roman" w:eastAsia="Times New Roman" w:hAnsi="Times New Roman" w:cs="Times New Roman"/>
          <w:lang w:eastAsia="de-DE"/>
        </w:rPr>
        <w:t xml:space="preserve">; </w:t>
      </w:r>
      <w:r w:rsidRPr="002F77C1">
        <w:rPr>
          <w:rFonts w:ascii="Symbol" w:eastAsia="Times New Roman" w:hAnsi="Symbol" w:cs="Times New Roman"/>
          <w:lang w:eastAsia="de-DE"/>
        </w:rPr>
        <w:sym w:font="Symbol" w:char="F068"/>
      </w:r>
      <w:r w:rsidRPr="002F77C1">
        <w:rPr>
          <w:rFonts w:ascii="Times New Roman" w:eastAsia="Times New Roman" w:hAnsi="Times New Roman" w:cs="Times New Roman"/>
          <w:vertAlign w:val="subscript"/>
          <w:lang w:eastAsia="de-DE"/>
        </w:rPr>
        <w:t>p</w:t>
      </w:r>
      <w:r w:rsidRPr="002F77C1">
        <w:rPr>
          <w:rFonts w:ascii="Times New Roman" w:eastAsia="Times New Roman" w:hAnsi="Times New Roman" w:cs="Times New Roman"/>
          <w:vertAlign w:val="superscript"/>
          <w:lang w:eastAsia="de-DE"/>
        </w:rPr>
        <w:t>2</w:t>
      </w:r>
      <w:r w:rsidRPr="002F77C1">
        <w:rPr>
          <w:rFonts w:ascii="Times New Roman" w:eastAsia="Times New Roman" w:hAnsi="Times New Roman" w:cs="Times New Roman"/>
          <w:lang w:eastAsia="de-DE"/>
        </w:rPr>
        <w:t xml:space="preserve"> = .6). </w:t>
      </w:r>
      <w:r w:rsidRPr="004842CF">
        <w:rPr>
          <w:rFonts w:ascii="Times New Roman" w:hAnsi="Times New Roman" w:cs="Times New Roman"/>
        </w:rPr>
        <w:t>Bonferroni-adjusted post-hoc analyses revealed an overall effect (</w:t>
      </w:r>
      <w:r w:rsidRPr="004842CF">
        <w:rPr>
          <w:rFonts w:ascii="Times New Roman" w:hAnsi="Times New Roman" w:cs="Times New Roman"/>
          <w:i/>
          <w:iCs/>
        </w:rPr>
        <w:t>p</w:t>
      </w:r>
      <w:r w:rsidRPr="004842CF">
        <w:rPr>
          <w:rFonts w:ascii="Times New Roman" w:hAnsi="Times New Roman" w:cs="Times New Roman"/>
        </w:rPr>
        <w:t xml:space="preserve"> &lt; .01) for</w:t>
      </w:r>
      <w:r>
        <w:rPr>
          <w:rFonts w:ascii="Times New Roman" w:hAnsi="Times New Roman" w:cs="Times New Roman"/>
        </w:rPr>
        <w:t xml:space="preserve"> young</w:t>
      </w:r>
      <w:r w:rsidRPr="004842CF">
        <w:rPr>
          <w:rFonts w:ascii="Times New Roman" w:hAnsi="Times New Roman" w:cs="Times New Roman"/>
        </w:rPr>
        <w:t xml:space="preserve"> compared to </w:t>
      </w:r>
      <w:r>
        <w:rPr>
          <w:rFonts w:ascii="Times New Roman" w:hAnsi="Times New Roman" w:cs="Times New Roman"/>
        </w:rPr>
        <w:t>middle-aged</w:t>
      </w:r>
      <w:r w:rsidRPr="004842CF">
        <w:rPr>
          <w:rFonts w:ascii="Times New Roman" w:hAnsi="Times New Roman" w:cs="Times New Roman"/>
        </w:rPr>
        <w:t xml:space="preserve"> (.</w:t>
      </w:r>
      <w:r>
        <w:rPr>
          <w:rFonts w:ascii="Times New Roman" w:hAnsi="Times New Roman" w:cs="Times New Roman"/>
        </w:rPr>
        <w:t>55</w:t>
      </w:r>
      <w:r w:rsidRPr="004842CF">
        <w:rPr>
          <w:rFonts w:ascii="Times New Roman" w:hAnsi="Times New Roman" w:cs="Times New Roman"/>
        </w:rPr>
        <w:t>, 95%-CI [.</w:t>
      </w:r>
      <w:r>
        <w:rPr>
          <w:rFonts w:ascii="Times New Roman" w:hAnsi="Times New Roman" w:cs="Times New Roman"/>
        </w:rPr>
        <w:t>36</w:t>
      </w:r>
      <w:r w:rsidRPr="004842CF">
        <w:rPr>
          <w:rFonts w:ascii="Times New Roman" w:hAnsi="Times New Roman" w:cs="Times New Roman"/>
        </w:rPr>
        <w:t xml:space="preserve">, </w:t>
      </w:r>
      <w:r>
        <w:rPr>
          <w:rFonts w:ascii="Times New Roman" w:hAnsi="Times New Roman" w:cs="Times New Roman"/>
        </w:rPr>
        <w:t>.75</w:t>
      </w:r>
      <w:r w:rsidRPr="004842CF">
        <w:rPr>
          <w:rFonts w:ascii="Times New Roman" w:hAnsi="Times New Roman" w:cs="Times New Roman"/>
        </w:rPr>
        <w:t xml:space="preserve">]) and </w:t>
      </w:r>
      <w:r>
        <w:rPr>
          <w:rFonts w:ascii="Times New Roman" w:hAnsi="Times New Roman" w:cs="Times New Roman"/>
        </w:rPr>
        <w:t xml:space="preserve">older faces </w:t>
      </w:r>
      <w:r w:rsidRPr="004842CF">
        <w:rPr>
          <w:rFonts w:ascii="Times New Roman" w:hAnsi="Times New Roman" w:cs="Times New Roman"/>
        </w:rPr>
        <w:t>(</w:t>
      </w:r>
      <w:r>
        <w:rPr>
          <w:rFonts w:ascii="Times New Roman" w:hAnsi="Times New Roman" w:cs="Times New Roman"/>
        </w:rPr>
        <w:t>1.61</w:t>
      </w:r>
      <w:r w:rsidRPr="004842CF">
        <w:rPr>
          <w:rFonts w:ascii="Times New Roman" w:hAnsi="Times New Roman" w:cs="Times New Roman"/>
        </w:rPr>
        <w:t>, 95%-CI [</w:t>
      </w:r>
      <w:r>
        <w:rPr>
          <w:rFonts w:ascii="Times New Roman" w:hAnsi="Times New Roman" w:cs="Times New Roman"/>
        </w:rPr>
        <w:t>1.42</w:t>
      </w:r>
      <w:r w:rsidRPr="004842CF">
        <w:rPr>
          <w:rFonts w:ascii="Times New Roman" w:hAnsi="Times New Roman" w:cs="Times New Roman"/>
        </w:rPr>
        <w:t xml:space="preserve">, </w:t>
      </w:r>
      <w:r>
        <w:rPr>
          <w:rFonts w:ascii="Times New Roman" w:hAnsi="Times New Roman" w:cs="Times New Roman"/>
        </w:rPr>
        <w:t>1.81</w:t>
      </w:r>
      <w:r w:rsidRPr="004842CF">
        <w:rPr>
          <w:rFonts w:ascii="Times New Roman" w:hAnsi="Times New Roman" w:cs="Times New Roman"/>
        </w:rPr>
        <w:t>])</w:t>
      </w:r>
      <w:r>
        <w:rPr>
          <w:rFonts w:ascii="Times New Roman" w:hAnsi="Times New Roman" w:cs="Times New Roman"/>
        </w:rPr>
        <w:t xml:space="preserve">, but no difference in recognition </w:t>
      </w:r>
      <w:r w:rsidRPr="00C1668A">
        <w:rPr>
          <w:rFonts w:ascii="Times New Roman" w:hAnsi="Times New Roman" w:cs="Times New Roman"/>
        </w:rPr>
        <w:t>between middle-aged and old</w:t>
      </w:r>
      <w:r>
        <w:rPr>
          <w:rFonts w:ascii="Times New Roman" w:hAnsi="Times New Roman" w:cs="Times New Roman"/>
        </w:rPr>
        <w:t>er</w:t>
      </w:r>
      <w:r w:rsidRPr="00C1668A">
        <w:rPr>
          <w:rFonts w:ascii="Times New Roman" w:hAnsi="Times New Roman" w:cs="Times New Roman"/>
        </w:rPr>
        <w:t xml:space="preserve"> faces.</w:t>
      </w:r>
    </w:p>
    <w:p w14:paraId="6258DE54" w14:textId="77777777" w:rsidR="007C3D72" w:rsidRPr="00C1668A" w:rsidRDefault="007C3D72" w:rsidP="007C3D72">
      <w:pPr>
        <w:spacing w:line="480" w:lineRule="auto"/>
        <w:ind w:firstLine="720"/>
        <w:rPr>
          <w:rFonts w:ascii="Times New Roman" w:eastAsia="Times New Roman" w:hAnsi="Times New Roman" w:cs="Times New Roman"/>
          <w:lang w:eastAsia="de-DE"/>
        </w:rPr>
      </w:pPr>
      <w:r w:rsidRPr="00C1668A">
        <w:rPr>
          <w:rFonts w:ascii="Times New Roman" w:eastAsia="Times New Roman" w:hAnsi="Times New Roman" w:cs="Times New Roman"/>
          <w:lang w:eastAsia="de-DE"/>
        </w:rPr>
        <w:t>There was also a significant interaction between age group and the presented face section (</w:t>
      </w:r>
      <w:proofErr w:type="gramStart"/>
      <w:r w:rsidRPr="00C1668A">
        <w:rPr>
          <w:rFonts w:ascii="Times New Roman" w:eastAsia="Times New Roman" w:hAnsi="Times New Roman" w:cs="Times New Roman"/>
          <w:lang w:eastAsia="de-DE"/>
        </w:rPr>
        <w:t>F(</w:t>
      </w:r>
      <w:proofErr w:type="gramEnd"/>
      <w:r w:rsidRPr="00C1668A">
        <w:rPr>
          <w:rFonts w:ascii="Times New Roman" w:eastAsia="Times New Roman" w:hAnsi="Times New Roman" w:cs="Times New Roman"/>
          <w:lang w:eastAsia="de-DE"/>
        </w:rPr>
        <w:t xml:space="preserve">2, 250) = 16.91; </w:t>
      </w:r>
      <w:r w:rsidRPr="00C1668A">
        <w:rPr>
          <w:rFonts w:ascii="Times New Roman" w:eastAsia="Times New Roman" w:hAnsi="Times New Roman" w:cs="Times New Roman"/>
          <w:i/>
          <w:iCs/>
          <w:lang w:eastAsia="de-DE"/>
        </w:rPr>
        <w:t xml:space="preserve">p </w:t>
      </w:r>
      <w:r w:rsidRPr="00C1668A">
        <w:rPr>
          <w:rFonts w:ascii="Times New Roman" w:eastAsia="Times New Roman" w:hAnsi="Times New Roman" w:cs="Times New Roman"/>
          <w:lang w:eastAsia="de-DE"/>
        </w:rPr>
        <w:t xml:space="preserve">&lt; .001; </w:t>
      </w:r>
      <w:r w:rsidRPr="00C1668A">
        <w:rPr>
          <w:rFonts w:ascii="Symbol" w:eastAsia="Times New Roman" w:hAnsi="Symbol" w:cs="Times New Roman"/>
          <w:lang w:eastAsia="de-DE"/>
        </w:rPr>
        <w:sym w:font="Symbol" w:char="F068"/>
      </w:r>
      <w:r w:rsidRPr="00C1668A">
        <w:rPr>
          <w:rFonts w:ascii="Times New Roman" w:eastAsia="Times New Roman" w:hAnsi="Times New Roman" w:cs="Times New Roman"/>
          <w:vertAlign w:val="subscript"/>
          <w:lang w:eastAsia="de-DE"/>
        </w:rPr>
        <w:t>p</w:t>
      </w:r>
      <w:r w:rsidRPr="00C1668A">
        <w:rPr>
          <w:rFonts w:ascii="Times New Roman" w:eastAsia="Times New Roman" w:hAnsi="Times New Roman" w:cs="Times New Roman"/>
          <w:vertAlign w:val="superscript"/>
          <w:lang w:eastAsia="de-DE"/>
        </w:rPr>
        <w:t>2</w:t>
      </w:r>
      <w:r w:rsidRPr="00C1668A">
        <w:rPr>
          <w:rFonts w:ascii="Times New Roman" w:eastAsia="Times New Roman" w:hAnsi="Times New Roman" w:cs="Times New Roman"/>
          <w:lang w:eastAsia="de-DE"/>
        </w:rPr>
        <w:t xml:space="preserve"> = .12</w:t>
      </w:r>
      <w:bookmarkStart w:id="0" w:name="_Hlk82801095"/>
      <w:r w:rsidRPr="00C1668A">
        <w:rPr>
          <w:rFonts w:ascii="Times New Roman" w:eastAsia="Times New Roman" w:hAnsi="Times New Roman" w:cs="Times New Roman"/>
          <w:lang w:eastAsia="de-DE"/>
        </w:rPr>
        <w:t xml:space="preserve">). Further analysis of the interaction with tests of simple effects revealed </w:t>
      </w:r>
      <w:bookmarkEnd w:id="0"/>
      <w:r w:rsidRPr="00C1668A">
        <w:rPr>
          <w:rFonts w:ascii="Times New Roman" w:eastAsia="Times New Roman" w:hAnsi="Times New Roman" w:cs="Times New Roman"/>
          <w:lang w:eastAsia="de-DE"/>
        </w:rPr>
        <w:t xml:space="preserve">that overall younger adults recognized emotions more often </w:t>
      </w:r>
      <w:r w:rsidRPr="00C1668A">
        <w:rPr>
          <w:rFonts w:ascii="Times New Roman" w:eastAsia="Times New Roman" w:hAnsi="Times New Roman" w:cs="Times New Roman"/>
          <w:lang w:eastAsia="de-DE"/>
        </w:rPr>
        <w:lastRenderedPageBreak/>
        <w:t>correctly than middle-aged adults when they responded to full faces (</w:t>
      </w:r>
      <w:proofErr w:type="gramStart"/>
      <w:r w:rsidRPr="00C1668A">
        <w:rPr>
          <w:rFonts w:ascii="Times New Roman" w:eastAsia="Times New Roman" w:hAnsi="Times New Roman" w:cs="Times New Roman"/>
          <w:i/>
          <w:iCs/>
          <w:lang w:eastAsia="de-DE"/>
        </w:rPr>
        <w:t>F</w:t>
      </w:r>
      <w:r w:rsidRPr="00C1668A">
        <w:rPr>
          <w:rFonts w:ascii="Times New Roman" w:eastAsia="Times New Roman" w:hAnsi="Times New Roman" w:cs="Times New Roman"/>
          <w:lang w:eastAsia="de-DE"/>
        </w:rPr>
        <w:t>(</w:t>
      </w:r>
      <w:proofErr w:type="gramEnd"/>
      <w:r w:rsidRPr="00C1668A">
        <w:rPr>
          <w:rFonts w:ascii="Times New Roman" w:eastAsia="Times New Roman" w:hAnsi="Times New Roman" w:cs="Times New Roman"/>
          <w:lang w:eastAsia="de-DE"/>
        </w:rPr>
        <w:t xml:space="preserve">1,125) = 4.68 </w:t>
      </w:r>
      <w:r w:rsidRPr="00C1668A">
        <w:rPr>
          <w:rFonts w:ascii="Times New Roman" w:eastAsia="Times New Roman" w:hAnsi="Times New Roman" w:cs="Times New Roman"/>
          <w:i/>
          <w:iCs/>
          <w:lang w:eastAsia="de-DE"/>
        </w:rPr>
        <w:t>p</w:t>
      </w:r>
      <w:r w:rsidRPr="00C1668A">
        <w:rPr>
          <w:rFonts w:ascii="Times New Roman" w:eastAsia="Times New Roman" w:hAnsi="Times New Roman" w:cs="Times New Roman"/>
          <w:lang w:eastAsia="de-DE"/>
        </w:rPr>
        <w:t xml:space="preserve"> = .032; </w:t>
      </w:r>
      <w:r w:rsidRPr="00C1668A">
        <w:rPr>
          <w:rFonts w:ascii="Symbol" w:eastAsia="Times New Roman" w:hAnsi="Symbol" w:cs="Times New Roman"/>
          <w:lang w:eastAsia="de-DE"/>
        </w:rPr>
        <w:sym w:font="Symbol" w:char="F068"/>
      </w:r>
      <w:r w:rsidRPr="00C1668A">
        <w:rPr>
          <w:rFonts w:ascii="Times New Roman" w:eastAsia="Times New Roman" w:hAnsi="Times New Roman" w:cs="Times New Roman"/>
          <w:vertAlign w:val="subscript"/>
          <w:lang w:eastAsia="de-DE"/>
        </w:rPr>
        <w:t>p</w:t>
      </w:r>
      <w:r w:rsidRPr="00C1668A">
        <w:rPr>
          <w:rFonts w:ascii="Times New Roman" w:eastAsia="Times New Roman" w:hAnsi="Times New Roman" w:cs="Times New Roman"/>
          <w:vertAlign w:val="superscript"/>
          <w:lang w:eastAsia="de-DE"/>
        </w:rPr>
        <w:t>2</w:t>
      </w:r>
      <w:r w:rsidRPr="00C1668A">
        <w:rPr>
          <w:rFonts w:ascii="Times New Roman" w:eastAsia="Times New Roman" w:hAnsi="Times New Roman" w:cs="Times New Roman"/>
          <w:lang w:eastAsia="de-DE"/>
        </w:rPr>
        <w:t xml:space="preserve"> = .04) and upper halves (</w:t>
      </w:r>
      <w:r w:rsidRPr="00C1668A">
        <w:rPr>
          <w:rFonts w:ascii="Times New Roman" w:eastAsia="Times New Roman" w:hAnsi="Times New Roman" w:cs="Times New Roman"/>
          <w:i/>
          <w:iCs/>
          <w:lang w:eastAsia="de-DE"/>
        </w:rPr>
        <w:t>F</w:t>
      </w:r>
      <w:r w:rsidRPr="00C1668A">
        <w:rPr>
          <w:rFonts w:ascii="Times New Roman" w:eastAsia="Times New Roman" w:hAnsi="Times New Roman" w:cs="Times New Roman"/>
          <w:lang w:eastAsia="de-DE"/>
        </w:rPr>
        <w:t xml:space="preserve">(1,125) = 17.15  </w:t>
      </w:r>
      <w:r w:rsidRPr="00C1668A">
        <w:rPr>
          <w:rFonts w:ascii="Times New Roman" w:eastAsia="Times New Roman" w:hAnsi="Times New Roman" w:cs="Times New Roman"/>
          <w:i/>
          <w:iCs/>
          <w:lang w:eastAsia="de-DE"/>
        </w:rPr>
        <w:t>p</w:t>
      </w:r>
      <w:r w:rsidRPr="00C1668A">
        <w:rPr>
          <w:rFonts w:ascii="Times New Roman" w:eastAsia="Times New Roman" w:hAnsi="Times New Roman" w:cs="Times New Roman"/>
          <w:lang w:eastAsia="de-DE"/>
        </w:rPr>
        <w:t xml:space="preserve"> &lt; .001; </w:t>
      </w:r>
      <w:r w:rsidRPr="00C1668A">
        <w:rPr>
          <w:rFonts w:ascii="Symbol" w:eastAsia="Times New Roman" w:hAnsi="Symbol" w:cs="Times New Roman"/>
          <w:lang w:eastAsia="de-DE"/>
        </w:rPr>
        <w:sym w:font="Symbol" w:char="F068"/>
      </w:r>
      <w:r w:rsidRPr="00C1668A">
        <w:rPr>
          <w:rFonts w:ascii="Times New Roman" w:eastAsia="Times New Roman" w:hAnsi="Times New Roman" w:cs="Times New Roman"/>
          <w:vertAlign w:val="subscript"/>
          <w:lang w:eastAsia="de-DE"/>
        </w:rPr>
        <w:t>p</w:t>
      </w:r>
      <w:r w:rsidRPr="00C1668A">
        <w:rPr>
          <w:rFonts w:ascii="Times New Roman" w:eastAsia="Times New Roman" w:hAnsi="Times New Roman" w:cs="Times New Roman"/>
          <w:vertAlign w:val="superscript"/>
          <w:lang w:eastAsia="de-DE"/>
        </w:rPr>
        <w:t>2</w:t>
      </w:r>
      <w:r w:rsidRPr="00C1668A">
        <w:rPr>
          <w:rFonts w:ascii="Times New Roman" w:eastAsia="Times New Roman" w:hAnsi="Times New Roman" w:cs="Times New Roman"/>
          <w:lang w:eastAsia="de-DE"/>
        </w:rPr>
        <w:t xml:space="preserve"> = .12). Separate analyses for each age group revealed that younger adults recognized emotions best when the full face was shown in comparison to only the upper </w:t>
      </w:r>
      <w:r w:rsidRPr="00C1668A">
        <w:rPr>
          <w:rFonts w:ascii="Times New Roman" w:hAnsi="Times New Roman" w:cs="Times New Roman"/>
        </w:rPr>
        <w:t xml:space="preserve">(5.6, 95%-CI [4.56, 6.53]) </w:t>
      </w:r>
      <w:r w:rsidRPr="00C1668A">
        <w:rPr>
          <w:rFonts w:ascii="Times New Roman" w:eastAsia="Times New Roman" w:hAnsi="Times New Roman" w:cs="Times New Roman"/>
          <w:lang w:eastAsia="de-DE"/>
        </w:rPr>
        <w:t xml:space="preserve">or lower half </w:t>
      </w:r>
      <w:r w:rsidRPr="00C1668A">
        <w:rPr>
          <w:rFonts w:ascii="Times New Roman" w:hAnsi="Times New Roman" w:cs="Times New Roman"/>
        </w:rPr>
        <w:t>(7.8, 95%-CI [6.95, 8.72]</w:t>
      </w:r>
      <w:proofErr w:type="gramStart"/>
      <w:r w:rsidRPr="00C1668A">
        <w:rPr>
          <w:rFonts w:ascii="Times New Roman" w:hAnsi="Times New Roman" w:cs="Times New Roman"/>
        </w:rPr>
        <w:t xml:space="preserve">); </w:t>
      </w:r>
      <w:r w:rsidRPr="00C1668A">
        <w:rPr>
          <w:rFonts w:ascii="Times New Roman" w:eastAsia="Times New Roman" w:hAnsi="Times New Roman" w:cs="Times New Roman"/>
          <w:lang w:eastAsia="de-DE"/>
        </w:rPr>
        <w:t xml:space="preserve"> </w:t>
      </w:r>
      <w:r w:rsidRPr="00C1668A">
        <w:rPr>
          <w:rFonts w:ascii="Times New Roman" w:eastAsia="Times New Roman" w:hAnsi="Times New Roman" w:cs="Times New Roman"/>
          <w:i/>
          <w:iCs/>
          <w:lang w:eastAsia="de-DE"/>
        </w:rPr>
        <w:t>F</w:t>
      </w:r>
      <w:proofErr w:type="gramEnd"/>
      <w:r w:rsidRPr="00C1668A">
        <w:rPr>
          <w:rFonts w:ascii="Times New Roman" w:eastAsia="Times New Roman" w:hAnsi="Times New Roman" w:cs="Times New Roman"/>
          <w:lang w:eastAsia="de-DE"/>
        </w:rPr>
        <w:t xml:space="preserve">(1.78, 108.69) = 196.25; </w:t>
      </w:r>
      <w:r w:rsidRPr="00C1668A">
        <w:rPr>
          <w:rFonts w:ascii="Times New Roman" w:eastAsia="Times New Roman" w:hAnsi="Times New Roman" w:cs="Times New Roman"/>
          <w:i/>
          <w:iCs/>
          <w:lang w:eastAsia="de-DE"/>
        </w:rPr>
        <w:t xml:space="preserve">p </w:t>
      </w:r>
      <w:r w:rsidRPr="00C1668A">
        <w:rPr>
          <w:rFonts w:ascii="Times New Roman" w:eastAsia="Times New Roman" w:hAnsi="Times New Roman" w:cs="Times New Roman"/>
          <w:lang w:eastAsia="de-DE"/>
        </w:rPr>
        <w:t xml:space="preserve">&lt; .001; </w:t>
      </w:r>
      <w:r w:rsidRPr="00C1668A">
        <w:rPr>
          <w:rFonts w:ascii="Symbol" w:eastAsia="Times New Roman" w:hAnsi="Symbol" w:cs="Times New Roman"/>
          <w:lang w:eastAsia="de-DE"/>
        </w:rPr>
        <w:sym w:font="Symbol" w:char="F068"/>
      </w:r>
      <w:r w:rsidRPr="00C1668A">
        <w:rPr>
          <w:rFonts w:ascii="Times New Roman" w:eastAsia="Times New Roman" w:hAnsi="Times New Roman" w:cs="Times New Roman"/>
          <w:vertAlign w:val="subscript"/>
          <w:lang w:eastAsia="de-DE"/>
        </w:rPr>
        <w:t>p</w:t>
      </w:r>
      <w:r w:rsidRPr="00C1668A">
        <w:rPr>
          <w:rFonts w:ascii="Times New Roman" w:eastAsia="Times New Roman" w:hAnsi="Times New Roman" w:cs="Times New Roman"/>
          <w:vertAlign w:val="superscript"/>
          <w:lang w:eastAsia="de-DE"/>
        </w:rPr>
        <w:t>2</w:t>
      </w:r>
      <w:r w:rsidRPr="00C1668A">
        <w:rPr>
          <w:rFonts w:ascii="Times New Roman" w:eastAsia="Times New Roman" w:hAnsi="Times New Roman" w:cs="Times New Roman"/>
          <w:lang w:eastAsia="de-DE"/>
        </w:rPr>
        <w:t xml:space="preserve"> = .76. Furthermore, they identified more emotions correctly from the upper than the lower half of the face (</w:t>
      </w:r>
      <w:r w:rsidRPr="00C1668A">
        <w:rPr>
          <w:rFonts w:ascii="Times New Roman" w:hAnsi="Times New Roman" w:cs="Times New Roman"/>
        </w:rPr>
        <w:t xml:space="preserve">2.2, 95%-CI [1.08, 3.41]). Similarly, middle-aged adults recognized emotions best when full faces were shown compared to upper (7.3, 95%-CI [6.13, 8.48]) and lower halves (6.1, 95%-CI [4.95, 7.14]); </w:t>
      </w:r>
      <w:proofErr w:type="gramStart"/>
      <w:r w:rsidRPr="00C1668A">
        <w:rPr>
          <w:rFonts w:ascii="Times New Roman" w:eastAsia="Times New Roman" w:hAnsi="Times New Roman" w:cs="Times New Roman"/>
          <w:i/>
          <w:iCs/>
          <w:lang w:eastAsia="de-DE"/>
        </w:rPr>
        <w:t>F</w:t>
      </w:r>
      <w:r w:rsidRPr="00C1668A">
        <w:rPr>
          <w:rFonts w:ascii="Times New Roman" w:eastAsia="Times New Roman" w:hAnsi="Times New Roman" w:cs="Times New Roman"/>
          <w:lang w:eastAsia="de-DE"/>
        </w:rPr>
        <w:t>(</w:t>
      </w:r>
      <w:proofErr w:type="gramEnd"/>
      <w:r w:rsidRPr="00C1668A">
        <w:rPr>
          <w:rFonts w:ascii="Times New Roman" w:eastAsia="Times New Roman" w:hAnsi="Times New Roman" w:cs="Times New Roman"/>
          <w:lang w:eastAsia="de-DE"/>
        </w:rPr>
        <w:t xml:space="preserve">2, 128) = 136.06; </w:t>
      </w:r>
      <w:r w:rsidRPr="00C1668A">
        <w:rPr>
          <w:rFonts w:ascii="Times New Roman" w:eastAsia="Times New Roman" w:hAnsi="Times New Roman" w:cs="Times New Roman"/>
          <w:i/>
          <w:iCs/>
          <w:lang w:eastAsia="de-DE"/>
        </w:rPr>
        <w:t xml:space="preserve">p </w:t>
      </w:r>
      <w:r w:rsidRPr="00C1668A">
        <w:rPr>
          <w:rFonts w:ascii="Times New Roman" w:eastAsia="Times New Roman" w:hAnsi="Times New Roman" w:cs="Times New Roman"/>
          <w:lang w:eastAsia="de-DE"/>
        </w:rPr>
        <w:t xml:space="preserve">&lt; .001; </w:t>
      </w:r>
      <w:r w:rsidRPr="00C1668A">
        <w:rPr>
          <w:rFonts w:ascii="Symbol" w:eastAsia="Times New Roman" w:hAnsi="Symbol" w:cs="Times New Roman"/>
          <w:lang w:eastAsia="de-DE"/>
        </w:rPr>
        <w:sym w:font="Symbol" w:char="F068"/>
      </w:r>
      <w:r w:rsidRPr="00C1668A">
        <w:rPr>
          <w:rFonts w:ascii="Times New Roman" w:eastAsia="Times New Roman" w:hAnsi="Times New Roman" w:cs="Times New Roman"/>
          <w:vertAlign w:val="subscript"/>
          <w:lang w:eastAsia="de-DE"/>
        </w:rPr>
        <w:t>p</w:t>
      </w:r>
      <w:r w:rsidRPr="00C1668A">
        <w:rPr>
          <w:rFonts w:ascii="Times New Roman" w:eastAsia="Times New Roman" w:hAnsi="Times New Roman" w:cs="Times New Roman"/>
          <w:vertAlign w:val="superscript"/>
          <w:lang w:eastAsia="de-DE"/>
        </w:rPr>
        <w:t>2</w:t>
      </w:r>
      <w:r w:rsidRPr="00C1668A">
        <w:rPr>
          <w:rFonts w:ascii="Times New Roman" w:eastAsia="Times New Roman" w:hAnsi="Times New Roman" w:cs="Times New Roman"/>
          <w:lang w:eastAsia="de-DE"/>
        </w:rPr>
        <w:t xml:space="preserve"> = .68. </w:t>
      </w:r>
      <w:r w:rsidRPr="00C1668A">
        <w:rPr>
          <w:rFonts w:ascii="Times New Roman" w:hAnsi="Times New Roman" w:cs="Times New Roman"/>
        </w:rPr>
        <w:t xml:space="preserve">In contrast to younger adults, older adults identified more emotions correctly from lower halves than from upper halves (1.3, 95%-CI [0.39, 2.48]). </w:t>
      </w:r>
    </w:p>
    <w:p w14:paraId="06562E09" w14:textId="77777777" w:rsidR="007C3D72" w:rsidRDefault="007C3D72" w:rsidP="007C3D72">
      <w:pPr>
        <w:spacing w:line="480" w:lineRule="auto"/>
        <w:ind w:firstLine="720"/>
        <w:rPr>
          <w:rFonts w:ascii="Times New Roman" w:eastAsia="Times New Roman" w:hAnsi="Times New Roman" w:cs="Times New Roman"/>
          <w:lang w:eastAsia="de-DE"/>
        </w:rPr>
      </w:pPr>
      <w:r w:rsidRPr="00C1668A">
        <w:rPr>
          <w:rFonts w:ascii="Times New Roman" w:eastAsia="Times New Roman" w:hAnsi="Times New Roman" w:cs="Times New Roman"/>
          <w:lang w:eastAsia="de-DE"/>
        </w:rPr>
        <w:t>There was a significant interaction between the age of the models and face section (</w:t>
      </w:r>
      <w:proofErr w:type="gramStart"/>
      <w:r w:rsidRPr="00C1668A">
        <w:rPr>
          <w:rFonts w:ascii="Times New Roman" w:eastAsia="Times New Roman" w:hAnsi="Times New Roman" w:cs="Times New Roman"/>
          <w:i/>
          <w:iCs/>
          <w:lang w:eastAsia="de-DE"/>
        </w:rPr>
        <w:t>F</w:t>
      </w:r>
      <w:r w:rsidRPr="00C1668A">
        <w:rPr>
          <w:rFonts w:ascii="Times New Roman" w:eastAsia="Times New Roman" w:hAnsi="Times New Roman" w:cs="Times New Roman"/>
          <w:lang w:eastAsia="de-DE"/>
        </w:rPr>
        <w:t>(</w:t>
      </w:r>
      <w:proofErr w:type="gramEnd"/>
      <w:r w:rsidRPr="00C1668A">
        <w:rPr>
          <w:rFonts w:ascii="Times New Roman" w:eastAsia="Times New Roman" w:hAnsi="Times New Roman" w:cs="Times New Roman"/>
          <w:lang w:eastAsia="de-DE"/>
        </w:rPr>
        <w:t xml:space="preserve">4, 500) = 92.24; </w:t>
      </w:r>
      <w:r w:rsidRPr="00C1668A">
        <w:rPr>
          <w:rFonts w:ascii="Times New Roman" w:eastAsia="Times New Roman" w:hAnsi="Times New Roman" w:cs="Times New Roman"/>
          <w:i/>
          <w:iCs/>
          <w:lang w:eastAsia="de-DE"/>
        </w:rPr>
        <w:t xml:space="preserve">p </w:t>
      </w:r>
      <w:r w:rsidRPr="00C1668A">
        <w:rPr>
          <w:rFonts w:ascii="Times New Roman" w:eastAsia="Times New Roman" w:hAnsi="Times New Roman" w:cs="Times New Roman"/>
          <w:lang w:eastAsia="de-DE"/>
        </w:rPr>
        <w:t xml:space="preserve">&lt; .001; </w:t>
      </w:r>
      <w:r w:rsidRPr="00C1668A">
        <w:rPr>
          <w:rFonts w:ascii="Symbol" w:eastAsia="Times New Roman" w:hAnsi="Symbol" w:cs="Times New Roman"/>
          <w:lang w:eastAsia="de-DE"/>
        </w:rPr>
        <w:sym w:font="Symbol" w:char="F068"/>
      </w:r>
      <w:r w:rsidRPr="00C1668A">
        <w:rPr>
          <w:rFonts w:ascii="Times New Roman" w:eastAsia="Times New Roman" w:hAnsi="Times New Roman" w:cs="Times New Roman"/>
          <w:vertAlign w:val="subscript"/>
          <w:lang w:eastAsia="de-DE"/>
        </w:rPr>
        <w:t>p</w:t>
      </w:r>
      <w:r w:rsidRPr="00C1668A">
        <w:rPr>
          <w:rFonts w:ascii="Times New Roman" w:eastAsia="Times New Roman" w:hAnsi="Times New Roman" w:cs="Times New Roman"/>
          <w:vertAlign w:val="superscript"/>
          <w:lang w:eastAsia="de-DE"/>
        </w:rPr>
        <w:t>2</w:t>
      </w:r>
      <w:r w:rsidRPr="00C1668A">
        <w:rPr>
          <w:rFonts w:ascii="Times New Roman" w:eastAsia="Times New Roman" w:hAnsi="Times New Roman" w:cs="Times New Roman"/>
          <w:lang w:eastAsia="de-DE"/>
        </w:rPr>
        <w:t xml:space="preserve"> = .43); with younger and middle aged models’</w:t>
      </w:r>
      <w:r w:rsidRPr="009C0286">
        <w:rPr>
          <w:rFonts w:ascii="Times New Roman" w:eastAsia="Times New Roman" w:hAnsi="Times New Roman" w:cs="Times New Roman"/>
          <w:lang w:eastAsia="de-DE"/>
        </w:rPr>
        <w:t xml:space="preserve"> emotions being more often recognized when participants responded to full faces than half faces (</w:t>
      </w:r>
      <w:r w:rsidRPr="009C0286">
        <w:rPr>
          <w:rFonts w:ascii="Times New Roman" w:eastAsia="Times New Roman" w:hAnsi="Times New Roman" w:cs="Times New Roman"/>
          <w:i/>
          <w:iCs/>
          <w:lang w:eastAsia="de-DE"/>
        </w:rPr>
        <w:t>F</w:t>
      </w:r>
      <w:r w:rsidRPr="009C0286">
        <w:rPr>
          <w:rFonts w:ascii="Times New Roman" w:eastAsia="Times New Roman" w:hAnsi="Times New Roman" w:cs="Times New Roman"/>
          <w:lang w:eastAsia="de-DE"/>
        </w:rPr>
        <w:t xml:space="preserve">(2,365) = 211.15; </w:t>
      </w:r>
      <w:r w:rsidRPr="009C0286">
        <w:rPr>
          <w:rFonts w:ascii="Times New Roman" w:eastAsia="Times New Roman" w:hAnsi="Times New Roman" w:cs="Times New Roman"/>
          <w:i/>
          <w:iCs/>
          <w:lang w:eastAsia="de-DE"/>
        </w:rPr>
        <w:t>p</w:t>
      </w:r>
      <w:r w:rsidRPr="009C0286">
        <w:rPr>
          <w:rFonts w:ascii="Times New Roman" w:eastAsia="Times New Roman" w:hAnsi="Times New Roman" w:cs="Times New Roman"/>
          <w:lang w:eastAsia="de-DE"/>
        </w:rPr>
        <w:t xml:space="preserve"> </w:t>
      </w:r>
      <w:r>
        <w:rPr>
          <w:rFonts w:ascii="Times New Roman" w:eastAsia="Times New Roman" w:hAnsi="Times New Roman" w:cs="Times New Roman"/>
          <w:lang w:eastAsia="de-DE"/>
        </w:rPr>
        <w:t>&lt;</w:t>
      </w:r>
      <w:r w:rsidRPr="009C0286">
        <w:rPr>
          <w:rFonts w:ascii="Times New Roman" w:eastAsia="Times New Roman" w:hAnsi="Times New Roman" w:cs="Times New Roman"/>
          <w:lang w:eastAsia="de-DE"/>
        </w:rPr>
        <w:t xml:space="preserve"> .00</w:t>
      </w:r>
      <w:r>
        <w:rPr>
          <w:rFonts w:ascii="Times New Roman" w:eastAsia="Times New Roman" w:hAnsi="Times New Roman" w:cs="Times New Roman"/>
          <w:lang w:eastAsia="de-DE"/>
        </w:rPr>
        <w:t>1</w:t>
      </w:r>
      <w:r w:rsidRPr="009C0286">
        <w:rPr>
          <w:rFonts w:ascii="Times New Roman" w:eastAsia="Times New Roman" w:hAnsi="Times New Roman" w:cs="Times New Roman"/>
          <w:lang w:eastAsia="de-DE"/>
        </w:rPr>
        <w:t>). Old</w:t>
      </w:r>
      <w:r>
        <w:rPr>
          <w:rFonts w:ascii="Times New Roman" w:eastAsia="Times New Roman" w:hAnsi="Times New Roman" w:cs="Times New Roman"/>
          <w:lang w:eastAsia="de-DE"/>
        </w:rPr>
        <w:t>er</w:t>
      </w:r>
      <w:r w:rsidRPr="009C0286">
        <w:rPr>
          <w:rFonts w:ascii="Times New Roman" w:eastAsia="Times New Roman" w:hAnsi="Times New Roman" w:cs="Times New Roman"/>
          <w:lang w:eastAsia="de-DE"/>
        </w:rPr>
        <w:t xml:space="preserve"> models’ emotional expressions were most frequently recognized when the upper half of the face was shown compared to full faces </w:t>
      </w:r>
      <w:r w:rsidRPr="009C0286">
        <w:rPr>
          <w:rFonts w:ascii="Times New Roman" w:hAnsi="Times New Roman" w:cs="Times New Roman"/>
        </w:rPr>
        <w:t xml:space="preserve">(1.21, 95%-CI [.95, 1.48]) </w:t>
      </w:r>
      <w:r w:rsidRPr="009C0286">
        <w:rPr>
          <w:rFonts w:ascii="Times New Roman" w:eastAsia="Times New Roman" w:hAnsi="Times New Roman" w:cs="Times New Roman"/>
          <w:lang w:eastAsia="de-DE"/>
        </w:rPr>
        <w:t xml:space="preserve">and lower halves </w:t>
      </w:r>
      <w:r w:rsidRPr="009C0286">
        <w:rPr>
          <w:rFonts w:ascii="Times New Roman" w:hAnsi="Times New Roman" w:cs="Times New Roman"/>
        </w:rPr>
        <w:t>(2.1, 95%-CI [1.78, 2.41])</w:t>
      </w:r>
      <w:r>
        <w:rPr>
          <w:rFonts w:ascii="Times New Roman" w:hAnsi="Times New Roman" w:cs="Times New Roman"/>
        </w:rPr>
        <w:t>,</w:t>
      </w:r>
      <w:r w:rsidRPr="009C0286">
        <w:rPr>
          <w:rFonts w:ascii="Times New Roman" w:eastAsia="Times New Roman" w:hAnsi="Times New Roman" w:cs="Times New Roman"/>
          <w:lang w:eastAsia="de-DE"/>
        </w:rPr>
        <w:t xml:space="preserve"> and full faces </w:t>
      </w:r>
      <w:r>
        <w:rPr>
          <w:rFonts w:ascii="Times New Roman" w:eastAsia="Times New Roman" w:hAnsi="Times New Roman" w:cs="Times New Roman"/>
          <w:lang w:eastAsia="de-DE"/>
        </w:rPr>
        <w:t xml:space="preserve">were more frequently recognized </w:t>
      </w:r>
      <w:r w:rsidRPr="009C0286">
        <w:rPr>
          <w:rFonts w:ascii="Times New Roman" w:hAnsi="Times New Roman" w:cs="Times New Roman"/>
        </w:rPr>
        <w:t xml:space="preserve">(.88, 95%-CI [.56, 1.21]) </w:t>
      </w:r>
      <w:r w:rsidRPr="009C0286">
        <w:rPr>
          <w:rFonts w:ascii="Times New Roman" w:eastAsia="Times New Roman" w:hAnsi="Times New Roman" w:cs="Times New Roman"/>
          <w:lang w:eastAsia="de-DE"/>
        </w:rPr>
        <w:t>than lower halves (</w:t>
      </w:r>
      <w:r w:rsidRPr="009C0286">
        <w:rPr>
          <w:rFonts w:ascii="Times New Roman" w:eastAsia="Times New Roman" w:hAnsi="Times New Roman" w:cs="Times New Roman"/>
          <w:i/>
          <w:iCs/>
          <w:lang w:eastAsia="de-DE"/>
        </w:rPr>
        <w:t>F</w:t>
      </w:r>
      <w:r w:rsidRPr="009C0286">
        <w:rPr>
          <w:rFonts w:ascii="Times New Roman" w:eastAsia="Times New Roman" w:hAnsi="Times New Roman" w:cs="Times New Roman"/>
          <w:lang w:eastAsia="de-DE"/>
        </w:rPr>
        <w:t xml:space="preserve">(1.89; 525.17) = 140.76; </w:t>
      </w:r>
      <w:r w:rsidRPr="009C0286">
        <w:rPr>
          <w:rFonts w:ascii="Times New Roman" w:eastAsia="Times New Roman" w:hAnsi="Times New Roman" w:cs="Times New Roman"/>
          <w:i/>
          <w:iCs/>
          <w:lang w:eastAsia="de-DE"/>
        </w:rPr>
        <w:t>p</w:t>
      </w:r>
      <w:r w:rsidRPr="009C0286">
        <w:rPr>
          <w:rFonts w:ascii="Times New Roman" w:eastAsia="Times New Roman" w:hAnsi="Times New Roman" w:cs="Times New Roman"/>
          <w:lang w:eastAsia="de-DE"/>
        </w:rPr>
        <w:t xml:space="preserve"> = .009</w:t>
      </w:r>
      <w:r>
        <w:rPr>
          <w:rFonts w:ascii="Times New Roman" w:eastAsia="Times New Roman" w:hAnsi="Times New Roman" w:cs="Times New Roman"/>
          <w:lang w:eastAsia="de-DE"/>
        </w:rPr>
        <w:t xml:space="preserve">; </w:t>
      </w:r>
      <w:r w:rsidRPr="009C0286">
        <w:rPr>
          <w:rFonts w:ascii="Symbol" w:eastAsia="Times New Roman" w:hAnsi="Symbol" w:cs="Times New Roman"/>
          <w:lang w:eastAsia="de-DE"/>
        </w:rPr>
        <w:sym w:font="Symbol" w:char="F068"/>
      </w:r>
      <w:r w:rsidRPr="009C0286">
        <w:rPr>
          <w:rFonts w:ascii="Times New Roman" w:eastAsia="Times New Roman" w:hAnsi="Times New Roman" w:cs="Times New Roman"/>
          <w:vertAlign w:val="subscript"/>
          <w:lang w:eastAsia="de-DE"/>
        </w:rPr>
        <w:t>p</w:t>
      </w:r>
      <w:r w:rsidRPr="009C0286">
        <w:rPr>
          <w:rFonts w:ascii="Times New Roman" w:eastAsia="Times New Roman" w:hAnsi="Times New Roman" w:cs="Times New Roman"/>
          <w:vertAlign w:val="superscript"/>
          <w:lang w:eastAsia="de-DE"/>
        </w:rPr>
        <w:t>2</w:t>
      </w:r>
      <w:r w:rsidRPr="009C0286">
        <w:rPr>
          <w:rFonts w:ascii="Times New Roman" w:eastAsia="Times New Roman" w:hAnsi="Times New Roman" w:cs="Times New Roman"/>
          <w:lang w:eastAsia="de-DE"/>
        </w:rPr>
        <w:t xml:space="preserve"> = .</w:t>
      </w:r>
      <w:r>
        <w:rPr>
          <w:rFonts w:ascii="Times New Roman" w:eastAsia="Times New Roman" w:hAnsi="Times New Roman" w:cs="Times New Roman"/>
          <w:lang w:eastAsia="de-DE"/>
        </w:rPr>
        <w:t>34</w:t>
      </w:r>
      <w:r w:rsidRPr="009C0286">
        <w:rPr>
          <w:rFonts w:ascii="Times New Roman" w:eastAsia="Times New Roman" w:hAnsi="Times New Roman" w:cs="Times New Roman"/>
          <w:lang w:eastAsia="de-DE"/>
        </w:rPr>
        <w:t>).</w:t>
      </w:r>
    </w:p>
    <w:p w14:paraId="3330C9DD" w14:textId="77777777" w:rsidR="007C3D72" w:rsidRPr="002F77C1" w:rsidRDefault="007C3D72" w:rsidP="007C3D72">
      <w:pPr>
        <w:spacing w:line="480" w:lineRule="auto"/>
        <w:ind w:firstLine="720"/>
        <w:rPr>
          <w:rFonts w:ascii="Times New Roman" w:eastAsia="Times New Roman" w:hAnsi="Times New Roman" w:cs="Times New Roman"/>
          <w:lang w:eastAsia="de-DE"/>
        </w:rPr>
      </w:pPr>
      <w:r w:rsidRPr="002F77C1">
        <w:rPr>
          <w:rFonts w:ascii="Times New Roman" w:eastAsia="Times New Roman" w:hAnsi="Times New Roman" w:cs="Times New Roman"/>
          <w:lang w:eastAsia="de-DE"/>
        </w:rPr>
        <w:t>At last, there was a significant three-way interaction between the age of the model presented, the participants’ age group and the presence or absence of a full face stimulus</w:t>
      </w:r>
      <w:r>
        <w:rPr>
          <w:rFonts w:ascii="Times New Roman" w:eastAsia="Times New Roman" w:hAnsi="Times New Roman" w:cs="Times New Roman"/>
          <w:lang w:eastAsia="de-DE"/>
        </w:rPr>
        <w:t xml:space="preserve"> </w:t>
      </w:r>
      <w:r w:rsidRPr="002F77C1">
        <w:rPr>
          <w:rFonts w:ascii="Times New Roman" w:eastAsia="Times New Roman" w:hAnsi="Times New Roman" w:cs="Times New Roman"/>
          <w:lang w:eastAsia="de-DE"/>
        </w:rPr>
        <w:t>(</w:t>
      </w:r>
      <w:proofErr w:type="gramStart"/>
      <w:r w:rsidRPr="002F77C1">
        <w:rPr>
          <w:rFonts w:ascii="Times New Roman" w:eastAsia="Times New Roman" w:hAnsi="Times New Roman" w:cs="Times New Roman"/>
          <w:i/>
          <w:iCs/>
          <w:lang w:eastAsia="de-DE"/>
        </w:rPr>
        <w:t>F</w:t>
      </w:r>
      <w:r w:rsidRPr="002F77C1">
        <w:rPr>
          <w:rFonts w:ascii="Times New Roman" w:eastAsia="Times New Roman" w:hAnsi="Times New Roman" w:cs="Times New Roman"/>
          <w:lang w:eastAsia="de-DE"/>
        </w:rPr>
        <w:t>(</w:t>
      </w:r>
      <w:proofErr w:type="gramEnd"/>
      <w:r w:rsidRPr="002F77C1">
        <w:rPr>
          <w:rFonts w:ascii="Times New Roman" w:eastAsia="Times New Roman" w:hAnsi="Times New Roman" w:cs="Times New Roman"/>
          <w:lang w:eastAsia="de-DE"/>
        </w:rPr>
        <w:t xml:space="preserve">4,500) = 5.09; </w:t>
      </w:r>
      <w:r w:rsidRPr="002F77C1">
        <w:rPr>
          <w:rFonts w:ascii="Times New Roman" w:eastAsia="Times New Roman" w:hAnsi="Times New Roman" w:cs="Times New Roman"/>
          <w:i/>
          <w:iCs/>
          <w:lang w:eastAsia="de-DE"/>
        </w:rPr>
        <w:t xml:space="preserve">p </w:t>
      </w:r>
      <w:r w:rsidRPr="002F77C1">
        <w:rPr>
          <w:rFonts w:ascii="Times New Roman" w:eastAsia="Times New Roman" w:hAnsi="Times New Roman" w:cs="Times New Roman"/>
          <w:lang w:eastAsia="de-DE"/>
        </w:rPr>
        <w:t xml:space="preserve">= .01; </w:t>
      </w:r>
      <w:r w:rsidRPr="002F77C1">
        <w:rPr>
          <w:rFonts w:ascii="Symbol" w:eastAsia="Times New Roman" w:hAnsi="Symbol" w:cs="Times New Roman"/>
          <w:lang w:eastAsia="de-DE"/>
        </w:rPr>
        <w:sym w:font="Symbol" w:char="F068"/>
      </w:r>
      <w:r w:rsidRPr="002F77C1">
        <w:rPr>
          <w:rFonts w:ascii="Times New Roman" w:eastAsia="Times New Roman" w:hAnsi="Times New Roman" w:cs="Times New Roman"/>
          <w:vertAlign w:val="subscript"/>
          <w:lang w:eastAsia="de-DE"/>
        </w:rPr>
        <w:t>p</w:t>
      </w:r>
      <w:r w:rsidRPr="002F77C1">
        <w:rPr>
          <w:rFonts w:ascii="Times New Roman" w:eastAsia="Times New Roman" w:hAnsi="Times New Roman" w:cs="Times New Roman"/>
          <w:vertAlign w:val="superscript"/>
          <w:lang w:eastAsia="de-DE"/>
        </w:rPr>
        <w:t>2</w:t>
      </w:r>
      <w:r w:rsidRPr="002F77C1">
        <w:rPr>
          <w:rFonts w:ascii="Times New Roman" w:eastAsia="Times New Roman" w:hAnsi="Times New Roman" w:cs="Times New Roman"/>
          <w:lang w:eastAsia="de-DE"/>
        </w:rPr>
        <w:t xml:space="preserve"> = .04). </w:t>
      </w:r>
    </w:p>
    <w:p w14:paraId="71BCFEC5" w14:textId="18E1170C" w:rsidR="007C3D72" w:rsidRDefault="007C3D72" w:rsidP="007C3D72">
      <w:pPr>
        <w:spacing w:line="480" w:lineRule="auto"/>
        <w:ind w:firstLine="720"/>
        <w:jc w:val="both"/>
        <w:rPr>
          <w:rFonts w:ascii="Times New Roman" w:eastAsia="Times New Roman" w:hAnsi="Times New Roman" w:cs="Times New Roman"/>
          <w:color w:val="000000" w:themeColor="text1"/>
          <w:lang w:eastAsia="de-DE"/>
        </w:rPr>
      </w:pPr>
      <w:bookmarkStart w:id="1" w:name="_Hlk82844071"/>
      <w:r w:rsidRPr="007C3D72">
        <w:rPr>
          <w:rFonts w:ascii="Times New Roman" w:eastAsia="Times New Roman" w:hAnsi="Times New Roman" w:cs="Times New Roman"/>
          <w:color w:val="000000" w:themeColor="text1"/>
          <w:lang w:eastAsia="de-DE"/>
        </w:rPr>
        <w:t>There was no significant interaction between age group and age of the model (</w:t>
      </w:r>
      <w:r w:rsidRPr="007C3D72">
        <w:rPr>
          <w:rFonts w:ascii="Times New Roman" w:eastAsia="Times New Roman" w:hAnsi="Times New Roman" w:cs="Times New Roman"/>
          <w:i/>
          <w:iCs/>
          <w:color w:val="000000" w:themeColor="text1"/>
          <w:lang w:eastAsia="de-DE"/>
        </w:rPr>
        <w:t>F</w:t>
      </w:r>
      <w:r w:rsidRPr="007C3D72">
        <w:rPr>
          <w:rFonts w:ascii="Times New Roman" w:eastAsia="Times New Roman" w:hAnsi="Times New Roman" w:cs="Times New Roman"/>
          <w:color w:val="000000" w:themeColor="text1"/>
          <w:lang w:eastAsia="de-DE"/>
        </w:rPr>
        <w:t xml:space="preserve"> &lt; 1). Hence, </w:t>
      </w:r>
      <w:proofErr w:type="gramStart"/>
      <w:r w:rsidRPr="007C3D72">
        <w:rPr>
          <w:rFonts w:ascii="Times New Roman" w:eastAsia="Times New Roman" w:hAnsi="Times New Roman" w:cs="Times New Roman"/>
          <w:color w:val="000000" w:themeColor="text1"/>
          <w:lang w:eastAsia="de-DE"/>
        </w:rPr>
        <w:t>younger</w:t>
      </w:r>
      <w:proofErr w:type="gramEnd"/>
      <w:r w:rsidRPr="007C3D72">
        <w:rPr>
          <w:rFonts w:ascii="Times New Roman" w:eastAsia="Times New Roman" w:hAnsi="Times New Roman" w:cs="Times New Roman"/>
          <w:color w:val="000000" w:themeColor="text1"/>
          <w:lang w:eastAsia="de-DE"/>
        </w:rPr>
        <w:t xml:space="preserve"> and older adults recognized emotions of all age groups equally well.</w:t>
      </w:r>
      <w:bookmarkEnd w:id="1"/>
      <w:r w:rsidRPr="007C3D72">
        <w:rPr>
          <w:rFonts w:ascii="Times New Roman" w:eastAsia="Times New Roman" w:hAnsi="Times New Roman" w:cs="Times New Roman"/>
          <w:color w:val="000000" w:themeColor="text1"/>
          <w:lang w:eastAsia="de-DE"/>
        </w:rPr>
        <w:tab/>
      </w:r>
    </w:p>
    <w:p w14:paraId="0E3DE5C7" w14:textId="77A4C288" w:rsidR="00971B76" w:rsidRDefault="00971B76" w:rsidP="007C3D72">
      <w:pPr>
        <w:spacing w:line="480" w:lineRule="auto"/>
        <w:ind w:firstLine="720"/>
        <w:jc w:val="both"/>
        <w:rPr>
          <w:rFonts w:ascii="Times New Roman" w:eastAsia="Times New Roman" w:hAnsi="Times New Roman" w:cs="Times New Roman"/>
          <w:color w:val="000000" w:themeColor="text1"/>
          <w:lang w:eastAsia="de-DE"/>
        </w:rPr>
      </w:pPr>
    </w:p>
    <w:p w14:paraId="752422E6" w14:textId="0D06642C" w:rsidR="00971B76" w:rsidRDefault="00B12134" w:rsidP="00971B76">
      <w:pPr>
        <w:adjustRightInd w:val="0"/>
        <w:snapToGrid w:val="0"/>
        <w:spacing w:line="480" w:lineRule="auto"/>
        <w:rPr>
          <w:rFonts w:ascii="Times New Roman" w:hAnsi="Times New Roman" w:cs="Times New Roman"/>
        </w:rPr>
      </w:pPr>
      <w:r w:rsidRPr="00191748">
        <w:rPr>
          <w:rFonts w:ascii="Times New Roman" w:hAnsi="Times New Roman" w:cs="Times New Roman"/>
          <w:i/>
          <w:iCs/>
        </w:rPr>
        <w:lastRenderedPageBreak/>
        <w:t>Report of all s</w:t>
      </w:r>
      <w:r w:rsidR="00971B76" w:rsidRPr="00191748">
        <w:rPr>
          <w:rFonts w:ascii="Times New Roman" w:hAnsi="Times New Roman" w:cs="Times New Roman"/>
          <w:i/>
          <w:iCs/>
        </w:rPr>
        <w:t xml:space="preserve">tatistical values of </w:t>
      </w:r>
      <w:r w:rsidRPr="00191748">
        <w:rPr>
          <w:rFonts w:ascii="Times New Roman" w:hAnsi="Times New Roman" w:cs="Times New Roman"/>
          <w:i/>
          <w:iCs/>
        </w:rPr>
        <w:t xml:space="preserve">the </w:t>
      </w:r>
      <w:r w:rsidRPr="00191748">
        <w:rPr>
          <w:rFonts w:ascii="Times New Roman" w:eastAsia="Times New Roman" w:hAnsi="Times New Roman" w:cs="Times New Roman"/>
          <w:i/>
          <w:iCs/>
          <w:color w:val="000000"/>
          <w:lang w:eastAsia="de-DE"/>
        </w:rPr>
        <w:t xml:space="preserve">follow up analyses of the three-way interaction </w:t>
      </w:r>
      <w:r w:rsidR="00191748" w:rsidRPr="00191748">
        <w:rPr>
          <w:rFonts w:ascii="Times New Roman" w:eastAsia="Times New Roman" w:hAnsi="Times New Roman" w:cs="Times New Roman"/>
          <w:i/>
          <w:iCs/>
          <w:color w:val="000000"/>
          <w:lang w:eastAsia="de-DE"/>
        </w:rPr>
        <w:t>of age group, face section and emotion category</w:t>
      </w:r>
      <w:r>
        <w:rPr>
          <w:rFonts w:ascii="Times New Roman" w:hAnsi="Times New Roman" w:cs="Times New Roman"/>
        </w:rPr>
        <w:t xml:space="preserve">. </w:t>
      </w:r>
    </w:p>
    <w:p w14:paraId="38416F76" w14:textId="65183D83" w:rsidR="00971B76" w:rsidRPr="0070153C" w:rsidRDefault="00971B76" w:rsidP="00971B76">
      <w:pPr>
        <w:adjustRightInd w:val="0"/>
        <w:snapToGrid w:val="0"/>
        <w:spacing w:line="480" w:lineRule="auto"/>
        <w:rPr>
          <w:rFonts w:ascii="Times New Roman" w:hAnsi="Times New Roman" w:cs="Times New Roman"/>
        </w:rPr>
      </w:pPr>
      <w:r>
        <w:rPr>
          <w:rFonts w:ascii="Times New Roman" w:hAnsi="Times New Roman" w:cs="Times New Roman"/>
        </w:rPr>
        <w:t xml:space="preserve">Table </w:t>
      </w:r>
      <w:r w:rsidR="00B12134">
        <w:rPr>
          <w:rFonts w:ascii="Times New Roman" w:hAnsi="Times New Roman" w:cs="Times New Roman"/>
        </w:rPr>
        <w:t>3</w:t>
      </w:r>
      <w:r w:rsidRPr="0070153C">
        <w:rPr>
          <w:rFonts w:ascii="Times New Roman" w:hAnsi="Times New Roman" w:cs="Times New Roman"/>
        </w:rPr>
        <w:t>: Comparing younger and middle-aged adul</w:t>
      </w:r>
      <w:r>
        <w:rPr>
          <w:rFonts w:ascii="Times New Roman" w:hAnsi="Times New Roman" w:cs="Times New Roman"/>
        </w:rPr>
        <w:t xml:space="preserve">ts’ emotion recognition performance per emotion and face section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980"/>
        <w:gridCol w:w="1710"/>
        <w:gridCol w:w="1350"/>
        <w:gridCol w:w="2250"/>
      </w:tblGrid>
      <w:tr w:rsidR="00971B76" w:rsidRPr="00313693" w14:paraId="78629CBB" w14:textId="77777777" w:rsidTr="001645C8">
        <w:trPr>
          <w:trHeight w:val="575"/>
        </w:trPr>
        <w:tc>
          <w:tcPr>
            <w:tcW w:w="1458" w:type="dxa"/>
            <w:tcBorders>
              <w:top w:val="single" w:sz="4" w:space="0" w:color="auto"/>
              <w:bottom w:val="single" w:sz="4" w:space="0" w:color="auto"/>
            </w:tcBorders>
          </w:tcPr>
          <w:p w14:paraId="415DC527"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Emotions </w:t>
            </w:r>
          </w:p>
        </w:tc>
        <w:tc>
          <w:tcPr>
            <w:tcW w:w="1980" w:type="dxa"/>
            <w:tcBorders>
              <w:top w:val="single" w:sz="4" w:space="0" w:color="auto"/>
              <w:bottom w:val="single" w:sz="4" w:space="0" w:color="auto"/>
            </w:tcBorders>
          </w:tcPr>
          <w:p w14:paraId="4561475A"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Face region </w:t>
            </w:r>
          </w:p>
        </w:tc>
        <w:tc>
          <w:tcPr>
            <w:tcW w:w="1710" w:type="dxa"/>
            <w:tcBorders>
              <w:top w:val="single" w:sz="4" w:space="0" w:color="auto"/>
              <w:bottom w:val="single" w:sz="4" w:space="0" w:color="auto"/>
            </w:tcBorders>
          </w:tcPr>
          <w:p w14:paraId="3FFB2DE6"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i/>
              </w:rPr>
              <w:t>F</w:t>
            </w:r>
            <w:r w:rsidRPr="00313693">
              <w:rPr>
                <w:rFonts w:ascii="Times New Roman" w:hAnsi="Times New Roman" w:cs="Times New Roman"/>
              </w:rPr>
              <w:t xml:space="preserve"> (1,125) </w:t>
            </w:r>
          </w:p>
        </w:tc>
        <w:tc>
          <w:tcPr>
            <w:tcW w:w="1350" w:type="dxa"/>
            <w:tcBorders>
              <w:top w:val="single" w:sz="4" w:space="0" w:color="auto"/>
              <w:bottom w:val="single" w:sz="4" w:space="0" w:color="auto"/>
            </w:tcBorders>
          </w:tcPr>
          <w:p w14:paraId="221CA11B" w14:textId="77777777" w:rsidR="00971B76" w:rsidRPr="00313693" w:rsidRDefault="00971B76" w:rsidP="001645C8">
            <w:pPr>
              <w:spacing w:line="400" w:lineRule="atLeast"/>
              <w:rPr>
                <w:rFonts w:ascii="Times New Roman" w:hAnsi="Times New Roman" w:cs="Times New Roman"/>
                <w:i/>
              </w:rPr>
            </w:pPr>
            <w:r w:rsidRPr="00313693">
              <w:rPr>
                <w:rFonts w:ascii="Times New Roman" w:hAnsi="Times New Roman" w:cs="Times New Roman"/>
                <w:i/>
              </w:rPr>
              <w:t>p</w:t>
            </w:r>
          </w:p>
        </w:tc>
        <w:tc>
          <w:tcPr>
            <w:tcW w:w="2250" w:type="dxa"/>
            <w:tcBorders>
              <w:top w:val="single" w:sz="4" w:space="0" w:color="auto"/>
              <w:bottom w:val="single" w:sz="4" w:space="0" w:color="auto"/>
            </w:tcBorders>
          </w:tcPr>
          <w:p w14:paraId="3F5D4666"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Partial eta squared </w:t>
            </w:r>
          </w:p>
        </w:tc>
      </w:tr>
      <w:tr w:rsidR="00971B76" w:rsidRPr="00313693" w14:paraId="40412737" w14:textId="77777777" w:rsidTr="001645C8">
        <w:tc>
          <w:tcPr>
            <w:tcW w:w="1458" w:type="dxa"/>
            <w:tcBorders>
              <w:top w:val="single" w:sz="4" w:space="0" w:color="auto"/>
            </w:tcBorders>
          </w:tcPr>
          <w:p w14:paraId="7A239E6D"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Happy</w:t>
            </w:r>
          </w:p>
        </w:tc>
        <w:tc>
          <w:tcPr>
            <w:tcW w:w="1980" w:type="dxa"/>
            <w:tcBorders>
              <w:top w:val="single" w:sz="4" w:space="0" w:color="auto"/>
            </w:tcBorders>
          </w:tcPr>
          <w:p w14:paraId="4381BC66"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Lower half </w:t>
            </w:r>
          </w:p>
        </w:tc>
        <w:tc>
          <w:tcPr>
            <w:tcW w:w="1710" w:type="dxa"/>
            <w:tcBorders>
              <w:top w:val="single" w:sz="4" w:space="0" w:color="auto"/>
            </w:tcBorders>
          </w:tcPr>
          <w:p w14:paraId="6325782F"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 xml:space="preserve">2.522 </w:t>
            </w:r>
          </w:p>
        </w:tc>
        <w:tc>
          <w:tcPr>
            <w:tcW w:w="1350" w:type="dxa"/>
            <w:tcBorders>
              <w:top w:val="single" w:sz="4" w:space="0" w:color="auto"/>
            </w:tcBorders>
          </w:tcPr>
          <w:p w14:paraId="2F8088D4"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.115</w:t>
            </w:r>
          </w:p>
        </w:tc>
        <w:tc>
          <w:tcPr>
            <w:tcW w:w="2250" w:type="dxa"/>
            <w:tcBorders>
              <w:top w:val="single" w:sz="4" w:space="0" w:color="auto"/>
            </w:tcBorders>
          </w:tcPr>
          <w:p w14:paraId="710DFA1D"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.020</w:t>
            </w:r>
          </w:p>
        </w:tc>
      </w:tr>
      <w:tr w:rsidR="00971B76" w:rsidRPr="00313693" w14:paraId="1C4B7D72" w14:textId="77777777" w:rsidTr="001645C8">
        <w:tc>
          <w:tcPr>
            <w:tcW w:w="1458" w:type="dxa"/>
          </w:tcPr>
          <w:p w14:paraId="1E8A4C6A" w14:textId="77777777" w:rsidR="00971B76" w:rsidRPr="00313693" w:rsidRDefault="00971B76" w:rsidP="001645C8">
            <w:pPr>
              <w:spacing w:line="400" w:lineRule="atLeast"/>
              <w:rPr>
                <w:rFonts w:ascii="Times New Roman" w:hAnsi="Times New Roman" w:cs="Times New Roman"/>
              </w:rPr>
            </w:pPr>
          </w:p>
        </w:tc>
        <w:tc>
          <w:tcPr>
            <w:tcW w:w="1980" w:type="dxa"/>
          </w:tcPr>
          <w:p w14:paraId="3AA23368"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Upper half </w:t>
            </w:r>
          </w:p>
        </w:tc>
        <w:tc>
          <w:tcPr>
            <w:tcW w:w="1710" w:type="dxa"/>
          </w:tcPr>
          <w:p w14:paraId="7B9AFFC2"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4.958</w:t>
            </w:r>
          </w:p>
        </w:tc>
        <w:tc>
          <w:tcPr>
            <w:tcW w:w="1350" w:type="dxa"/>
          </w:tcPr>
          <w:p w14:paraId="0452B3A9"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.028</w:t>
            </w:r>
          </w:p>
        </w:tc>
        <w:tc>
          <w:tcPr>
            <w:tcW w:w="2250" w:type="dxa"/>
          </w:tcPr>
          <w:p w14:paraId="73C3095F"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.038</w:t>
            </w:r>
          </w:p>
        </w:tc>
      </w:tr>
      <w:tr w:rsidR="00971B76" w:rsidRPr="00313693" w14:paraId="29D82021" w14:textId="77777777" w:rsidTr="001645C8">
        <w:trPr>
          <w:trHeight w:val="521"/>
        </w:trPr>
        <w:tc>
          <w:tcPr>
            <w:tcW w:w="1458" w:type="dxa"/>
          </w:tcPr>
          <w:p w14:paraId="171842AD" w14:textId="77777777" w:rsidR="00971B76" w:rsidRPr="00313693" w:rsidRDefault="00971B76" w:rsidP="001645C8">
            <w:pPr>
              <w:spacing w:line="400" w:lineRule="atLeast"/>
              <w:rPr>
                <w:rFonts w:ascii="Times New Roman" w:hAnsi="Times New Roman" w:cs="Times New Roman"/>
              </w:rPr>
            </w:pPr>
          </w:p>
        </w:tc>
        <w:tc>
          <w:tcPr>
            <w:tcW w:w="1980" w:type="dxa"/>
          </w:tcPr>
          <w:p w14:paraId="18C2AC89"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Full face </w:t>
            </w:r>
          </w:p>
        </w:tc>
        <w:tc>
          <w:tcPr>
            <w:tcW w:w="1710" w:type="dxa"/>
          </w:tcPr>
          <w:p w14:paraId="7F61B465"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.233</w:t>
            </w:r>
          </w:p>
        </w:tc>
        <w:tc>
          <w:tcPr>
            <w:tcW w:w="1350" w:type="dxa"/>
          </w:tcPr>
          <w:p w14:paraId="62528279"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.630</w:t>
            </w:r>
          </w:p>
        </w:tc>
        <w:tc>
          <w:tcPr>
            <w:tcW w:w="2250" w:type="dxa"/>
          </w:tcPr>
          <w:p w14:paraId="1264387F"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color w:val="010205"/>
              </w:rPr>
              <w:t>.002</w:t>
            </w:r>
          </w:p>
        </w:tc>
      </w:tr>
      <w:tr w:rsidR="00971B76" w:rsidRPr="00313693" w14:paraId="68F6DC5F" w14:textId="77777777" w:rsidTr="001645C8">
        <w:tc>
          <w:tcPr>
            <w:tcW w:w="1458" w:type="dxa"/>
          </w:tcPr>
          <w:p w14:paraId="63554A1C"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Neutral </w:t>
            </w:r>
          </w:p>
        </w:tc>
        <w:tc>
          <w:tcPr>
            <w:tcW w:w="1980" w:type="dxa"/>
          </w:tcPr>
          <w:p w14:paraId="5A08EFE2"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Lower half </w:t>
            </w:r>
          </w:p>
        </w:tc>
        <w:tc>
          <w:tcPr>
            <w:tcW w:w="1710" w:type="dxa"/>
          </w:tcPr>
          <w:p w14:paraId="23E79788"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3.784</w:t>
            </w:r>
          </w:p>
        </w:tc>
        <w:tc>
          <w:tcPr>
            <w:tcW w:w="1350" w:type="dxa"/>
          </w:tcPr>
          <w:p w14:paraId="06ACFB80"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.054</w:t>
            </w:r>
          </w:p>
        </w:tc>
        <w:tc>
          <w:tcPr>
            <w:tcW w:w="2250" w:type="dxa"/>
          </w:tcPr>
          <w:p w14:paraId="35390EBB"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.029</w:t>
            </w:r>
          </w:p>
        </w:tc>
      </w:tr>
      <w:tr w:rsidR="00971B76" w:rsidRPr="00313693" w14:paraId="0F057439" w14:textId="77777777" w:rsidTr="001645C8">
        <w:tc>
          <w:tcPr>
            <w:tcW w:w="1458" w:type="dxa"/>
          </w:tcPr>
          <w:p w14:paraId="61710A71" w14:textId="77777777" w:rsidR="00971B76" w:rsidRPr="00313693" w:rsidRDefault="00971B76" w:rsidP="001645C8">
            <w:pPr>
              <w:spacing w:line="400" w:lineRule="atLeast"/>
              <w:rPr>
                <w:rFonts w:ascii="Times New Roman" w:hAnsi="Times New Roman" w:cs="Times New Roman"/>
              </w:rPr>
            </w:pPr>
          </w:p>
        </w:tc>
        <w:tc>
          <w:tcPr>
            <w:tcW w:w="1980" w:type="dxa"/>
          </w:tcPr>
          <w:p w14:paraId="48AA7A66"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Upper half </w:t>
            </w:r>
          </w:p>
        </w:tc>
        <w:tc>
          <w:tcPr>
            <w:tcW w:w="1710" w:type="dxa"/>
          </w:tcPr>
          <w:p w14:paraId="4F2683BB"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16.882</w:t>
            </w:r>
          </w:p>
        </w:tc>
        <w:tc>
          <w:tcPr>
            <w:tcW w:w="1350" w:type="dxa"/>
          </w:tcPr>
          <w:p w14:paraId="13986D42"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.000</w:t>
            </w:r>
          </w:p>
        </w:tc>
        <w:tc>
          <w:tcPr>
            <w:tcW w:w="2250" w:type="dxa"/>
          </w:tcPr>
          <w:p w14:paraId="59A44C06"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.119</w:t>
            </w:r>
          </w:p>
        </w:tc>
      </w:tr>
      <w:tr w:rsidR="00971B76" w:rsidRPr="00313693" w14:paraId="022AF085" w14:textId="77777777" w:rsidTr="001645C8">
        <w:trPr>
          <w:trHeight w:val="512"/>
        </w:trPr>
        <w:tc>
          <w:tcPr>
            <w:tcW w:w="1458" w:type="dxa"/>
          </w:tcPr>
          <w:p w14:paraId="5F4873B7" w14:textId="77777777" w:rsidR="00971B76" w:rsidRPr="00313693" w:rsidRDefault="00971B76" w:rsidP="001645C8">
            <w:pPr>
              <w:spacing w:line="400" w:lineRule="atLeast"/>
              <w:rPr>
                <w:rFonts w:ascii="Times New Roman" w:hAnsi="Times New Roman" w:cs="Times New Roman"/>
              </w:rPr>
            </w:pPr>
          </w:p>
        </w:tc>
        <w:tc>
          <w:tcPr>
            <w:tcW w:w="1980" w:type="dxa"/>
          </w:tcPr>
          <w:p w14:paraId="798C187B"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Full face </w:t>
            </w:r>
          </w:p>
        </w:tc>
        <w:tc>
          <w:tcPr>
            <w:tcW w:w="1710" w:type="dxa"/>
          </w:tcPr>
          <w:p w14:paraId="0E942132"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21.346</w:t>
            </w:r>
          </w:p>
        </w:tc>
        <w:tc>
          <w:tcPr>
            <w:tcW w:w="1350" w:type="dxa"/>
          </w:tcPr>
          <w:p w14:paraId="63CA2E0A"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.000</w:t>
            </w:r>
          </w:p>
        </w:tc>
        <w:tc>
          <w:tcPr>
            <w:tcW w:w="2250" w:type="dxa"/>
          </w:tcPr>
          <w:p w14:paraId="5E551C48"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.146</w:t>
            </w:r>
          </w:p>
        </w:tc>
      </w:tr>
      <w:tr w:rsidR="00971B76" w:rsidRPr="00313693" w14:paraId="0C2D796F" w14:textId="77777777" w:rsidTr="001645C8">
        <w:tc>
          <w:tcPr>
            <w:tcW w:w="1458" w:type="dxa"/>
          </w:tcPr>
          <w:p w14:paraId="4459C32E"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Sad </w:t>
            </w:r>
          </w:p>
        </w:tc>
        <w:tc>
          <w:tcPr>
            <w:tcW w:w="1980" w:type="dxa"/>
          </w:tcPr>
          <w:p w14:paraId="42A1A3A4"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Lower half </w:t>
            </w:r>
          </w:p>
        </w:tc>
        <w:tc>
          <w:tcPr>
            <w:tcW w:w="1710" w:type="dxa"/>
          </w:tcPr>
          <w:p w14:paraId="4E0F9295"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9.435</w:t>
            </w:r>
          </w:p>
        </w:tc>
        <w:tc>
          <w:tcPr>
            <w:tcW w:w="1350" w:type="dxa"/>
          </w:tcPr>
          <w:p w14:paraId="46774D53"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.003</w:t>
            </w:r>
          </w:p>
        </w:tc>
        <w:tc>
          <w:tcPr>
            <w:tcW w:w="2250" w:type="dxa"/>
          </w:tcPr>
          <w:p w14:paraId="69DE31E8"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.070</w:t>
            </w:r>
          </w:p>
        </w:tc>
      </w:tr>
      <w:tr w:rsidR="00971B76" w:rsidRPr="00313693" w14:paraId="72E20BC5" w14:textId="77777777" w:rsidTr="001645C8">
        <w:tc>
          <w:tcPr>
            <w:tcW w:w="1458" w:type="dxa"/>
          </w:tcPr>
          <w:p w14:paraId="47985D3B" w14:textId="77777777" w:rsidR="00971B76" w:rsidRPr="00313693" w:rsidRDefault="00971B76" w:rsidP="001645C8">
            <w:pPr>
              <w:spacing w:line="400" w:lineRule="atLeast"/>
              <w:rPr>
                <w:rFonts w:ascii="Times New Roman" w:hAnsi="Times New Roman" w:cs="Times New Roman"/>
              </w:rPr>
            </w:pPr>
          </w:p>
        </w:tc>
        <w:tc>
          <w:tcPr>
            <w:tcW w:w="1980" w:type="dxa"/>
          </w:tcPr>
          <w:p w14:paraId="3B3D8C55"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Upper half </w:t>
            </w:r>
          </w:p>
        </w:tc>
        <w:tc>
          <w:tcPr>
            <w:tcW w:w="1710" w:type="dxa"/>
          </w:tcPr>
          <w:p w14:paraId="433D61EF"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9.791</w:t>
            </w:r>
          </w:p>
        </w:tc>
        <w:tc>
          <w:tcPr>
            <w:tcW w:w="1350" w:type="dxa"/>
          </w:tcPr>
          <w:p w14:paraId="24E2EB7D"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.002</w:t>
            </w:r>
          </w:p>
        </w:tc>
        <w:tc>
          <w:tcPr>
            <w:tcW w:w="2250" w:type="dxa"/>
          </w:tcPr>
          <w:p w14:paraId="3070CFD6"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.073</w:t>
            </w:r>
          </w:p>
        </w:tc>
      </w:tr>
      <w:tr w:rsidR="00971B76" w:rsidRPr="00313693" w14:paraId="15728566" w14:textId="77777777" w:rsidTr="001645C8">
        <w:trPr>
          <w:trHeight w:val="476"/>
        </w:trPr>
        <w:tc>
          <w:tcPr>
            <w:tcW w:w="1458" w:type="dxa"/>
          </w:tcPr>
          <w:p w14:paraId="64EA8C42" w14:textId="77777777" w:rsidR="00971B76" w:rsidRPr="00313693" w:rsidRDefault="00971B76" w:rsidP="001645C8">
            <w:pPr>
              <w:spacing w:line="400" w:lineRule="atLeast"/>
              <w:rPr>
                <w:rFonts w:ascii="Times New Roman" w:hAnsi="Times New Roman" w:cs="Times New Roman"/>
              </w:rPr>
            </w:pPr>
          </w:p>
        </w:tc>
        <w:tc>
          <w:tcPr>
            <w:tcW w:w="1980" w:type="dxa"/>
          </w:tcPr>
          <w:p w14:paraId="1513BE62"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Full face </w:t>
            </w:r>
          </w:p>
        </w:tc>
        <w:tc>
          <w:tcPr>
            <w:tcW w:w="1710" w:type="dxa"/>
          </w:tcPr>
          <w:p w14:paraId="317B797D"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1.138</w:t>
            </w:r>
          </w:p>
        </w:tc>
        <w:tc>
          <w:tcPr>
            <w:tcW w:w="1350" w:type="dxa"/>
          </w:tcPr>
          <w:p w14:paraId="68F0799D"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.288</w:t>
            </w:r>
          </w:p>
        </w:tc>
        <w:tc>
          <w:tcPr>
            <w:tcW w:w="2250" w:type="dxa"/>
          </w:tcPr>
          <w:p w14:paraId="6C7667A1"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.009</w:t>
            </w:r>
          </w:p>
        </w:tc>
      </w:tr>
      <w:tr w:rsidR="00971B76" w:rsidRPr="00313693" w14:paraId="5A0EB289" w14:textId="77777777" w:rsidTr="001645C8">
        <w:tc>
          <w:tcPr>
            <w:tcW w:w="1458" w:type="dxa"/>
          </w:tcPr>
          <w:p w14:paraId="657461E9"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Angry </w:t>
            </w:r>
          </w:p>
        </w:tc>
        <w:tc>
          <w:tcPr>
            <w:tcW w:w="1980" w:type="dxa"/>
          </w:tcPr>
          <w:p w14:paraId="3CDD08E7"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Lower half </w:t>
            </w:r>
          </w:p>
        </w:tc>
        <w:tc>
          <w:tcPr>
            <w:tcW w:w="1710" w:type="dxa"/>
          </w:tcPr>
          <w:p w14:paraId="06AB56EB"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6.730</w:t>
            </w:r>
          </w:p>
        </w:tc>
        <w:tc>
          <w:tcPr>
            <w:tcW w:w="1350" w:type="dxa"/>
          </w:tcPr>
          <w:p w14:paraId="76323668"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.011</w:t>
            </w:r>
          </w:p>
        </w:tc>
        <w:tc>
          <w:tcPr>
            <w:tcW w:w="2250" w:type="dxa"/>
          </w:tcPr>
          <w:p w14:paraId="7F5E2718"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.051</w:t>
            </w:r>
          </w:p>
        </w:tc>
      </w:tr>
      <w:tr w:rsidR="00971B76" w:rsidRPr="00313693" w14:paraId="75BD52A2" w14:textId="77777777" w:rsidTr="001645C8">
        <w:tc>
          <w:tcPr>
            <w:tcW w:w="1458" w:type="dxa"/>
          </w:tcPr>
          <w:p w14:paraId="00E4247D" w14:textId="77777777" w:rsidR="00971B76" w:rsidRPr="00313693" w:rsidRDefault="00971B76" w:rsidP="001645C8">
            <w:pPr>
              <w:spacing w:line="400" w:lineRule="atLeast"/>
              <w:rPr>
                <w:rFonts w:ascii="Times New Roman" w:hAnsi="Times New Roman" w:cs="Times New Roman"/>
              </w:rPr>
            </w:pPr>
          </w:p>
        </w:tc>
        <w:tc>
          <w:tcPr>
            <w:tcW w:w="1980" w:type="dxa"/>
          </w:tcPr>
          <w:p w14:paraId="4B588668"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Upper half </w:t>
            </w:r>
          </w:p>
        </w:tc>
        <w:tc>
          <w:tcPr>
            <w:tcW w:w="1710" w:type="dxa"/>
          </w:tcPr>
          <w:p w14:paraId="1E292A10"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10.703</w:t>
            </w:r>
          </w:p>
        </w:tc>
        <w:tc>
          <w:tcPr>
            <w:tcW w:w="1350" w:type="dxa"/>
          </w:tcPr>
          <w:p w14:paraId="2C3F646E"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.001</w:t>
            </w:r>
          </w:p>
        </w:tc>
        <w:tc>
          <w:tcPr>
            <w:tcW w:w="2250" w:type="dxa"/>
          </w:tcPr>
          <w:p w14:paraId="16FCA7C8"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.079</w:t>
            </w:r>
          </w:p>
        </w:tc>
      </w:tr>
      <w:tr w:rsidR="00971B76" w:rsidRPr="00313693" w14:paraId="1677203E" w14:textId="77777777" w:rsidTr="001645C8">
        <w:trPr>
          <w:trHeight w:val="521"/>
        </w:trPr>
        <w:tc>
          <w:tcPr>
            <w:tcW w:w="1458" w:type="dxa"/>
          </w:tcPr>
          <w:p w14:paraId="7B180CC8" w14:textId="77777777" w:rsidR="00971B76" w:rsidRPr="00313693" w:rsidRDefault="00971B76" w:rsidP="001645C8">
            <w:pPr>
              <w:spacing w:line="400" w:lineRule="atLeast"/>
              <w:rPr>
                <w:rFonts w:ascii="Times New Roman" w:hAnsi="Times New Roman" w:cs="Times New Roman"/>
              </w:rPr>
            </w:pPr>
          </w:p>
        </w:tc>
        <w:tc>
          <w:tcPr>
            <w:tcW w:w="1980" w:type="dxa"/>
          </w:tcPr>
          <w:p w14:paraId="64AF3F47"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Full face </w:t>
            </w:r>
          </w:p>
        </w:tc>
        <w:tc>
          <w:tcPr>
            <w:tcW w:w="1710" w:type="dxa"/>
          </w:tcPr>
          <w:p w14:paraId="321B72EA"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.107</w:t>
            </w:r>
          </w:p>
        </w:tc>
        <w:tc>
          <w:tcPr>
            <w:tcW w:w="1350" w:type="dxa"/>
          </w:tcPr>
          <w:p w14:paraId="621458F7"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.744</w:t>
            </w:r>
          </w:p>
        </w:tc>
        <w:tc>
          <w:tcPr>
            <w:tcW w:w="2250" w:type="dxa"/>
          </w:tcPr>
          <w:p w14:paraId="41A5F364"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.001</w:t>
            </w:r>
          </w:p>
        </w:tc>
      </w:tr>
      <w:tr w:rsidR="00971B76" w:rsidRPr="00313693" w14:paraId="4D6FF7ED" w14:textId="77777777" w:rsidTr="001645C8">
        <w:tc>
          <w:tcPr>
            <w:tcW w:w="1458" w:type="dxa"/>
          </w:tcPr>
          <w:p w14:paraId="731CA6FD"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Fearful </w:t>
            </w:r>
          </w:p>
        </w:tc>
        <w:tc>
          <w:tcPr>
            <w:tcW w:w="1980" w:type="dxa"/>
          </w:tcPr>
          <w:p w14:paraId="2D3F2827"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Lower half </w:t>
            </w:r>
          </w:p>
        </w:tc>
        <w:tc>
          <w:tcPr>
            <w:tcW w:w="1710" w:type="dxa"/>
          </w:tcPr>
          <w:p w14:paraId="6AF43DE7"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.120</w:t>
            </w:r>
          </w:p>
        </w:tc>
        <w:tc>
          <w:tcPr>
            <w:tcW w:w="1350" w:type="dxa"/>
          </w:tcPr>
          <w:p w14:paraId="36F7A9AD"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.729</w:t>
            </w:r>
          </w:p>
        </w:tc>
        <w:tc>
          <w:tcPr>
            <w:tcW w:w="2250" w:type="dxa"/>
          </w:tcPr>
          <w:p w14:paraId="563514E8"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.001</w:t>
            </w:r>
          </w:p>
        </w:tc>
      </w:tr>
      <w:tr w:rsidR="00971B76" w:rsidRPr="00313693" w14:paraId="3A2ABA38" w14:textId="77777777" w:rsidTr="001645C8">
        <w:tc>
          <w:tcPr>
            <w:tcW w:w="1458" w:type="dxa"/>
          </w:tcPr>
          <w:p w14:paraId="5B870B4C" w14:textId="77777777" w:rsidR="00971B76" w:rsidRPr="00313693" w:rsidRDefault="00971B76" w:rsidP="001645C8">
            <w:pPr>
              <w:spacing w:line="400" w:lineRule="atLeast"/>
              <w:rPr>
                <w:rFonts w:ascii="Times New Roman" w:hAnsi="Times New Roman" w:cs="Times New Roman"/>
              </w:rPr>
            </w:pPr>
          </w:p>
        </w:tc>
        <w:tc>
          <w:tcPr>
            <w:tcW w:w="1980" w:type="dxa"/>
          </w:tcPr>
          <w:p w14:paraId="66C95865"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Upper half </w:t>
            </w:r>
          </w:p>
        </w:tc>
        <w:tc>
          <w:tcPr>
            <w:tcW w:w="1710" w:type="dxa"/>
          </w:tcPr>
          <w:p w14:paraId="55510936"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11.782</w:t>
            </w:r>
          </w:p>
        </w:tc>
        <w:tc>
          <w:tcPr>
            <w:tcW w:w="1350" w:type="dxa"/>
          </w:tcPr>
          <w:p w14:paraId="20DB3363"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.001</w:t>
            </w:r>
          </w:p>
        </w:tc>
        <w:tc>
          <w:tcPr>
            <w:tcW w:w="2250" w:type="dxa"/>
          </w:tcPr>
          <w:p w14:paraId="144F1D7B"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.086</w:t>
            </w:r>
          </w:p>
        </w:tc>
      </w:tr>
      <w:tr w:rsidR="00971B76" w:rsidRPr="00313693" w14:paraId="40A6EE4C" w14:textId="77777777" w:rsidTr="001645C8">
        <w:trPr>
          <w:trHeight w:val="512"/>
        </w:trPr>
        <w:tc>
          <w:tcPr>
            <w:tcW w:w="1458" w:type="dxa"/>
          </w:tcPr>
          <w:p w14:paraId="1436DB93" w14:textId="77777777" w:rsidR="00971B76" w:rsidRPr="00313693" w:rsidRDefault="00971B76" w:rsidP="001645C8">
            <w:pPr>
              <w:spacing w:line="400" w:lineRule="atLeast"/>
              <w:rPr>
                <w:rFonts w:ascii="Times New Roman" w:hAnsi="Times New Roman" w:cs="Times New Roman"/>
              </w:rPr>
            </w:pPr>
          </w:p>
        </w:tc>
        <w:tc>
          <w:tcPr>
            <w:tcW w:w="1980" w:type="dxa"/>
          </w:tcPr>
          <w:p w14:paraId="17925917"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Full face </w:t>
            </w:r>
          </w:p>
        </w:tc>
        <w:tc>
          <w:tcPr>
            <w:tcW w:w="1710" w:type="dxa"/>
          </w:tcPr>
          <w:p w14:paraId="64709428"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5.565</w:t>
            </w:r>
          </w:p>
        </w:tc>
        <w:tc>
          <w:tcPr>
            <w:tcW w:w="1350" w:type="dxa"/>
          </w:tcPr>
          <w:p w14:paraId="4DF0A357"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.020</w:t>
            </w:r>
          </w:p>
        </w:tc>
        <w:tc>
          <w:tcPr>
            <w:tcW w:w="2250" w:type="dxa"/>
          </w:tcPr>
          <w:p w14:paraId="23B70E29"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.043</w:t>
            </w:r>
          </w:p>
        </w:tc>
      </w:tr>
      <w:tr w:rsidR="00971B76" w:rsidRPr="00313693" w14:paraId="2E197F30" w14:textId="77777777" w:rsidTr="001645C8">
        <w:tc>
          <w:tcPr>
            <w:tcW w:w="1458" w:type="dxa"/>
          </w:tcPr>
          <w:p w14:paraId="5F10A450"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Disgusted </w:t>
            </w:r>
          </w:p>
        </w:tc>
        <w:tc>
          <w:tcPr>
            <w:tcW w:w="1980" w:type="dxa"/>
          </w:tcPr>
          <w:p w14:paraId="1C7C6E93"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Lower half </w:t>
            </w:r>
          </w:p>
        </w:tc>
        <w:tc>
          <w:tcPr>
            <w:tcW w:w="1710" w:type="dxa"/>
          </w:tcPr>
          <w:p w14:paraId="6CAACB40"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.304</w:t>
            </w:r>
          </w:p>
        </w:tc>
        <w:tc>
          <w:tcPr>
            <w:tcW w:w="1350" w:type="dxa"/>
          </w:tcPr>
          <w:p w14:paraId="6F444BE3"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.582</w:t>
            </w:r>
          </w:p>
        </w:tc>
        <w:tc>
          <w:tcPr>
            <w:tcW w:w="2250" w:type="dxa"/>
          </w:tcPr>
          <w:p w14:paraId="2A202433"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.002</w:t>
            </w:r>
          </w:p>
        </w:tc>
      </w:tr>
      <w:tr w:rsidR="00971B76" w:rsidRPr="00313693" w14:paraId="51576BC1" w14:textId="77777777" w:rsidTr="001645C8">
        <w:tc>
          <w:tcPr>
            <w:tcW w:w="1458" w:type="dxa"/>
          </w:tcPr>
          <w:p w14:paraId="233112EE" w14:textId="77777777" w:rsidR="00971B76" w:rsidRPr="00313693" w:rsidRDefault="00971B76" w:rsidP="001645C8">
            <w:pPr>
              <w:spacing w:line="400" w:lineRule="atLeast"/>
              <w:rPr>
                <w:rFonts w:ascii="Times New Roman" w:hAnsi="Times New Roman" w:cs="Times New Roman"/>
              </w:rPr>
            </w:pPr>
          </w:p>
        </w:tc>
        <w:tc>
          <w:tcPr>
            <w:tcW w:w="1980" w:type="dxa"/>
          </w:tcPr>
          <w:p w14:paraId="2CAFFAAC"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Upper half </w:t>
            </w:r>
          </w:p>
        </w:tc>
        <w:tc>
          <w:tcPr>
            <w:tcW w:w="1710" w:type="dxa"/>
          </w:tcPr>
          <w:p w14:paraId="76305386"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.037</w:t>
            </w:r>
          </w:p>
        </w:tc>
        <w:tc>
          <w:tcPr>
            <w:tcW w:w="1350" w:type="dxa"/>
          </w:tcPr>
          <w:p w14:paraId="370140FA"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.847</w:t>
            </w:r>
          </w:p>
        </w:tc>
        <w:tc>
          <w:tcPr>
            <w:tcW w:w="2250" w:type="dxa"/>
          </w:tcPr>
          <w:p w14:paraId="4626960E"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.000</w:t>
            </w:r>
          </w:p>
        </w:tc>
      </w:tr>
      <w:tr w:rsidR="00971B76" w:rsidRPr="00313693" w14:paraId="03A6D4BD" w14:textId="77777777" w:rsidTr="001645C8">
        <w:tc>
          <w:tcPr>
            <w:tcW w:w="1458" w:type="dxa"/>
            <w:tcBorders>
              <w:bottom w:val="single" w:sz="4" w:space="0" w:color="auto"/>
            </w:tcBorders>
          </w:tcPr>
          <w:p w14:paraId="21CDAEB2" w14:textId="77777777" w:rsidR="00971B76" w:rsidRPr="00313693" w:rsidRDefault="00971B76" w:rsidP="001645C8">
            <w:pPr>
              <w:spacing w:line="400" w:lineRule="atLeast"/>
              <w:rPr>
                <w:rFonts w:ascii="Times New Roman" w:hAnsi="Times New Roman" w:cs="Times New Roman"/>
              </w:rPr>
            </w:pPr>
          </w:p>
        </w:tc>
        <w:tc>
          <w:tcPr>
            <w:tcW w:w="1980" w:type="dxa"/>
            <w:tcBorders>
              <w:bottom w:val="single" w:sz="4" w:space="0" w:color="auto"/>
            </w:tcBorders>
          </w:tcPr>
          <w:p w14:paraId="6AB3A57F" w14:textId="77777777" w:rsidR="00971B76" w:rsidRPr="00313693" w:rsidRDefault="00971B76" w:rsidP="001645C8">
            <w:pPr>
              <w:spacing w:line="400" w:lineRule="atLeast"/>
              <w:rPr>
                <w:rFonts w:ascii="Times New Roman" w:hAnsi="Times New Roman" w:cs="Times New Roman"/>
              </w:rPr>
            </w:pPr>
            <w:r w:rsidRPr="00313693">
              <w:rPr>
                <w:rFonts w:ascii="Times New Roman" w:hAnsi="Times New Roman" w:cs="Times New Roman"/>
              </w:rPr>
              <w:t xml:space="preserve">Full face </w:t>
            </w:r>
          </w:p>
        </w:tc>
        <w:tc>
          <w:tcPr>
            <w:tcW w:w="1710" w:type="dxa"/>
            <w:tcBorders>
              <w:bottom w:val="single" w:sz="4" w:space="0" w:color="auto"/>
            </w:tcBorders>
          </w:tcPr>
          <w:p w14:paraId="08E0FA3E"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.417</w:t>
            </w:r>
          </w:p>
        </w:tc>
        <w:tc>
          <w:tcPr>
            <w:tcW w:w="1350" w:type="dxa"/>
            <w:tcBorders>
              <w:bottom w:val="single" w:sz="4" w:space="0" w:color="auto"/>
            </w:tcBorders>
          </w:tcPr>
          <w:p w14:paraId="39ECCEBA"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.520</w:t>
            </w:r>
          </w:p>
        </w:tc>
        <w:tc>
          <w:tcPr>
            <w:tcW w:w="2250" w:type="dxa"/>
            <w:tcBorders>
              <w:bottom w:val="single" w:sz="4" w:space="0" w:color="auto"/>
            </w:tcBorders>
          </w:tcPr>
          <w:p w14:paraId="4CC383DF" w14:textId="77777777" w:rsidR="00971B76" w:rsidRPr="00313693" w:rsidRDefault="00971B76" w:rsidP="001645C8">
            <w:pPr>
              <w:spacing w:line="400" w:lineRule="atLeast"/>
              <w:rPr>
                <w:rFonts w:ascii="Times New Roman" w:hAnsi="Times New Roman" w:cs="Times New Roman"/>
                <w:color w:val="010205"/>
              </w:rPr>
            </w:pPr>
            <w:r w:rsidRPr="00313693">
              <w:rPr>
                <w:rFonts w:ascii="Times New Roman" w:hAnsi="Times New Roman" w:cs="Times New Roman"/>
                <w:color w:val="010205"/>
              </w:rPr>
              <w:t>.003</w:t>
            </w:r>
          </w:p>
        </w:tc>
      </w:tr>
    </w:tbl>
    <w:p w14:paraId="323BF827" w14:textId="77777777" w:rsidR="00971B76" w:rsidRDefault="00971B76" w:rsidP="00971B76">
      <w:pPr>
        <w:adjustRightInd w:val="0"/>
        <w:snapToGrid w:val="0"/>
        <w:spacing w:line="480" w:lineRule="auto"/>
        <w:rPr>
          <w:rFonts w:ascii="Times New Roman" w:hAnsi="Times New Roman" w:cs="Times New Roman"/>
          <w:lang w:val="de-DE"/>
        </w:rPr>
      </w:pPr>
    </w:p>
    <w:p w14:paraId="41ABD16D" w14:textId="77777777" w:rsidR="00971B76" w:rsidRDefault="00971B76" w:rsidP="00971B76">
      <w:pPr>
        <w:rPr>
          <w:rFonts w:ascii="Times New Roman" w:hAnsi="Times New Roman" w:cs="Times New Roman"/>
        </w:rPr>
      </w:pPr>
      <w:r>
        <w:rPr>
          <w:rFonts w:ascii="Times New Roman" w:hAnsi="Times New Roman" w:cs="Times New Roman"/>
        </w:rPr>
        <w:br w:type="page"/>
      </w:r>
    </w:p>
    <w:p w14:paraId="778E1398" w14:textId="46E0E7AB" w:rsidR="00971B76" w:rsidRPr="00F90FD8" w:rsidRDefault="00971B76" w:rsidP="00971B76">
      <w:pPr>
        <w:adjustRightInd w:val="0"/>
        <w:snapToGrid w:val="0"/>
        <w:spacing w:line="480" w:lineRule="auto"/>
        <w:rPr>
          <w:rFonts w:ascii="Times New Roman" w:hAnsi="Times New Roman" w:cs="Times New Roman"/>
        </w:rPr>
      </w:pPr>
      <w:r w:rsidRPr="00F90FD8">
        <w:rPr>
          <w:rFonts w:ascii="Times New Roman" w:hAnsi="Times New Roman" w:cs="Times New Roman"/>
        </w:rPr>
        <w:lastRenderedPageBreak/>
        <w:t xml:space="preserve">Table </w:t>
      </w:r>
      <w:r w:rsidR="00191748">
        <w:rPr>
          <w:rFonts w:ascii="Times New Roman" w:hAnsi="Times New Roman" w:cs="Times New Roman"/>
        </w:rPr>
        <w:t>4</w:t>
      </w:r>
      <w:r w:rsidRPr="00F90FD8">
        <w:rPr>
          <w:rFonts w:ascii="Times New Roman" w:hAnsi="Times New Roman" w:cs="Times New Roman"/>
        </w:rPr>
        <w:t>. Comparing emotions separate</w:t>
      </w:r>
      <w:r>
        <w:rPr>
          <w:rFonts w:ascii="Times New Roman" w:hAnsi="Times New Roman" w:cs="Times New Roman"/>
        </w:rPr>
        <w:t xml:space="preserve">ly per face region and age group </w:t>
      </w:r>
    </w:p>
    <w:tbl>
      <w:tblPr>
        <w:tblpPr w:leftFromText="180" w:rightFromText="180" w:vertAnchor="text" w:tblpY="-66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613"/>
        <w:gridCol w:w="1532"/>
        <w:gridCol w:w="2700"/>
        <w:gridCol w:w="900"/>
        <w:gridCol w:w="725"/>
      </w:tblGrid>
      <w:tr w:rsidR="00971B76" w:rsidRPr="006B073B" w14:paraId="12255DAC" w14:textId="77777777" w:rsidTr="001645C8">
        <w:trPr>
          <w:cantSplit/>
          <w:trHeight w:val="320"/>
        </w:trPr>
        <w:tc>
          <w:tcPr>
            <w:tcW w:w="1530" w:type="dxa"/>
            <w:tcBorders>
              <w:top w:val="single" w:sz="4" w:space="0" w:color="auto"/>
              <w:left w:val="nil"/>
              <w:bottom w:val="single" w:sz="4" w:space="0" w:color="auto"/>
              <w:right w:val="nil"/>
            </w:tcBorders>
            <w:shd w:val="clear" w:color="auto" w:fill="auto"/>
            <w:vAlign w:val="bottom"/>
          </w:tcPr>
          <w:p w14:paraId="2092959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tc>
        <w:tc>
          <w:tcPr>
            <w:tcW w:w="1613" w:type="dxa"/>
            <w:tcBorders>
              <w:top w:val="single" w:sz="4" w:space="0" w:color="auto"/>
              <w:left w:val="nil"/>
              <w:bottom w:val="single" w:sz="4" w:space="0" w:color="auto"/>
              <w:right w:val="nil"/>
            </w:tcBorders>
            <w:shd w:val="clear" w:color="auto" w:fill="auto"/>
            <w:vAlign w:val="bottom"/>
          </w:tcPr>
          <w:p w14:paraId="3282C1B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tc>
        <w:tc>
          <w:tcPr>
            <w:tcW w:w="1532" w:type="dxa"/>
            <w:tcBorders>
              <w:top w:val="single" w:sz="4" w:space="0" w:color="auto"/>
              <w:left w:val="nil"/>
              <w:bottom w:val="single" w:sz="4" w:space="0" w:color="auto"/>
              <w:right w:val="nil"/>
            </w:tcBorders>
            <w:shd w:val="clear" w:color="auto" w:fill="auto"/>
            <w:vAlign w:val="bottom"/>
          </w:tcPr>
          <w:p w14:paraId="5D4E51D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tc>
        <w:tc>
          <w:tcPr>
            <w:tcW w:w="2700" w:type="dxa"/>
            <w:tcBorders>
              <w:top w:val="single" w:sz="4" w:space="0" w:color="auto"/>
              <w:left w:val="nil"/>
              <w:bottom w:val="single" w:sz="4" w:space="0" w:color="auto"/>
              <w:right w:val="nil"/>
            </w:tcBorders>
            <w:shd w:val="clear" w:color="auto" w:fill="auto"/>
            <w:vAlign w:val="bottom"/>
          </w:tcPr>
          <w:p w14:paraId="20A7509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c>
          <w:tcPr>
            <w:tcW w:w="900" w:type="dxa"/>
            <w:tcBorders>
              <w:top w:val="single" w:sz="4" w:space="0" w:color="auto"/>
              <w:left w:val="nil"/>
              <w:bottom w:val="single" w:sz="4" w:space="0" w:color="auto"/>
              <w:right w:val="nil"/>
            </w:tcBorders>
            <w:shd w:val="clear" w:color="auto" w:fill="auto"/>
            <w:vAlign w:val="bottom"/>
          </w:tcPr>
          <w:p w14:paraId="4DCBB1B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c>
          <w:tcPr>
            <w:tcW w:w="725" w:type="dxa"/>
            <w:tcBorders>
              <w:top w:val="single" w:sz="4" w:space="0" w:color="auto"/>
              <w:left w:val="nil"/>
              <w:bottom w:val="single" w:sz="4" w:space="0" w:color="auto"/>
              <w:right w:val="nil"/>
            </w:tcBorders>
            <w:shd w:val="clear" w:color="auto" w:fill="auto"/>
            <w:vAlign w:val="bottom"/>
          </w:tcPr>
          <w:p w14:paraId="1A6E3CF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r>
      <w:tr w:rsidR="00971B76" w:rsidRPr="006B073B" w14:paraId="1C53E148" w14:textId="77777777" w:rsidTr="001645C8">
        <w:trPr>
          <w:cantSplit/>
          <w:trHeight w:val="320"/>
        </w:trPr>
        <w:tc>
          <w:tcPr>
            <w:tcW w:w="1530" w:type="dxa"/>
            <w:vMerge w:val="restart"/>
            <w:tcBorders>
              <w:top w:val="single" w:sz="4" w:space="0" w:color="auto"/>
              <w:left w:val="nil"/>
              <w:bottom w:val="single" w:sz="4" w:space="0" w:color="auto"/>
              <w:right w:val="nil"/>
            </w:tcBorders>
            <w:shd w:val="clear" w:color="auto" w:fill="auto"/>
            <w:vAlign w:val="bottom"/>
          </w:tcPr>
          <w:p w14:paraId="3E873AB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Face region </w:t>
            </w:r>
          </w:p>
        </w:tc>
        <w:tc>
          <w:tcPr>
            <w:tcW w:w="1613" w:type="dxa"/>
            <w:vMerge w:val="restart"/>
            <w:tcBorders>
              <w:top w:val="single" w:sz="4" w:space="0" w:color="auto"/>
              <w:left w:val="nil"/>
              <w:bottom w:val="single" w:sz="4" w:space="0" w:color="auto"/>
              <w:right w:val="nil"/>
            </w:tcBorders>
            <w:shd w:val="clear" w:color="auto" w:fill="auto"/>
            <w:vAlign w:val="bottom"/>
          </w:tcPr>
          <w:p w14:paraId="64E4774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Emotions (I)</w:t>
            </w:r>
          </w:p>
        </w:tc>
        <w:tc>
          <w:tcPr>
            <w:tcW w:w="1532" w:type="dxa"/>
            <w:vMerge w:val="restart"/>
            <w:tcBorders>
              <w:top w:val="single" w:sz="4" w:space="0" w:color="auto"/>
              <w:left w:val="nil"/>
              <w:bottom w:val="single" w:sz="4" w:space="0" w:color="auto"/>
              <w:right w:val="nil"/>
            </w:tcBorders>
            <w:shd w:val="clear" w:color="auto" w:fill="auto"/>
            <w:vAlign w:val="bottom"/>
          </w:tcPr>
          <w:p w14:paraId="2BC03E0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Emotions (J) </w:t>
            </w:r>
          </w:p>
        </w:tc>
        <w:tc>
          <w:tcPr>
            <w:tcW w:w="2700" w:type="dxa"/>
            <w:vMerge w:val="restart"/>
            <w:tcBorders>
              <w:top w:val="single" w:sz="4" w:space="0" w:color="auto"/>
              <w:left w:val="nil"/>
              <w:bottom w:val="single" w:sz="4" w:space="0" w:color="auto"/>
              <w:right w:val="nil"/>
            </w:tcBorders>
            <w:shd w:val="clear" w:color="auto" w:fill="auto"/>
            <w:vAlign w:val="bottom"/>
          </w:tcPr>
          <w:p w14:paraId="0919441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Mean Difference (I-J)</w:t>
            </w:r>
          </w:p>
        </w:tc>
        <w:tc>
          <w:tcPr>
            <w:tcW w:w="900" w:type="dxa"/>
            <w:vMerge w:val="restart"/>
            <w:tcBorders>
              <w:top w:val="single" w:sz="4" w:space="0" w:color="auto"/>
              <w:left w:val="nil"/>
              <w:bottom w:val="single" w:sz="4" w:space="0" w:color="auto"/>
              <w:right w:val="nil"/>
            </w:tcBorders>
            <w:shd w:val="clear" w:color="auto" w:fill="auto"/>
            <w:vAlign w:val="bottom"/>
          </w:tcPr>
          <w:p w14:paraId="295668F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SE</w:t>
            </w:r>
          </w:p>
        </w:tc>
        <w:tc>
          <w:tcPr>
            <w:tcW w:w="725" w:type="dxa"/>
            <w:vMerge w:val="restart"/>
            <w:tcBorders>
              <w:top w:val="single" w:sz="4" w:space="0" w:color="auto"/>
              <w:left w:val="nil"/>
              <w:bottom w:val="single" w:sz="4" w:space="0" w:color="auto"/>
              <w:right w:val="nil"/>
            </w:tcBorders>
            <w:shd w:val="clear" w:color="auto" w:fill="auto"/>
            <w:vAlign w:val="bottom"/>
          </w:tcPr>
          <w:p w14:paraId="7304DB0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p</w:t>
            </w:r>
          </w:p>
        </w:tc>
      </w:tr>
      <w:tr w:rsidR="00971B76" w:rsidRPr="006B073B" w14:paraId="75D637F5" w14:textId="77777777" w:rsidTr="001645C8">
        <w:trPr>
          <w:cantSplit/>
          <w:trHeight w:val="320"/>
        </w:trPr>
        <w:tc>
          <w:tcPr>
            <w:tcW w:w="1530" w:type="dxa"/>
            <w:vMerge/>
            <w:tcBorders>
              <w:top w:val="nil"/>
              <w:left w:val="nil"/>
              <w:bottom w:val="single" w:sz="4" w:space="0" w:color="auto"/>
              <w:right w:val="nil"/>
            </w:tcBorders>
            <w:shd w:val="clear" w:color="auto" w:fill="auto"/>
            <w:vAlign w:val="bottom"/>
          </w:tcPr>
          <w:p w14:paraId="58F6481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tc>
        <w:tc>
          <w:tcPr>
            <w:tcW w:w="1613" w:type="dxa"/>
            <w:vMerge/>
            <w:tcBorders>
              <w:top w:val="nil"/>
              <w:left w:val="nil"/>
              <w:bottom w:val="single" w:sz="4" w:space="0" w:color="auto"/>
              <w:right w:val="nil"/>
            </w:tcBorders>
            <w:shd w:val="clear" w:color="auto" w:fill="auto"/>
            <w:vAlign w:val="bottom"/>
          </w:tcPr>
          <w:p w14:paraId="7B39933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tc>
        <w:tc>
          <w:tcPr>
            <w:tcW w:w="1532" w:type="dxa"/>
            <w:vMerge/>
            <w:tcBorders>
              <w:top w:val="nil"/>
              <w:left w:val="nil"/>
              <w:bottom w:val="single" w:sz="4" w:space="0" w:color="auto"/>
              <w:right w:val="nil"/>
            </w:tcBorders>
            <w:shd w:val="clear" w:color="auto" w:fill="auto"/>
            <w:vAlign w:val="bottom"/>
          </w:tcPr>
          <w:p w14:paraId="6AD2A46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tc>
        <w:tc>
          <w:tcPr>
            <w:tcW w:w="2700" w:type="dxa"/>
            <w:vMerge/>
            <w:tcBorders>
              <w:top w:val="nil"/>
              <w:left w:val="nil"/>
              <w:bottom w:val="single" w:sz="4" w:space="0" w:color="auto"/>
              <w:right w:val="nil"/>
            </w:tcBorders>
            <w:shd w:val="clear" w:color="auto" w:fill="auto"/>
          </w:tcPr>
          <w:p w14:paraId="2DF9555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c>
          <w:tcPr>
            <w:tcW w:w="900" w:type="dxa"/>
            <w:vMerge/>
            <w:tcBorders>
              <w:top w:val="nil"/>
              <w:left w:val="nil"/>
              <w:bottom w:val="single" w:sz="4" w:space="0" w:color="auto"/>
              <w:right w:val="nil"/>
            </w:tcBorders>
            <w:shd w:val="clear" w:color="auto" w:fill="auto"/>
          </w:tcPr>
          <w:p w14:paraId="514BA95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c>
          <w:tcPr>
            <w:tcW w:w="725" w:type="dxa"/>
            <w:vMerge/>
            <w:tcBorders>
              <w:top w:val="nil"/>
              <w:left w:val="nil"/>
              <w:bottom w:val="single" w:sz="4" w:space="0" w:color="auto"/>
              <w:right w:val="nil"/>
            </w:tcBorders>
            <w:shd w:val="clear" w:color="auto" w:fill="auto"/>
          </w:tcPr>
          <w:p w14:paraId="5EAB89E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r>
      <w:tr w:rsidR="00971B76" w:rsidRPr="006B073B" w14:paraId="6124520D" w14:textId="77777777" w:rsidTr="001645C8">
        <w:trPr>
          <w:cantSplit/>
          <w:trHeight w:val="276"/>
        </w:trPr>
        <w:tc>
          <w:tcPr>
            <w:tcW w:w="1530" w:type="dxa"/>
            <w:vMerge/>
            <w:tcBorders>
              <w:top w:val="nil"/>
              <w:left w:val="nil"/>
              <w:bottom w:val="single" w:sz="4" w:space="0" w:color="auto"/>
              <w:right w:val="nil"/>
            </w:tcBorders>
            <w:shd w:val="clear" w:color="auto" w:fill="auto"/>
            <w:vAlign w:val="bottom"/>
          </w:tcPr>
          <w:p w14:paraId="362DB86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single" w:sz="4" w:space="0" w:color="auto"/>
              <w:right w:val="nil"/>
            </w:tcBorders>
            <w:shd w:val="clear" w:color="auto" w:fill="auto"/>
            <w:vAlign w:val="bottom"/>
          </w:tcPr>
          <w:p w14:paraId="13090258" w14:textId="77777777" w:rsidR="00971B76" w:rsidRPr="00C47635" w:rsidRDefault="00971B76" w:rsidP="001645C8">
            <w:pPr>
              <w:rPr>
                <w:rFonts w:ascii="Times New Roman" w:hAnsi="Times New Roman" w:cs="Times New Roman"/>
                <w:color w:val="000000" w:themeColor="text1"/>
                <w:sz w:val="20"/>
                <w:szCs w:val="20"/>
              </w:rPr>
            </w:pPr>
          </w:p>
        </w:tc>
        <w:tc>
          <w:tcPr>
            <w:tcW w:w="1532" w:type="dxa"/>
            <w:vMerge/>
            <w:tcBorders>
              <w:top w:val="nil"/>
              <w:left w:val="nil"/>
              <w:bottom w:val="single" w:sz="4" w:space="0" w:color="auto"/>
              <w:right w:val="nil"/>
            </w:tcBorders>
            <w:shd w:val="clear" w:color="auto" w:fill="auto"/>
            <w:vAlign w:val="bottom"/>
          </w:tcPr>
          <w:p w14:paraId="5BABAE27" w14:textId="77777777" w:rsidR="00971B76" w:rsidRPr="00C47635" w:rsidRDefault="00971B76" w:rsidP="001645C8">
            <w:pPr>
              <w:rPr>
                <w:rFonts w:ascii="Times New Roman" w:hAnsi="Times New Roman" w:cs="Times New Roman"/>
                <w:color w:val="000000" w:themeColor="text1"/>
                <w:sz w:val="20"/>
                <w:szCs w:val="20"/>
              </w:rPr>
            </w:pPr>
          </w:p>
        </w:tc>
        <w:tc>
          <w:tcPr>
            <w:tcW w:w="2700" w:type="dxa"/>
            <w:vMerge/>
            <w:tcBorders>
              <w:top w:val="nil"/>
              <w:left w:val="nil"/>
              <w:bottom w:val="single" w:sz="4" w:space="0" w:color="auto"/>
              <w:right w:val="nil"/>
            </w:tcBorders>
            <w:shd w:val="clear" w:color="auto" w:fill="auto"/>
          </w:tcPr>
          <w:p w14:paraId="6444F33F" w14:textId="77777777" w:rsidR="00971B76" w:rsidRPr="00C47635" w:rsidRDefault="00971B76" w:rsidP="001645C8">
            <w:pPr>
              <w:jc w:val="center"/>
              <w:rPr>
                <w:rFonts w:ascii="Times New Roman" w:hAnsi="Times New Roman" w:cs="Times New Roman"/>
                <w:color w:val="000000" w:themeColor="text1"/>
                <w:sz w:val="20"/>
                <w:szCs w:val="20"/>
              </w:rPr>
            </w:pPr>
          </w:p>
        </w:tc>
        <w:tc>
          <w:tcPr>
            <w:tcW w:w="900" w:type="dxa"/>
            <w:vMerge/>
            <w:tcBorders>
              <w:top w:val="nil"/>
              <w:left w:val="nil"/>
              <w:bottom w:val="single" w:sz="4" w:space="0" w:color="auto"/>
              <w:right w:val="nil"/>
            </w:tcBorders>
            <w:shd w:val="clear" w:color="auto" w:fill="auto"/>
          </w:tcPr>
          <w:p w14:paraId="44349300" w14:textId="77777777" w:rsidR="00971B76" w:rsidRPr="00C47635" w:rsidRDefault="00971B76" w:rsidP="001645C8">
            <w:pPr>
              <w:jc w:val="center"/>
              <w:rPr>
                <w:rFonts w:ascii="Times New Roman" w:hAnsi="Times New Roman" w:cs="Times New Roman"/>
                <w:color w:val="000000" w:themeColor="text1"/>
                <w:sz w:val="20"/>
                <w:szCs w:val="20"/>
              </w:rPr>
            </w:pPr>
          </w:p>
        </w:tc>
        <w:tc>
          <w:tcPr>
            <w:tcW w:w="725" w:type="dxa"/>
            <w:vMerge/>
            <w:tcBorders>
              <w:top w:val="nil"/>
              <w:left w:val="nil"/>
              <w:bottom w:val="single" w:sz="4" w:space="0" w:color="auto"/>
              <w:right w:val="nil"/>
            </w:tcBorders>
            <w:shd w:val="clear" w:color="auto" w:fill="auto"/>
          </w:tcPr>
          <w:p w14:paraId="2FF83C0B" w14:textId="77777777" w:rsidR="00971B76" w:rsidRPr="00C47635" w:rsidRDefault="00971B76" w:rsidP="001645C8">
            <w:pPr>
              <w:jc w:val="center"/>
              <w:rPr>
                <w:rFonts w:ascii="Times New Roman" w:hAnsi="Times New Roman" w:cs="Times New Roman"/>
                <w:color w:val="000000" w:themeColor="text1"/>
                <w:sz w:val="20"/>
                <w:szCs w:val="20"/>
              </w:rPr>
            </w:pPr>
          </w:p>
        </w:tc>
      </w:tr>
      <w:tr w:rsidR="00971B76" w:rsidRPr="006B073B" w14:paraId="0FB2D0C9" w14:textId="77777777" w:rsidTr="001645C8">
        <w:trPr>
          <w:cantSplit/>
        </w:trPr>
        <w:tc>
          <w:tcPr>
            <w:tcW w:w="3143" w:type="dxa"/>
            <w:gridSpan w:val="2"/>
            <w:tcBorders>
              <w:top w:val="single" w:sz="4" w:space="0" w:color="auto"/>
              <w:left w:val="nil"/>
              <w:bottom w:val="single" w:sz="4" w:space="0" w:color="auto"/>
              <w:right w:val="nil"/>
            </w:tcBorders>
            <w:shd w:val="clear" w:color="auto" w:fill="auto"/>
          </w:tcPr>
          <w:p w14:paraId="496CB7AE" w14:textId="77777777" w:rsidR="00971B76" w:rsidRPr="00C47635" w:rsidRDefault="00971B76" w:rsidP="001645C8">
            <w:pPr>
              <w:spacing w:line="320" w:lineRule="atLeast"/>
              <w:ind w:left="60" w:right="60"/>
              <w:rPr>
                <w:rFonts w:ascii="Times New Roman" w:hAnsi="Times New Roman" w:cs="Times New Roman"/>
                <w:b/>
                <w:bCs/>
                <w:color w:val="000000" w:themeColor="text1"/>
                <w:sz w:val="20"/>
                <w:szCs w:val="20"/>
              </w:rPr>
            </w:pPr>
          </w:p>
          <w:p w14:paraId="6ACF6AD2" w14:textId="77777777" w:rsidR="00971B76" w:rsidRPr="00C47635" w:rsidRDefault="00971B76" w:rsidP="001645C8">
            <w:pPr>
              <w:spacing w:after="120" w:line="320" w:lineRule="atLeast"/>
              <w:ind w:left="58" w:right="58"/>
              <w:rPr>
                <w:rFonts w:ascii="Times New Roman" w:hAnsi="Times New Roman" w:cs="Times New Roman"/>
                <w:b/>
                <w:bCs/>
                <w:color w:val="000000" w:themeColor="text1"/>
                <w:sz w:val="20"/>
                <w:szCs w:val="20"/>
              </w:rPr>
            </w:pPr>
            <w:r w:rsidRPr="00C47635">
              <w:rPr>
                <w:rFonts w:ascii="Times New Roman" w:hAnsi="Times New Roman" w:cs="Times New Roman"/>
                <w:b/>
                <w:bCs/>
                <w:color w:val="000000" w:themeColor="text1"/>
                <w:sz w:val="20"/>
                <w:szCs w:val="20"/>
              </w:rPr>
              <w:t xml:space="preserve">Younger adults </w:t>
            </w:r>
          </w:p>
        </w:tc>
        <w:tc>
          <w:tcPr>
            <w:tcW w:w="1532" w:type="dxa"/>
            <w:tcBorders>
              <w:top w:val="single" w:sz="4" w:space="0" w:color="auto"/>
              <w:left w:val="nil"/>
              <w:bottom w:val="single" w:sz="4" w:space="0" w:color="auto"/>
              <w:right w:val="nil"/>
            </w:tcBorders>
            <w:shd w:val="clear" w:color="auto" w:fill="auto"/>
          </w:tcPr>
          <w:p w14:paraId="3241E79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tc>
        <w:tc>
          <w:tcPr>
            <w:tcW w:w="2700" w:type="dxa"/>
            <w:tcBorders>
              <w:top w:val="single" w:sz="4" w:space="0" w:color="auto"/>
              <w:left w:val="nil"/>
              <w:bottom w:val="single" w:sz="4" w:space="0" w:color="auto"/>
              <w:right w:val="nil"/>
            </w:tcBorders>
            <w:shd w:val="clear" w:color="auto" w:fill="auto"/>
          </w:tcPr>
          <w:p w14:paraId="255F261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c>
          <w:tcPr>
            <w:tcW w:w="900" w:type="dxa"/>
            <w:tcBorders>
              <w:top w:val="single" w:sz="4" w:space="0" w:color="auto"/>
              <w:left w:val="nil"/>
              <w:bottom w:val="single" w:sz="4" w:space="0" w:color="auto"/>
              <w:right w:val="nil"/>
            </w:tcBorders>
            <w:shd w:val="clear" w:color="auto" w:fill="auto"/>
          </w:tcPr>
          <w:p w14:paraId="4E45E33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c>
          <w:tcPr>
            <w:tcW w:w="725" w:type="dxa"/>
            <w:tcBorders>
              <w:top w:val="single" w:sz="4" w:space="0" w:color="auto"/>
              <w:left w:val="nil"/>
              <w:bottom w:val="single" w:sz="4" w:space="0" w:color="auto"/>
              <w:right w:val="nil"/>
            </w:tcBorders>
            <w:shd w:val="clear" w:color="auto" w:fill="auto"/>
          </w:tcPr>
          <w:p w14:paraId="6A2B06D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r>
      <w:tr w:rsidR="00971B76" w:rsidRPr="006B073B" w14:paraId="25A7CE9E" w14:textId="77777777" w:rsidTr="001645C8">
        <w:trPr>
          <w:cantSplit/>
        </w:trPr>
        <w:tc>
          <w:tcPr>
            <w:tcW w:w="1530" w:type="dxa"/>
            <w:vMerge w:val="restart"/>
            <w:tcBorders>
              <w:top w:val="single" w:sz="4" w:space="0" w:color="auto"/>
              <w:left w:val="nil"/>
              <w:bottom w:val="nil"/>
              <w:right w:val="nil"/>
            </w:tcBorders>
            <w:shd w:val="clear" w:color="auto" w:fill="auto"/>
          </w:tcPr>
          <w:p w14:paraId="5A005E9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Lower half </w:t>
            </w:r>
          </w:p>
        </w:tc>
        <w:tc>
          <w:tcPr>
            <w:tcW w:w="1613" w:type="dxa"/>
            <w:vMerge w:val="restart"/>
            <w:tcBorders>
              <w:top w:val="single" w:sz="4" w:space="0" w:color="auto"/>
              <w:left w:val="nil"/>
              <w:bottom w:val="nil"/>
              <w:right w:val="nil"/>
            </w:tcBorders>
            <w:shd w:val="clear" w:color="auto" w:fill="auto"/>
          </w:tcPr>
          <w:p w14:paraId="5B39FA8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1532" w:type="dxa"/>
            <w:tcBorders>
              <w:top w:val="single" w:sz="4" w:space="0" w:color="auto"/>
              <w:left w:val="nil"/>
              <w:bottom w:val="nil"/>
              <w:right w:val="nil"/>
            </w:tcBorders>
            <w:shd w:val="clear" w:color="auto" w:fill="auto"/>
          </w:tcPr>
          <w:p w14:paraId="5A4D234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single" w:sz="4" w:space="0" w:color="auto"/>
              <w:left w:val="nil"/>
              <w:bottom w:val="nil"/>
              <w:right w:val="nil"/>
            </w:tcBorders>
            <w:shd w:val="clear" w:color="auto" w:fill="auto"/>
          </w:tcPr>
          <w:p w14:paraId="5C4F158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.213</w:t>
            </w:r>
            <w:r w:rsidRPr="00C47635">
              <w:rPr>
                <w:rFonts w:ascii="Times New Roman" w:hAnsi="Times New Roman" w:cs="Times New Roman"/>
                <w:color w:val="000000" w:themeColor="text1"/>
                <w:sz w:val="20"/>
                <w:szCs w:val="20"/>
                <w:vertAlign w:val="superscript"/>
              </w:rPr>
              <w:t>*</w:t>
            </w:r>
          </w:p>
        </w:tc>
        <w:tc>
          <w:tcPr>
            <w:tcW w:w="900" w:type="dxa"/>
            <w:tcBorders>
              <w:top w:val="single" w:sz="4" w:space="0" w:color="auto"/>
              <w:left w:val="nil"/>
              <w:bottom w:val="nil"/>
              <w:right w:val="nil"/>
            </w:tcBorders>
            <w:shd w:val="clear" w:color="auto" w:fill="auto"/>
          </w:tcPr>
          <w:p w14:paraId="60FA123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single" w:sz="4" w:space="0" w:color="auto"/>
              <w:left w:val="nil"/>
              <w:bottom w:val="nil"/>
              <w:right w:val="nil"/>
            </w:tcBorders>
            <w:shd w:val="clear" w:color="auto" w:fill="auto"/>
          </w:tcPr>
          <w:p w14:paraId="7498D17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51FFDC2" w14:textId="77777777" w:rsidTr="001645C8">
        <w:trPr>
          <w:cantSplit/>
        </w:trPr>
        <w:tc>
          <w:tcPr>
            <w:tcW w:w="1530" w:type="dxa"/>
            <w:vMerge/>
            <w:tcBorders>
              <w:top w:val="nil"/>
              <w:left w:val="nil"/>
              <w:bottom w:val="nil"/>
              <w:right w:val="nil"/>
            </w:tcBorders>
            <w:shd w:val="clear" w:color="auto" w:fill="auto"/>
          </w:tcPr>
          <w:p w14:paraId="31AE52E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7AF10AF"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21FB5D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759079C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.564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29DDF9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3D97017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76E504C5" w14:textId="77777777" w:rsidTr="001645C8">
        <w:trPr>
          <w:cantSplit/>
        </w:trPr>
        <w:tc>
          <w:tcPr>
            <w:tcW w:w="1530" w:type="dxa"/>
            <w:vMerge/>
            <w:tcBorders>
              <w:top w:val="nil"/>
              <w:left w:val="nil"/>
              <w:bottom w:val="nil"/>
              <w:right w:val="nil"/>
            </w:tcBorders>
            <w:shd w:val="clear" w:color="auto" w:fill="auto"/>
          </w:tcPr>
          <w:p w14:paraId="1756D8E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9CC4FE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E21B13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5D98B7F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.581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6D74E6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.023</w:t>
            </w:r>
          </w:p>
        </w:tc>
        <w:tc>
          <w:tcPr>
            <w:tcW w:w="725" w:type="dxa"/>
            <w:tcBorders>
              <w:top w:val="nil"/>
              <w:left w:val="nil"/>
              <w:bottom w:val="nil"/>
              <w:right w:val="nil"/>
            </w:tcBorders>
            <w:shd w:val="clear" w:color="auto" w:fill="auto"/>
          </w:tcPr>
          <w:p w14:paraId="4CE7E26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397EA70" w14:textId="77777777" w:rsidTr="001645C8">
        <w:trPr>
          <w:cantSplit/>
        </w:trPr>
        <w:tc>
          <w:tcPr>
            <w:tcW w:w="1530" w:type="dxa"/>
            <w:vMerge/>
            <w:tcBorders>
              <w:top w:val="nil"/>
              <w:left w:val="nil"/>
              <w:bottom w:val="nil"/>
              <w:right w:val="nil"/>
            </w:tcBorders>
            <w:shd w:val="clear" w:color="auto" w:fill="auto"/>
          </w:tcPr>
          <w:p w14:paraId="4AF4EFB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19D9DA5"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6B58C1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7DCB732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.489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10E104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1393AE7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44A41C6" w14:textId="77777777" w:rsidTr="001645C8">
        <w:trPr>
          <w:cantSplit/>
        </w:trPr>
        <w:tc>
          <w:tcPr>
            <w:tcW w:w="1530" w:type="dxa"/>
            <w:vMerge/>
            <w:tcBorders>
              <w:top w:val="nil"/>
              <w:left w:val="nil"/>
              <w:bottom w:val="nil"/>
              <w:right w:val="nil"/>
            </w:tcBorders>
            <w:shd w:val="clear" w:color="auto" w:fill="auto"/>
          </w:tcPr>
          <w:p w14:paraId="1609914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81851E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80A4CE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2E358E3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.359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79E27C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6968607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7F2C5D5A" w14:textId="77777777" w:rsidTr="001645C8">
        <w:trPr>
          <w:cantSplit/>
        </w:trPr>
        <w:tc>
          <w:tcPr>
            <w:tcW w:w="1530" w:type="dxa"/>
            <w:vMerge/>
            <w:tcBorders>
              <w:top w:val="nil"/>
              <w:left w:val="nil"/>
              <w:bottom w:val="nil"/>
              <w:right w:val="nil"/>
            </w:tcBorders>
            <w:shd w:val="clear" w:color="auto" w:fill="auto"/>
          </w:tcPr>
          <w:p w14:paraId="0FCA22C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58A4B13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1532" w:type="dxa"/>
            <w:tcBorders>
              <w:top w:val="nil"/>
              <w:left w:val="nil"/>
              <w:bottom w:val="nil"/>
              <w:right w:val="nil"/>
            </w:tcBorders>
            <w:shd w:val="clear" w:color="auto" w:fill="auto"/>
          </w:tcPr>
          <w:p w14:paraId="41304A8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74A8D17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-.213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B77F48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13ECD17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5E86B26" w14:textId="77777777" w:rsidTr="001645C8">
        <w:trPr>
          <w:cantSplit/>
        </w:trPr>
        <w:tc>
          <w:tcPr>
            <w:tcW w:w="1530" w:type="dxa"/>
            <w:vMerge/>
            <w:tcBorders>
              <w:top w:val="nil"/>
              <w:left w:val="nil"/>
              <w:bottom w:val="nil"/>
              <w:right w:val="nil"/>
            </w:tcBorders>
            <w:shd w:val="clear" w:color="auto" w:fill="auto"/>
          </w:tcPr>
          <w:p w14:paraId="64063C74"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E4A2A9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E50FE1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6431396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.352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F75392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5F1F7C1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2B4BD0D" w14:textId="77777777" w:rsidTr="001645C8">
        <w:trPr>
          <w:cantSplit/>
        </w:trPr>
        <w:tc>
          <w:tcPr>
            <w:tcW w:w="1530" w:type="dxa"/>
            <w:vMerge/>
            <w:tcBorders>
              <w:top w:val="nil"/>
              <w:left w:val="nil"/>
              <w:bottom w:val="nil"/>
              <w:right w:val="nil"/>
            </w:tcBorders>
            <w:shd w:val="clear" w:color="auto" w:fill="auto"/>
          </w:tcPr>
          <w:p w14:paraId="5063871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5435C79"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43F47E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1AB545E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.368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74672A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24A82C3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446D092" w14:textId="77777777" w:rsidTr="001645C8">
        <w:trPr>
          <w:cantSplit/>
        </w:trPr>
        <w:tc>
          <w:tcPr>
            <w:tcW w:w="1530" w:type="dxa"/>
            <w:vMerge/>
            <w:tcBorders>
              <w:top w:val="nil"/>
              <w:left w:val="nil"/>
              <w:bottom w:val="nil"/>
              <w:right w:val="nil"/>
            </w:tcBorders>
            <w:shd w:val="clear" w:color="auto" w:fill="auto"/>
          </w:tcPr>
          <w:p w14:paraId="4AC586B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6CE295F"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E15E3E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28D4C5D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.276</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5B6E0D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53DC44C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AC42CE6" w14:textId="77777777" w:rsidTr="001645C8">
        <w:trPr>
          <w:cantSplit/>
        </w:trPr>
        <w:tc>
          <w:tcPr>
            <w:tcW w:w="1530" w:type="dxa"/>
            <w:vMerge/>
            <w:tcBorders>
              <w:top w:val="nil"/>
              <w:left w:val="nil"/>
              <w:bottom w:val="nil"/>
              <w:right w:val="nil"/>
            </w:tcBorders>
            <w:shd w:val="clear" w:color="auto" w:fill="auto"/>
          </w:tcPr>
          <w:p w14:paraId="6BBC41C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0359B0F"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38A67D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3FBE715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.147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80E95A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328F33D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3F75C24" w14:textId="77777777" w:rsidTr="001645C8">
        <w:trPr>
          <w:cantSplit/>
        </w:trPr>
        <w:tc>
          <w:tcPr>
            <w:tcW w:w="1530" w:type="dxa"/>
            <w:vMerge/>
            <w:tcBorders>
              <w:top w:val="nil"/>
              <w:left w:val="nil"/>
              <w:bottom w:val="nil"/>
              <w:right w:val="nil"/>
            </w:tcBorders>
            <w:shd w:val="clear" w:color="auto" w:fill="auto"/>
          </w:tcPr>
          <w:p w14:paraId="12FB4814"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4D08D68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1532" w:type="dxa"/>
            <w:tcBorders>
              <w:top w:val="nil"/>
              <w:left w:val="nil"/>
              <w:bottom w:val="nil"/>
              <w:right w:val="nil"/>
            </w:tcBorders>
            <w:shd w:val="clear" w:color="auto" w:fill="auto"/>
          </w:tcPr>
          <w:p w14:paraId="671B83E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25A1682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-.564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C2665F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2822392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5272CAB" w14:textId="77777777" w:rsidTr="001645C8">
        <w:trPr>
          <w:cantSplit/>
        </w:trPr>
        <w:tc>
          <w:tcPr>
            <w:tcW w:w="1530" w:type="dxa"/>
            <w:vMerge/>
            <w:tcBorders>
              <w:top w:val="nil"/>
              <w:left w:val="nil"/>
              <w:bottom w:val="nil"/>
              <w:right w:val="nil"/>
            </w:tcBorders>
            <w:shd w:val="clear" w:color="auto" w:fill="auto"/>
          </w:tcPr>
          <w:p w14:paraId="0396BC2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8BCED4C"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2E8613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77E738D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-.352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C7BE46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37F6E11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3CEC799" w14:textId="77777777" w:rsidTr="001645C8">
        <w:trPr>
          <w:cantSplit/>
        </w:trPr>
        <w:tc>
          <w:tcPr>
            <w:tcW w:w="1530" w:type="dxa"/>
            <w:vMerge/>
            <w:tcBorders>
              <w:top w:val="nil"/>
              <w:left w:val="nil"/>
              <w:bottom w:val="nil"/>
              <w:right w:val="nil"/>
            </w:tcBorders>
            <w:shd w:val="clear" w:color="auto" w:fill="auto"/>
          </w:tcPr>
          <w:p w14:paraId="1AE95DC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5BEB9D1"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0EB2E5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595D87E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.017</w:t>
            </w:r>
          </w:p>
        </w:tc>
        <w:tc>
          <w:tcPr>
            <w:tcW w:w="900" w:type="dxa"/>
            <w:tcBorders>
              <w:top w:val="nil"/>
              <w:left w:val="nil"/>
              <w:bottom w:val="nil"/>
              <w:right w:val="nil"/>
            </w:tcBorders>
            <w:shd w:val="clear" w:color="auto" w:fill="auto"/>
          </w:tcPr>
          <w:p w14:paraId="7433DA5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044C726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.545</w:t>
            </w:r>
          </w:p>
        </w:tc>
      </w:tr>
      <w:tr w:rsidR="00971B76" w:rsidRPr="006B073B" w14:paraId="1F3AD61E" w14:textId="77777777" w:rsidTr="001645C8">
        <w:trPr>
          <w:cantSplit/>
        </w:trPr>
        <w:tc>
          <w:tcPr>
            <w:tcW w:w="1530" w:type="dxa"/>
            <w:vMerge/>
            <w:tcBorders>
              <w:top w:val="nil"/>
              <w:left w:val="nil"/>
              <w:bottom w:val="nil"/>
              <w:right w:val="nil"/>
            </w:tcBorders>
            <w:shd w:val="clear" w:color="auto" w:fill="auto"/>
          </w:tcPr>
          <w:p w14:paraId="2ECBDFB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E518275"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806B7B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34C1DE7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-.076</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C7F402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08CC433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.019</w:t>
            </w:r>
          </w:p>
        </w:tc>
      </w:tr>
      <w:tr w:rsidR="00971B76" w:rsidRPr="006B073B" w14:paraId="3D387159" w14:textId="77777777" w:rsidTr="001645C8">
        <w:trPr>
          <w:cantSplit/>
        </w:trPr>
        <w:tc>
          <w:tcPr>
            <w:tcW w:w="1530" w:type="dxa"/>
            <w:vMerge/>
            <w:tcBorders>
              <w:top w:val="nil"/>
              <w:left w:val="nil"/>
              <w:bottom w:val="nil"/>
              <w:right w:val="nil"/>
            </w:tcBorders>
            <w:shd w:val="clear" w:color="auto" w:fill="auto"/>
          </w:tcPr>
          <w:p w14:paraId="2F35078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06E9C96"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E79F87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383DBC2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-.205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367221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1693BFF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3E41842" w14:textId="77777777" w:rsidTr="001645C8">
        <w:trPr>
          <w:cantSplit/>
        </w:trPr>
        <w:tc>
          <w:tcPr>
            <w:tcW w:w="1530" w:type="dxa"/>
            <w:vMerge/>
            <w:tcBorders>
              <w:top w:val="nil"/>
              <w:left w:val="nil"/>
              <w:bottom w:val="nil"/>
              <w:right w:val="nil"/>
            </w:tcBorders>
            <w:shd w:val="clear" w:color="auto" w:fill="auto"/>
          </w:tcPr>
          <w:p w14:paraId="39613E8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62A8505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1532" w:type="dxa"/>
            <w:tcBorders>
              <w:top w:val="nil"/>
              <w:left w:val="nil"/>
              <w:bottom w:val="nil"/>
              <w:right w:val="nil"/>
            </w:tcBorders>
            <w:shd w:val="clear" w:color="auto" w:fill="auto"/>
          </w:tcPr>
          <w:p w14:paraId="6E1E827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237F711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-.581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B23186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.023</w:t>
            </w:r>
          </w:p>
        </w:tc>
        <w:tc>
          <w:tcPr>
            <w:tcW w:w="725" w:type="dxa"/>
            <w:tcBorders>
              <w:top w:val="nil"/>
              <w:left w:val="nil"/>
              <w:bottom w:val="nil"/>
              <w:right w:val="nil"/>
            </w:tcBorders>
            <w:shd w:val="clear" w:color="auto" w:fill="auto"/>
          </w:tcPr>
          <w:p w14:paraId="3C6C5AC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5593835" w14:textId="77777777" w:rsidTr="001645C8">
        <w:trPr>
          <w:cantSplit/>
        </w:trPr>
        <w:tc>
          <w:tcPr>
            <w:tcW w:w="1530" w:type="dxa"/>
            <w:vMerge/>
            <w:tcBorders>
              <w:top w:val="nil"/>
              <w:left w:val="nil"/>
              <w:bottom w:val="nil"/>
              <w:right w:val="nil"/>
            </w:tcBorders>
            <w:shd w:val="clear" w:color="auto" w:fill="auto"/>
          </w:tcPr>
          <w:p w14:paraId="00834EC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87207F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9A8D9F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3DBDA28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-.368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F10124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169AA28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6BFB16C" w14:textId="77777777" w:rsidTr="001645C8">
        <w:trPr>
          <w:cantSplit/>
        </w:trPr>
        <w:tc>
          <w:tcPr>
            <w:tcW w:w="1530" w:type="dxa"/>
            <w:vMerge/>
            <w:tcBorders>
              <w:top w:val="nil"/>
              <w:left w:val="nil"/>
              <w:bottom w:val="nil"/>
              <w:right w:val="nil"/>
            </w:tcBorders>
            <w:shd w:val="clear" w:color="auto" w:fill="auto"/>
          </w:tcPr>
          <w:p w14:paraId="0ACE211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0D784E2"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711A7A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4B5A359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-.017</w:t>
            </w:r>
          </w:p>
        </w:tc>
        <w:tc>
          <w:tcPr>
            <w:tcW w:w="900" w:type="dxa"/>
            <w:tcBorders>
              <w:top w:val="nil"/>
              <w:left w:val="nil"/>
              <w:bottom w:val="nil"/>
              <w:right w:val="nil"/>
            </w:tcBorders>
            <w:shd w:val="clear" w:color="auto" w:fill="auto"/>
          </w:tcPr>
          <w:p w14:paraId="5EC6E65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0F7F03C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.545</w:t>
            </w:r>
          </w:p>
        </w:tc>
      </w:tr>
      <w:tr w:rsidR="00971B76" w:rsidRPr="006B073B" w14:paraId="2049251A" w14:textId="77777777" w:rsidTr="001645C8">
        <w:trPr>
          <w:cantSplit/>
        </w:trPr>
        <w:tc>
          <w:tcPr>
            <w:tcW w:w="1530" w:type="dxa"/>
            <w:vMerge/>
            <w:tcBorders>
              <w:top w:val="nil"/>
              <w:left w:val="nil"/>
              <w:bottom w:val="nil"/>
              <w:right w:val="nil"/>
            </w:tcBorders>
            <w:shd w:val="clear" w:color="auto" w:fill="auto"/>
          </w:tcPr>
          <w:p w14:paraId="5306397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0D6D9F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D75268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5255148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-.092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500DA4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2CC1C25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.003</w:t>
            </w:r>
          </w:p>
        </w:tc>
      </w:tr>
      <w:tr w:rsidR="00971B76" w:rsidRPr="006B073B" w14:paraId="0F0579A1" w14:textId="77777777" w:rsidTr="001645C8">
        <w:trPr>
          <w:cantSplit/>
        </w:trPr>
        <w:tc>
          <w:tcPr>
            <w:tcW w:w="1530" w:type="dxa"/>
            <w:vMerge/>
            <w:tcBorders>
              <w:top w:val="nil"/>
              <w:left w:val="nil"/>
              <w:bottom w:val="nil"/>
              <w:right w:val="nil"/>
            </w:tcBorders>
            <w:shd w:val="clear" w:color="auto" w:fill="auto"/>
          </w:tcPr>
          <w:p w14:paraId="3121115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CA3079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567865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1F99D14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-.222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AFEA5F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4632341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23E8827" w14:textId="77777777" w:rsidTr="001645C8">
        <w:trPr>
          <w:cantSplit/>
        </w:trPr>
        <w:tc>
          <w:tcPr>
            <w:tcW w:w="1530" w:type="dxa"/>
            <w:vMerge/>
            <w:tcBorders>
              <w:top w:val="nil"/>
              <w:left w:val="nil"/>
              <w:bottom w:val="nil"/>
              <w:right w:val="nil"/>
            </w:tcBorders>
            <w:shd w:val="clear" w:color="auto" w:fill="auto"/>
          </w:tcPr>
          <w:p w14:paraId="6017C11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0A57AAF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1532" w:type="dxa"/>
            <w:tcBorders>
              <w:top w:val="nil"/>
              <w:left w:val="nil"/>
              <w:bottom w:val="nil"/>
              <w:right w:val="nil"/>
            </w:tcBorders>
            <w:shd w:val="clear" w:color="auto" w:fill="auto"/>
          </w:tcPr>
          <w:p w14:paraId="6047434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28ED3B2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-.489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0026B9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67E6F47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7C2FE7AE" w14:textId="77777777" w:rsidTr="001645C8">
        <w:trPr>
          <w:cantSplit/>
        </w:trPr>
        <w:tc>
          <w:tcPr>
            <w:tcW w:w="1530" w:type="dxa"/>
            <w:vMerge/>
            <w:tcBorders>
              <w:top w:val="nil"/>
              <w:left w:val="nil"/>
              <w:bottom w:val="nil"/>
              <w:right w:val="nil"/>
            </w:tcBorders>
            <w:shd w:val="clear" w:color="auto" w:fill="auto"/>
          </w:tcPr>
          <w:p w14:paraId="53F9F5B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7554EFE"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EC43F5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29BFAB8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-.276</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92329B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1505022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74FCAB89" w14:textId="77777777" w:rsidTr="001645C8">
        <w:trPr>
          <w:cantSplit/>
        </w:trPr>
        <w:tc>
          <w:tcPr>
            <w:tcW w:w="1530" w:type="dxa"/>
            <w:vMerge/>
            <w:tcBorders>
              <w:top w:val="nil"/>
              <w:left w:val="nil"/>
              <w:bottom w:val="nil"/>
              <w:right w:val="nil"/>
            </w:tcBorders>
            <w:shd w:val="clear" w:color="auto" w:fill="auto"/>
          </w:tcPr>
          <w:p w14:paraId="54D7FEC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D56598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4B5A18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770394D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.076</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F719DE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24C3576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.019</w:t>
            </w:r>
          </w:p>
        </w:tc>
      </w:tr>
      <w:tr w:rsidR="00971B76" w:rsidRPr="006B073B" w14:paraId="032B30F1" w14:textId="77777777" w:rsidTr="001645C8">
        <w:trPr>
          <w:cantSplit/>
        </w:trPr>
        <w:tc>
          <w:tcPr>
            <w:tcW w:w="1530" w:type="dxa"/>
            <w:vMerge/>
            <w:tcBorders>
              <w:top w:val="nil"/>
              <w:left w:val="nil"/>
              <w:bottom w:val="nil"/>
              <w:right w:val="nil"/>
            </w:tcBorders>
            <w:shd w:val="clear" w:color="auto" w:fill="auto"/>
          </w:tcPr>
          <w:p w14:paraId="1C4D8B8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5EF5F89"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B30F74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108AC62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.092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6E0362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5289952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.003</w:t>
            </w:r>
          </w:p>
        </w:tc>
      </w:tr>
      <w:tr w:rsidR="00971B76" w:rsidRPr="006B073B" w14:paraId="331C0FFF" w14:textId="77777777" w:rsidTr="001645C8">
        <w:trPr>
          <w:cantSplit/>
        </w:trPr>
        <w:tc>
          <w:tcPr>
            <w:tcW w:w="1530" w:type="dxa"/>
            <w:vMerge/>
            <w:tcBorders>
              <w:top w:val="nil"/>
              <w:left w:val="nil"/>
              <w:bottom w:val="nil"/>
              <w:right w:val="nil"/>
            </w:tcBorders>
            <w:shd w:val="clear" w:color="auto" w:fill="auto"/>
          </w:tcPr>
          <w:p w14:paraId="2B013D2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99301F1"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7BE5B0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2700" w:type="dxa"/>
            <w:tcBorders>
              <w:top w:val="nil"/>
              <w:left w:val="nil"/>
              <w:bottom w:val="nil"/>
              <w:right w:val="nil"/>
            </w:tcBorders>
            <w:shd w:val="clear" w:color="auto" w:fill="auto"/>
          </w:tcPr>
          <w:p w14:paraId="6CB8267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-.129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FA973A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52C6E3C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3532F8F" w14:textId="77777777" w:rsidTr="001645C8">
        <w:trPr>
          <w:cantSplit/>
        </w:trPr>
        <w:tc>
          <w:tcPr>
            <w:tcW w:w="1530" w:type="dxa"/>
            <w:vMerge/>
            <w:tcBorders>
              <w:top w:val="nil"/>
              <w:left w:val="nil"/>
              <w:bottom w:val="nil"/>
              <w:right w:val="nil"/>
            </w:tcBorders>
            <w:shd w:val="clear" w:color="auto" w:fill="auto"/>
          </w:tcPr>
          <w:p w14:paraId="569E7BE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19045E0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1532" w:type="dxa"/>
            <w:tcBorders>
              <w:top w:val="nil"/>
              <w:left w:val="nil"/>
              <w:bottom w:val="nil"/>
              <w:right w:val="nil"/>
            </w:tcBorders>
            <w:shd w:val="clear" w:color="auto" w:fill="auto"/>
          </w:tcPr>
          <w:p w14:paraId="579912B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266F788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-.359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D6EC30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3D3CDF6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ADA1746" w14:textId="77777777" w:rsidTr="001645C8">
        <w:trPr>
          <w:cantSplit/>
        </w:trPr>
        <w:tc>
          <w:tcPr>
            <w:tcW w:w="1530" w:type="dxa"/>
            <w:vMerge/>
            <w:tcBorders>
              <w:top w:val="nil"/>
              <w:left w:val="nil"/>
              <w:bottom w:val="nil"/>
              <w:right w:val="nil"/>
            </w:tcBorders>
            <w:shd w:val="clear" w:color="auto" w:fill="auto"/>
          </w:tcPr>
          <w:p w14:paraId="0954632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56DBA9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D9B4B3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29A1E84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-.147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357ECF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1F299F8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6817FC7" w14:textId="77777777" w:rsidTr="001645C8">
        <w:trPr>
          <w:cantSplit/>
        </w:trPr>
        <w:tc>
          <w:tcPr>
            <w:tcW w:w="1530" w:type="dxa"/>
            <w:vMerge/>
            <w:tcBorders>
              <w:top w:val="nil"/>
              <w:left w:val="nil"/>
              <w:bottom w:val="nil"/>
              <w:right w:val="nil"/>
            </w:tcBorders>
            <w:shd w:val="clear" w:color="auto" w:fill="auto"/>
          </w:tcPr>
          <w:p w14:paraId="3BBB9D5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790D6D2"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A8E0E8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36D1366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.205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31FE42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49809FD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2DA2BAD" w14:textId="77777777" w:rsidTr="001645C8">
        <w:trPr>
          <w:cantSplit/>
        </w:trPr>
        <w:tc>
          <w:tcPr>
            <w:tcW w:w="1530" w:type="dxa"/>
            <w:vMerge/>
            <w:tcBorders>
              <w:top w:val="nil"/>
              <w:left w:val="nil"/>
              <w:bottom w:val="nil"/>
              <w:right w:val="nil"/>
            </w:tcBorders>
            <w:shd w:val="clear" w:color="auto" w:fill="auto"/>
          </w:tcPr>
          <w:p w14:paraId="110FF2B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BDF7F9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82EC2A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74EDA79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.222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C42B3B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05F5D43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3423908" w14:textId="77777777" w:rsidTr="001645C8">
        <w:trPr>
          <w:cantSplit/>
        </w:trPr>
        <w:tc>
          <w:tcPr>
            <w:tcW w:w="1530" w:type="dxa"/>
            <w:vMerge/>
            <w:tcBorders>
              <w:top w:val="nil"/>
              <w:left w:val="nil"/>
              <w:bottom w:val="nil"/>
              <w:right w:val="nil"/>
            </w:tcBorders>
            <w:shd w:val="clear" w:color="auto" w:fill="auto"/>
          </w:tcPr>
          <w:p w14:paraId="46CA577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B89BB2E"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DDEBCD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74FF318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.129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D1B4B4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1B23B0C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AB8EF2D" w14:textId="77777777" w:rsidTr="001645C8">
        <w:trPr>
          <w:cantSplit/>
        </w:trPr>
        <w:tc>
          <w:tcPr>
            <w:tcW w:w="1530" w:type="dxa"/>
            <w:vMerge w:val="restart"/>
            <w:tcBorders>
              <w:top w:val="nil"/>
              <w:left w:val="nil"/>
              <w:bottom w:val="nil"/>
              <w:right w:val="nil"/>
            </w:tcBorders>
            <w:shd w:val="clear" w:color="auto" w:fill="auto"/>
          </w:tcPr>
          <w:p w14:paraId="5E92C73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Upper half </w:t>
            </w:r>
          </w:p>
        </w:tc>
        <w:tc>
          <w:tcPr>
            <w:tcW w:w="1613" w:type="dxa"/>
            <w:vMerge w:val="restart"/>
            <w:tcBorders>
              <w:top w:val="nil"/>
              <w:left w:val="nil"/>
              <w:bottom w:val="nil"/>
              <w:right w:val="nil"/>
            </w:tcBorders>
            <w:shd w:val="clear" w:color="auto" w:fill="auto"/>
          </w:tcPr>
          <w:p w14:paraId="3FF1649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1532" w:type="dxa"/>
            <w:tcBorders>
              <w:top w:val="nil"/>
              <w:left w:val="nil"/>
              <w:bottom w:val="nil"/>
              <w:right w:val="nil"/>
            </w:tcBorders>
            <w:shd w:val="clear" w:color="auto" w:fill="auto"/>
          </w:tcPr>
          <w:p w14:paraId="2AADE0D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6B981B2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.051</w:t>
            </w:r>
          </w:p>
        </w:tc>
        <w:tc>
          <w:tcPr>
            <w:tcW w:w="900" w:type="dxa"/>
            <w:tcBorders>
              <w:top w:val="nil"/>
              <w:left w:val="nil"/>
              <w:bottom w:val="nil"/>
              <w:right w:val="nil"/>
            </w:tcBorders>
            <w:shd w:val="clear" w:color="auto" w:fill="auto"/>
          </w:tcPr>
          <w:p w14:paraId="4555BE9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057CAB0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.092</w:t>
            </w:r>
          </w:p>
        </w:tc>
      </w:tr>
      <w:tr w:rsidR="00971B76" w:rsidRPr="006B073B" w14:paraId="2780CCF7" w14:textId="77777777" w:rsidTr="001645C8">
        <w:trPr>
          <w:cantSplit/>
        </w:trPr>
        <w:tc>
          <w:tcPr>
            <w:tcW w:w="1530" w:type="dxa"/>
            <w:vMerge/>
            <w:tcBorders>
              <w:top w:val="nil"/>
              <w:left w:val="nil"/>
              <w:bottom w:val="nil"/>
              <w:right w:val="nil"/>
            </w:tcBorders>
            <w:shd w:val="clear" w:color="auto" w:fill="auto"/>
          </w:tcPr>
          <w:p w14:paraId="43BC527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AB44CC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1F2A5A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34C970A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.419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EF2811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2850315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A25D208" w14:textId="77777777" w:rsidTr="001645C8">
        <w:trPr>
          <w:cantSplit/>
        </w:trPr>
        <w:tc>
          <w:tcPr>
            <w:tcW w:w="1530" w:type="dxa"/>
            <w:vMerge/>
            <w:tcBorders>
              <w:top w:val="nil"/>
              <w:left w:val="nil"/>
              <w:bottom w:val="nil"/>
              <w:right w:val="nil"/>
            </w:tcBorders>
            <w:shd w:val="clear" w:color="auto" w:fill="auto"/>
          </w:tcPr>
          <w:p w14:paraId="1343DFB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DEA745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67D963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6AF9157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.402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0BA8E9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3FFD0E9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F10FEF4" w14:textId="77777777" w:rsidTr="001645C8">
        <w:trPr>
          <w:cantSplit/>
        </w:trPr>
        <w:tc>
          <w:tcPr>
            <w:tcW w:w="1530" w:type="dxa"/>
            <w:vMerge/>
            <w:tcBorders>
              <w:top w:val="nil"/>
              <w:left w:val="nil"/>
              <w:bottom w:val="nil"/>
              <w:right w:val="nil"/>
            </w:tcBorders>
            <w:shd w:val="clear" w:color="auto" w:fill="auto"/>
          </w:tcPr>
          <w:p w14:paraId="47F75D90"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7CD4349"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89B4FE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1954A7C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-.080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FB5883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5237505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.009</w:t>
            </w:r>
          </w:p>
        </w:tc>
      </w:tr>
      <w:tr w:rsidR="00971B76" w:rsidRPr="006B073B" w14:paraId="7EBC3BAB" w14:textId="77777777" w:rsidTr="001645C8">
        <w:trPr>
          <w:cantSplit/>
        </w:trPr>
        <w:tc>
          <w:tcPr>
            <w:tcW w:w="1530" w:type="dxa"/>
            <w:vMerge/>
            <w:tcBorders>
              <w:top w:val="nil"/>
              <w:left w:val="nil"/>
              <w:bottom w:val="nil"/>
              <w:right w:val="nil"/>
            </w:tcBorders>
            <w:shd w:val="clear" w:color="auto" w:fill="auto"/>
          </w:tcPr>
          <w:p w14:paraId="3A11B414"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4362A26"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CFBC73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2215CFB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.591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9CF41D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5F1D366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B93A9EA" w14:textId="77777777" w:rsidTr="001645C8">
        <w:trPr>
          <w:cantSplit/>
        </w:trPr>
        <w:tc>
          <w:tcPr>
            <w:tcW w:w="1530" w:type="dxa"/>
            <w:vMerge/>
            <w:tcBorders>
              <w:top w:val="nil"/>
              <w:left w:val="nil"/>
              <w:bottom w:val="nil"/>
              <w:right w:val="nil"/>
            </w:tcBorders>
            <w:shd w:val="clear" w:color="auto" w:fill="auto"/>
          </w:tcPr>
          <w:p w14:paraId="164A08C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3140A01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1532" w:type="dxa"/>
            <w:tcBorders>
              <w:top w:val="nil"/>
              <w:left w:val="nil"/>
              <w:bottom w:val="nil"/>
              <w:right w:val="nil"/>
            </w:tcBorders>
            <w:shd w:val="clear" w:color="auto" w:fill="auto"/>
          </w:tcPr>
          <w:p w14:paraId="1749DF8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08121E9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-.051</w:t>
            </w:r>
          </w:p>
        </w:tc>
        <w:tc>
          <w:tcPr>
            <w:tcW w:w="900" w:type="dxa"/>
            <w:tcBorders>
              <w:top w:val="nil"/>
              <w:left w:val="nil"/>
              <w:bottom w:val="nil"/>
              <w:right w:val="nil"/>
            </w:tcBorders>
            <w:shd w:val="clear" w:color="auto" w:fill="auto"/>
          </w:tcPr>
          <w:p w14:paraId="3A2C055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45D65BF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.092</w:t>
            </w:r>
          </w:p>
        </w:tc>
      </w:tr>
      <w:tr w:rsidR="00971B76" w:rsidRPr="006B073B" w14:paraId="5B4767D8" w14:textId="77777777" w:rsidTr="001645C8">
        <w:trPr>
          <w:cantSplit/>
        </w:trPr>
        <w:tc>
          <w:tcPr>
            <w:tcW w:w="1530" w:type="dxa"/>
            <w:vMerge/>
            <w:tcBorders>
              <w:top w:val="nil"/>
              <w:left w:val="nil"/>
              <w:bottom w:val="nil"/>
              <w:right w:val="nil"/>
            </w:tcBorders>
            <w:shd w:val="clear" w:color="auto" w:fill="auto"/>
          </w:tcPr>
          <w:p w14:paraId="7AEA47E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8D55737"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B7F9AD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69641D5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.368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0C6A0E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1F17488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36C7547" w14:textId="77777777" w:rsidTr="001645C8">
        <w:trPr>
          <w:cantSplit/>
        </w:trPr>
        <w:tc>
          <w:tcPr>
            <w:tcW w:w="1530" w:type="dxa"/>
            <w:vMerge/>
            <w:tcBorders>
              <w:top w:val="nil"/>
              <w:left w:val="nil"/>
              <w:bottom w:val="nil"/>
              <w:right w:val="nil"/>
            </w:tcBorders>
            <w:shd w:val="clear" w:color="auto" w:fill="auto"/>
          </w:tcPr>
          <w:p w14:paraId="5D67B7C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F019C10"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BCD050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7347ABA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.351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F90D6A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1288568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784A399" w14:textId="77777777" w:rsidTr="001645C8">
        <w:trPr>
          <w:cantSplit/>
        </w:trPr>
        <w:tc>
          <w:tcPr>
            <w:tcW w:w="1530" w:type="dxa"/>
            <w:vMerge/>
            <w:tcBorders>
              <w:top w:val="nil"/>
              <w:left w:val="nil"/>
              <w:bottom w:val="nil"/>
              <w:right w:val="nil"/>
            </w:tcBorders>
            <w:shd w:val="clear" w:color="auto" w:fill="auto"/>
          </w:tcPr>
          <w:p w14:paraId="42DBDE6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7F0562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A25371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70BF0D9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-.130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C789E4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.039</w:t>
            </w:r>
          </w:p>
        </w:tc>
        <w:tc>
          <w:tcPr>
            <w:tcW w:w="725" w:type="dxa"/>
            <w:tcBorders>
              <w:top w:val="nil"/>
              <w:left w:val="nil"/>
              <w:bottom w:val="nil"/>
              <w:right w:val="nil"/>
            </w:tcBorders>
            <w:shd w:val="clear" w:color="auto" w:fill="auto"/>
          </w:tcPr>
          <w:p w14:paraId="6A5D474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.001</w:t>
            </w:r>
          </w:p>
        </w:tc>
      </w:tr>
      <w:tr w:rsidR="00971B76" w:rsidRPr="006B073B" w14:paraId="518A2957" w14:textId="77777777" w:rsidTr="001645C8">
        <w:trPr>
          <w:cantSplit/>
        </w:trPr>
        <w:tc>
          <w:tcPr>
            <w:tcW w:w="1530" w:type="dxa"/>
            <w:vMerge/>
            <w:tcBorders>
              <w:top w:val="nil"/>
              <w:left w:val="nil"/>
              <w:bottom w:val="nil"/>
              <w:right w:val="nil"/>
            </w:tcBorders>
            <w:shd w:val="clear" w:color="auto" w:fill="auto"/>
          </w:tcPr>
          <w:p w14:paraId="5684E38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3195556"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DEB8CE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108A1AE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.540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D37736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.035</w:t>
            </w:r>
          </w:p>
        </w:tc>
        <w:tc>
          <w:tcPr>
            <w:tcW w:w="725" w:type="dxa"/>
            <w:tcBorders>
              <w:top w:val="nil"/>
              <w:left w:val="nil"/>
              <w:bottom w:val="nil"/>
              <w:right w:val="nil"/>
            </w:tcBorders>
            <w:shd w:val="clear" w:color="auto" w:fill="auto"/>
          </w:tcPr>
          <w:p w14:paraId="7352FB9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53FBE3E" w14:textId="77777777" w:rsidTr="001645C8">
        <w:trPr>
          <w:cantSplit/>
        </w:trPr>
        <w:tc>
          <w:tcPr>
            <w:tcW w:w="1530" w:type="dxa"/>
            <w:vMerge/>
            <w:tcBorders>
              <w:top w:val="nil"/>
              <w:left w:val="nil"/>
              <w:bottom w:val="nil"/>
              <w:right w:val="nil"/>
            </w:tcBorders>
            <w:shd w:val="clear" w:color="auto" w:fill="auto"/>
          </w:tcPr>
          <w:p w14:paraId="3C60E10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6BA564A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1532" w:type="dxa"/>
            <w:tcBorders>
              <w:top w:val="nil"/>
              <w:left w:val="nil"/>
              <w:bottom w:val="nil"/>
              <w:right w:val="nil"/>
            </w:tcBorders>
            <w:shd w:val="clear" w:color="auto" w:fill="auto"/>
          </w:tcPr>
          <w:p w14:paraId="4313C48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6866F86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-.419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154A2A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36F161B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7F34CF0" w14:textId="77777777" w:rsidTr="001645C8">
        <w:trPr>
          <w:cantSplit/>
        </w:trPr>
        <w:tc>
          <w:tcPr>
            <w:tcW w:w="1530" w:type="dxa"/>
            <w:vMerge/>
            <w:tcBorders>
              <w:top w:val="nil"/>
              <w:left w:val="nil"/>
              <w:bottom w:val="nil"/>
              <w:right w:val="nil"/>
            </w:tcBorders>
            <w:shd w:val="clear" w:color="auto" w:fill="auto"/>
          </w:tcPr>
          <w:p w14:paraId="597232E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D17B4B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17CA06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5236E8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-.368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B5437B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28E9447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9E467B2" w14:textId="77777777" w:rsidTr="001645C8">
        <w:trPr>
          <w:cantSplit/>
        </w:trPr>
        <w:tc>
          <w:tcPr>
            <w:tcW w:w="1530" w:type="dxa"/>
            <w:vMerge/>
            <w:tcBorders>
              <w:top w:val="nil"/>
              <w:left w:val="nil"/>
              <w:bottom w:val="nil"/>
              <w:right w:val="nil"/>
            </w:tcBorders>
            <w:shd w:val="clear" w:color="auto" w:fill="auto"/>
          </w:tcPr>
          <w:p w14:paraId="6BDB5B44"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94935DD"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8A44A5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01C5748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-.018</w:t>
            </w:r>
          </w:p>
        </w:tc>
        <w:tc>
          <w:tcPr>
            <w:tcW w:w="900" w:type="dxa"/>
            <w:tcBorders>
              <w:top w:val="nil"/>
              <w:left w:val="nil"/>
              <w:bottom w:val="nil"/>
              <w:right w:val="nil"/>
            </w:tcBorders>
            <w:shd w:val="clear" w:color="auto" w:fill="auto"/>
          </w:tcPr>
          <w:p w14:paraId="0F1529D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39F367D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.492</w:t>
            </w:r>
          </w:p>
        </w:tc>
      </w:tr>
      <w:tr w:rsidR="00971B76" w:rsidRPr="006B073B" w14:paraId="76FF6356" w14:textId="77777777" w:rsidTr="001645C8">
        <w:trPr>
          <w:cantSplit/>
        </w:trPr>
        <w:tc>
          <w:tcPr>
            <w:tcW w:w="1530" w:type="dxa"/>
            <w:vMerge/>
            <w:tcBorders>
              <w:top w:val="nil"/>
              <w:left w:val="nil"/>
              <w:bottom w:val="nil"/>
              <w:right w:val="nil"/>
            </w:tcBorders>
            <w:shd w:val="clear" w:color="auto" w:fill="auto"/>
          </w:tcPr>
          <w:p w14:paraId="5A6AEC6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2FC3C5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1A3479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5FFE6D5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-.499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EB52AE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473C7FC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8E0C32B" w14:textId="77777777" w:rsidTr="001645C8">
        <w:trPr>
          <w:cantSplit/>
        </w:trPr>
        <w:tc>
          <w:tcPr>
            <w:tcW w:w="1530" w:type="dxa"/>
            <w:vMerge/>
            <w:tcBorders>
              <w:top w:val="nil"/>
              <w:left w:val="nil"/>
              <w:bottom w:val="nil"/>
              <w:right w:val="nil"/>
            </w:tcBorders>
            <w:shd w:val="clear" w:color="auto" w:fill="auto"/>
          </w:tcPr>
          <w:p w14:paraId="3E92DD3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33D744E"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7A3885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27B2275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.171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89BA46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05FF941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8738A8F" w14:textId="77777777" w:rsidTr="001645C8">
        <w:trPr>
          <w:cantSplit/>
        </w:trPr>
        <w:tc>
          <w:tcPr>
            <w:tcW w:w="1530" w:type="dxa"/>
            <w:vMerge/>
            <w:tcBorders>
              <w:top w:val="nil"/>
              <w:left w:val="nil"/>
              <w:bottom w:val="nil"/>
              <w:right w:val="nil"/>
            </w:tcBorders>
            <w:shd w:val="clear" w:color="auto" w:fill="auto"/>
          </w:tcPr>
          <w:p w14:paraId="21AC24C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640BF68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1532" w:type="dxa"/>
            <w:tcBorders>
              <w:top w:val="nil"/>
              <w:left w:val="nil"/>
              <w:bottom w:val="nil"/>
              <w:right w:val="nil"/>
            </w:tcBorders>
            <w:shd w:val="clear" w:color="auto" w:fill="auto"/>
          </w:tcPr>
          <w:p w14:paraId="39FD8C2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4EF5CE3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-.402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6F3FF7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199C9E5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3870EAD" w14:textId="77777777" w:rsidTr="001645C8">
        <w:trPr>
          <w:cantSplit/>
        </w:trPr>
        <w:tc>
          <w:tcPr>
            <w:tcW w:w="1530" w:type="dxa"/>
            <w:vMerge/>
            <w:tcBorders>
              <w:top w:val="nil"/>
              <w:left w:val="nil"/>
              <w:bottom w:val="nil"/>
              <w:right w:val="nil"/>
            </w:tcBorders>
            <w:shd w:val="clear" w:color="auto" w:fill="auto"/>
          </w:tcPr>
          <w:p w14:paraId="73975BB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0A5D45F"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4D0FB2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2040F62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-.351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7309D0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1F04BB0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B8A8C60" w14:textId="77777777" w:rsidTr="001645C8">
        <w:trPr>
          <w:cantSplit/>
        </w:trPr>
        <w:tc>
          <w:tcPr>
            <w:tcW w:w="1530" w:type="dxa"/>
            <w:vMerge/>
            <w:tcBorders>
              <w:top w:val="nil"/>
              <w:left w:val="nil"/>
              <w:bottom w:val="nil"/>
              <w:right w:val="nil"/>
            </w:tcBorders>
            <w:shd w:val="clear" w:color="auto" w:fill="auto"/>
          </w:tcPr>
          <w:p w14:paraId="3F4AB93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0B17AC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3C01CC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1C1CDB2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.018</w:t>
            </w:r>
          </w:p>
        </w:tc>
        <w:tc>
          <w:tcPr>
            <w:tcW w:w="900" w:type="dxa"/>
            <w:tcBorders>
              <w:top w:val="nil"/>
              <w:left w:val="nil"/>
              <w:bottom w:val="nil"/>
              <w:right w:val="nil"/>
            </w:tcBorders>
            <w:shd w:val="clear" w:color="auto" w:fill="auto"/>
          </w:tcPr>
          <w:p w14:paraId="1A0F5CD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5A69E53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.492</w:t>
            </w:r>
          </w:p>
        </w:tc>
      </w:tr>
      <w:tr w:rsidR="00971B76" w:rsidRPr="006B073B" w14:paraId="06AA87DD" w14:textId="77777777" w:rsidTr="001645C8">
        <w:trPr>
          <w:cantSplit/>
        </w:trPr>
        <w:tc>
          <w:tcPr>
            <w:tcW w:w="1530" w:type="dxa"/>
            <w:vMerge/>
            <w:tcBorders>
              <w:top w:val="nil"/>
              <w:left w:val="nil"/>
              <w:bottom w:val="nil"/>
              <w:right w:val="nil"/>
            </w:tcBorders>
            <w:shd w:val="clear" w:color="auto" w:fill="auto"/>
          </w:tcPr>
          <w:p w14:paraId="7D38173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BDF78BD"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727C9E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4C792AE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-.481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F70FD7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0CB7EA7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9E7BE2D" w14:textId="77777777" w:rsidTr="001645C8">
        <w:trPr>
          <w:cantSplit/>
        </w:trPr>
        <w:tc>
          <w:tcPr>
            <w:tcW w:w="1530" w:type="dxa"/>
            <w:vMerge/>
            <w:tcBorders>
              <w:top w:val="nil"/>
              <w:left w:val="nil"/>
              <w:bottom w:val="nil"/>
              <w:right w:val="nil"/>
            </w:tcBorders>
            <w:shd w:val="clear" w:color="auto" w:fill="auto"/>
          </w:tcPr>
          <w:p w14:paraId="572AD85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1BA5E25"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5BA716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5C9E677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.189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3F35C2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.022</w:t>
            </w:r>
          </w:p>
        </w:tc>
        <w:tc>
          <w:tcPr>
            <w:tcW w:w="725" w:type="dxa"/>
            <w:tcBorders>
              <w:top w:val="nil"/>
              <w:left w:val="nil"/>
              <w:bottom w:val="nil"/>
              <w:right w:val="nil"/>
            </w:tcBorders>
            <w:shd w:val="clear" w:color="auto" w:fill="auto"/>
          </w:tcPr>
          <w:p w14:paraId="6A221E0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489F64C" w14:textId="77777777" w:rsidTr="001645C8">
        <w:trPr>
          <w:cantSplit/>
        </w:trPr>
        <w:tc>
          <w:tcPr>
            <w:tcW w:w="1530" w:type="dxa"/>
            <w:vMerge/>
            <w:tcBorders>
              <w:top w:val="nil"/>
              <w:left w:val="nil"/>
              <w:bottom w:val="nil"/>
              <w:right w:val="nil"/>
            </w:tcBorders>
            <w:shd w:val="clear" w:color="auto" w:fill="auto"/>
          </w:tcPr>
          <w:p w14:paraId="0A779BF1"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29A62CF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1532" w:type="dxa"/>
            <w:tcBorders>
              <w:top w:val="nil"/>
              <w:left w:val="nil"/>
              <w:bottom w:val="nil"/>
              <w:right w:val="nil"/>
            </w:tcBorders>
            <w:shd w:val="clear" w:color="auto" w:fill="auto"/>
          </w:tcPr>
          <w:p w14:paraId="6718C7D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3CB76C7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.080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3C886D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1EE8D04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.009</w:t>
            </w:r>
          </w:p>
        </w:tc>
      </w:tr>
      <w:tr w:rsidR="00971B76" w:rsidRPr="006B073B" w14:paraId="3147185E" w14:textId="77777777" w:rsidTr="001645C8">
        <w:trPr>
          <w:cantSplit/>
        </w:trPr>
        <w:tc>
          <w:tcPr>
            <w:tcW w:w="1530" w:type="dxa"/>
            <w:vMerge/>
            <w:tcBorders>
              <w:top w:val="nil"/>
              <w:left w:val="nil"/>
              <w:bottom w:val="nil"/>
              <w:right w:val="nil"/>
            </w:tcBorders>
            <w:shd w:val="clear" w:color="auto" w:fill="auto"/>
          </w:tcPr>
          <w:p w14:paraId="1BBAB3A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48AD2AD"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CC11BD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57564E5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.130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50838C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.039</w:t>
            </w:r>
          </w:p>
        </w:tc>
        <w:tc>
          <w:tcPr>
            <w:tcW w:w="725" w:type="dxa"/>
            <w:tcBorders>
              <w:top w:val="nil"/>
              <w:left w:val="nil"/>
              <w:bottom w:val="nil"/>
              <w:right w:val="nil"/>
            </w:tcBorders>
            <w:shd w:val="clear" w:color="auto" w:fill="auto"/>
          </w:tcPr>
          <w:p w14:paraId="4776BD4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.001</w:t>
            </w:r>
          </w:p>
        </w:tc>
      </w:tr>
      <w:tr w:rsidR="00971B76" w:rsidRPr="006B073B" w14:paraId="51E9E10F" w14:textId="77777777" w:rsidTr="001645C8">
        <w:trPr>
          <w:cantSplit/>
        </w:trPr>
        <w:tc>
          <w:tcPr>
            <w:tcW w:w="1530" w:type="dxa"/>
            <w:vMerge/>
            <w:tcBorders>
              <w:top w:val="nil"/>
              <w:left w:val="nil"/>
              <w:bottom w:val="nil"/>
              <w:right w:val="nil"/>
            </w:tcBorders>
            <w:shd w:val="clear" w:color="auto" w:fill="auto"/>
          </w:tcPr>
          <w:p w14:paraId="0F7E9901"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6C0807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20C816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54CC82F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.499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4C9FD7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140D00F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980736B" w14:textId="77777777" w:rsidTr="001645C8">
        <w:trPr>
          <w:cantSplit/>
        </w:trPr>
        <w:tc>
          <w:tcPr>
            <w:tcW w:w="1530" w:type="dxa"/>
            <w:vMerge/>
            <w:tcBorders>
              <w:top w:val="nil"/>
              <w:left w:val="nil"/>
              <w:bottom w:val="nil"/>
              <w:right w:val="nil"/>
            </w:tcBorders>
            <w:shd w:val="clear" w:color="auto" w:fill="auto"/>
          </w:tcPr>
          <w:p w14:paraId="146BEF8B"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BD15AF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99BD42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6A25CF6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.481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7918A8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357CA2D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74F37B3A" w14:textId="77777777" w:rsidTr="001645C8">
        <w:trPr>
          <w:cantSplit/>
        </w:trPr>
        <w:tc>
          <w:tcPr>
            <w:tcW w:w="1530" w:type="dxa"/>
            <w:vMerge/>
            <w:tcBorders>
              <w:top w:val="nil"/>
              <w:left w:val="nil"/>
              <w:bottom w:val="nil"/>
              <w:right w:val="nil"/>
            </w:tcBorders>
            <w:shd w:val="clear" w:color="auto" w:fill="auto"/>
          </w:tcPr>
          <w:p w14:paraId="1FD88AC4"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150523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16E55E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2700" w:type="dxa"/>
            <w:tcBorders>
              <w:top w:val="nil"/>
              <w:left w:val="nil"/>
              <w:bottom w:val="nil"/>
              <w:right w:val="nil"/>
            </w:tcBorders>
            <w:shd w:val="clear" w:color="auto" w:fill="auto"/>
          </w:tcPr>
          <w:p w14:paraId="50E3586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.670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CC3A2E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.035</w:t>
            </w:r>
          </w:p>
        </w:tc>
        <w:tc>
          <w:tcPr>
            <w:tcW w:w="725" w:type="dxa"/>
            <w:tcBorders>
              <w:top w:val="nil"/>
              <w:left w:val="nil"/>
              <w:bottom w:val="nil"/>
              <w:right w:val="nil"/>
            </w:tcBorders>
            <w:shd w:val="clear" w:color="auto" w:fill="auto"/>
          </w:tcPr>
          <w:p w14:paraId="384CCA2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4E6E286" w14:textId="77777777" w:rsidTr="001645C8">
        <w:trPr>
          <w:cantSplit/>
        </w:trPr>
        <w:tc>
          <w:tcPr>
            <w:tcW w:w="1530" w:type="dxa"/>
            <w:vMerge/>
            <w:tcBorders>
              <w:top w:val="nil"/>
              <w:left w:val="nil"/>
              <w:bottom w:val="nil"/>
              <w:right w:val="nil"/>
            </w:tcBorders>
            <w:shd w:val="clear" w:color="auto" w:fill="auto"/>
          </w:tcPr>
          <w:p w14:paraId="3BCB4A1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00E6557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1532" w:type="dxa"/>
            <w:tcBorders>
              <w:top w:val="nil"/>
              <w:left w:val="nil"/>
              <w:bottom w:val="nil"/>
              <w:right w:val="nil"/>
            </w:tcBorders>
            <w:shd w:val="clear" w:color="auto" w:fill="auto"/>
          </w:tcPr>
          <w:p w14:paraId="1F69421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24187AD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-.591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A2D685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1B08350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3C7E21D" w14:textId="77777777" w:rsidTr="001645C8">
        <w:trPr>
          <w:cantSplit/>
        </w:trPr>
        <w:tc>
          <w:tcPr>
            <w:tcW w:w="1530" w:type="dxa"/>
            <w:vMerge/>
            <w:tcBorders>
              <w:top w:val="nil"/>
              <w:left w:val="nil"/>
              <w:bottom w:val="nil"/>
              <w:right w:val="nil"/>
            </w:tcBorders>
            <w:shd w:val="clear" w:color="auto" w:fill="auto"/>
          </w:tcPr>
          <w:p w14:paraId="488D0320"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4BDB14C"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C47A62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43BEBF9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-.540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7C933B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.035</w:t>
            </w:r>
          </w:p>
        </w:tc>
        <w:tc>
          <w:tcPr>
            <w:tcW w:w="725" w:type="dxa"/>
            <w:tcBorders>
              <w:top w:val="nil"/>
              <w:left w:val="nil"/>
              <w:bottom w:val="nil"/>
              <w:right w:val="nil"/>
            </w:tcBorders>
            <w:shd w:val="clear" w:color="auto" w:fill="auto"/>
          </w:tcPr>
          <w:p w14:paraId="4CD1B2D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7AA3366F" w14:textId="77777777" w:rsidTr="001645C8">
        <w:trPr>
          <w:cantSplit/>
        </w:trPr>
        <w:tc>
          <w:tcPr>
            <w:tcW w:w="1530" w:type="dxa"/>
            <w:vMerge/>
            <w:tcBorders>
              <w:top w:val="nil"/>
              <w:left w:val="nil"/>
              <w:bottom w:val="nil"/>
              <w:right w:val="nil"/>
            </w:tcBorders>
            <w:shd w:val="clear" w:color="auto" w:fill="auto"/>
          </w:tcPr>
          <w:p w14:paraId="463A48D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509B6A0"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0AFF36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1918FFF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-.171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F1FBEB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2FE4E14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5A9B743" w14:textId="77777777" w:rsidTr="001645C8">
        <w:trPr>
          <w:cantSplit/>
        </w:trPr>
        <w:tc>
          <w:tcPr>
            <w:tcW w:w="1530" w:type="dxa"/>
            <w:vMerge/>
            <w:tcBorders>
              <w:top w:val="nil"/>
              <w:left w:val="nil"/>
              <w:bottom w:val="nil"/>
              <w:right w:val="nil"/>
            </w:tcBorders>
            <w:shd w:val="clear" w:color="auto" w:fill="auto"/>
          </w:tcPr>
          <w:p w14:paraId="626C31C4"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BBE0657"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406252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2ACC123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-.189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1E3F27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.022</w:t>
            </w:r>
          </w:p>
        </w:tc>
        <w:tc>
          <w:tcPr>
            <w:tcW w:w="725" w:type="dxa"/>
            <w:tcBorders>
              <w:top w:val="nil"/>
              <w:left w:val="nil"/>
              <w:bottom w:val="nil"/>
              <w:right w:val="nil"/>
            </w:tcBorders>
            <w:shd w:val="clear" w:color="auto" w:fill="auto"/>
          </w:tcPr>
          <w:p w14:paraId="50D8BBC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A76A91F" w14:textId="77777777" w:rsidTr="001645C8">
        <w:trPr>
          <w:cantSplit/>
        </w:trPr>
        <w:tc>
          <w:tcPr>
            <w:tcW w:w="1530" w:type="dxa"/>
            <w:vMerge/>
            <w:tcBorders>
              <w:top w:val="nil"/>
              <w:left w:val="nil"/>
              <w:bottom w:val="nil"/>
              <w:right w:val="nil"/>
            </w:tcBorders>
            <w:shd w:val="clear" w:color="auto" w:fill="auto"/>
          </w:tcPr>
          <w:p w14:paraId="7AE84E9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D1CF5F7"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B14D43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091EAA9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-.670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882029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.035</w:t>
            </w:r>
          </w:p>
        </w:tc>
        <w:tc>
          <w:tcPr>
            <w:tcW w:w="725" w:type="dxa"/>
            <w:tcBorders>
              <w:top w:val="nil"/>
              <w:left w:val="nil"/>
              <w:bottom w:val="nil"/>
              <w:right w:val="nil"/>
            </w:tcBorders>
            <w:shd w:val="clear" w:color="auto" w:fill="auto"/>
          </w:tcPr>
          <w:p w14:paraId="2EAA687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C4DB885" w14:textId="77777777" w:rsidTr="001645C8">
        <w:trPr>
          <w:cantSplit/>
        </w:trPr>
        <w:tc>
          <w:tcPr>
            <w:tcW w:w="1530" w:type="dxa"/>
            <w:vMerge w:val="restart"/>
            <w:tcBorders>
              <w:top w:val="nil"/>
              <w:left w:val="nil"/>
              <w:bottom w:val="nil"/>
              <w:right w:val="nil"/>
            </w:tcBorders>
            <w:shd w:val="clear" w:color="auto" w:fill="auto"/>
          </w:tcPr>
          <w:p w14:paraId="1542E8D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Full face </w:t>
            </w:r>
          </w:p>
        </w:tc>
        <w:tc>
          <w:tcPr>
            <w:tcW w:w="1613" w:type="dxa"/>
            <w:vMerge w:val="restart"/>
            <w:tcBorders>
              <w:top w:val="nil"/>
              <w:left w:val="nil"/>
              <w:bottom w:val="nil"/>
              <w:right w:val="nil"/>
            </w:tcBorders>
            <w:shd w:val="clear" w:color="auto" w:fill="auto"/>
          </w:tcPr>
          <w:p w14:paraId="42EAA2F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1532" w:type="dxa"/>
            <w:tcBorders>
              <w:top w:val="nil"/>
              <w:left w:val="nil"/>
              <w:bottom w:val="nil"/>
              <w:right w:val="nil"/>
            </w:tcBorders>
            <w:shd w:val="clear" w:color="auto" w:fill="auto"/>
          </w:tcPr>
          <w:p w14:paraId="3E7AE66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BE5BCE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.153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78BFE2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20A2B02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D13877D" w14:textId="77777777" w:rsidTr="001645C8">
        <w:trPr>
          <w:cantSplit/>
        </w:trPr>
        <w:tc>
          <w:tcPr>
            <w:tcW w:w="1530" w:type="dxa"/>
            <w:vMerge/>
            <w:tcBorders>
              <w:top w:val="nil"/>
              <w:left w:val="nil"/>
              <w:bottom w:val="nil"/>
              <w:right w:val="nil"/>
            </w:tcBorders>
            <w:shd w:val="clear" w:color="auto" w:fill="auto"/>
          </w:tcPr>
          <w:p w14:paraId="6CAC77B1"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F78B60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4EC777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3EB02EA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.369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7F9AFE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10DD18F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3364296" w14:textId="77777777" w:rsidTr="001645C8">
        <w:trPr>
          <w:cantSplit/>
        </w:trPr>
        <w:tc>
          <w:tcPr>
            <w:tcW w:w="1530" w:type="dxa"/>
            <w:vMerge/>
            <w:tcBorders>
              <w:top w:val="nil"/>
              <w:left w:val="nil"/>
              <w:bottom w:val="nil"/>
              <w:right w:val="nil"/>
            </w:tcBorders>
            <w:shd w:val="clear" w:color="auto" w:fill="auto"/>
          </w:tcPr>
          <w:p w14:paraId="41416C0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5DA0311"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7B4515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7BA0FF8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.272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A7782C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.021</w:t>
            </w:r>
          </w:p>
        </w:tc>
        <w:tc>
          <w:tcPr>
            <w:tcW w:w="725" w:type="dxa"/>
            <w:tcBorders>
              <w:top w:val="nil"/>
              <w:left w:val="nil"/>
              <w:bottom w:val="nil"/>
              <w:right w:val="nil"/>
            </w:tcBorders>
            <w:shd w:val="clear" w:color="auto" w:fill="auto"/>
          </w:tcPr>
          <w:p w14:paraId="05E0269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C6EB352" w14:textId="77777777" w:rsidTr="001645C8">
        <w:trPr>
          <w:cantSplit/>
        </w:trPr>
        <w:tc>
          <w:tcPr>
            <w:tcW w:w="1530" w:type="dxa"/>
            <w:vMerge/>
            <w:tcBorders>
              <w:top w:val="nil"/>
              <w:left w:val="nil"/>
              <w:bottom w:val="nil"/>
              <w:right w:val="nil"/>
            </w:tcBorders>
            <w:shd w:val="clear" w:color="auto" w:fill="auto"/>
          </w:tcPr>
          <w:p w14:paraId="53A5170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F7183FE"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0E1A24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2B1C6E1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.169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CB752F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1FF606C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C418166" w14:textId="77777777" w:rsidTr="001645C8">
        <w:trPr>
          <w:cantSplit/>
        </w:trPr>
        <w:tc>
          <w:tcPr>
            <w:tcW w:w="1530" w:type="dxa"/>
            <w:vMerge/>
            <w:tcBorders>
              <w:top w:val="nil"/>
              <w:left w:val="nil"/>
              <w:bottom w:val="nil"/>
              <w:right w:val="nil"/>
            </w:tcBorders>
            <w:shd w:val="clear" w:color="auto" w:fill="auto"/>
          </w:tcPr>
          <w:p w14:paraId="7DE21F0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6CCA83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45DC54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2C67293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.231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CA3E6D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06DB75C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1F8EB2F" w14:textId="77777777" w:rsidTr="001645C8">
        <w:trPr>
          <w:cantSplit/>
        </w:trPr>
        <w:tc>
          <w:tcPr>
            <w:tcW w:w="1530" w:type="dxa"/>
            <w:vMerge/>
            <w:tcBorders>
              <w:top w:val="nil"/>
              <w:left w:val="nil"/>
              <w:bottom w:val="nil"/>
              <w:right w:val="nil"/>
            </w:tcBorders>
            <w:shd w:val="clear" w:color="auto" w:fill="auto"/>
          </w:tcPr>
          <w:p w14:paraId="680DEB70"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790E092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1532" w:type="dxa"/>
            <w:tcBorders>
              <w:top w:val="nil"/>
              <w:left w:val="nil"/>
              <w:bottom w:val="nil"/>
              <w:right w:val="nil"/>
            </w:tcBorders>
            <w:shd w:val="clear" w:color="auto" w:fill="auto"/>
          </w:tcPr>
          <w:p w14:paraId="2A829C8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6FBB9BB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-.153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B51AFE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57D6AEB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D759649" w14:textId="77777777" w:rsidTr="001645C8">
        <w:trPr>
          <w:cantSplit/>
        </w:trPr>
        <w:tc>
          <w:tcPr>
            <w:tcW w:w="1530" w:type="dxa"/>
            <w:vMerge/>
            <w:tcBorders>
              <w:top w:val="nil"/>
              <w:left w:val="nil"/>
              <w:bottom w:val="nil"/>
              <w:right w:val="nil"/>
            </w:tcBorders>
            <w:shd w:val="clear" w:color="auto" w:fill="auto"/>
          </w:tcPr>
          <w:p w14:paraId="256341F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BE67D0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457E07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3A4A39F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.217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C9EE70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07114AF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A4611F4" w14:textId="77777777" w:rsidTr="001645C8">
        <w:trPr>
          <w:cantSplit/>
        </w:trPr>
        <w:tc>
          <w:tcPr>
            <w:tcW w:w="1530" w:type="dxa"/>
            <w:vMerge/>
            <w:tcBorders>
              <w:top w:val="nil"/>
              <w:left w:val="nil"/>
              <w:bottom w:val="nil"/>
              <w:right w:val="nil"/>
            </w:tcBorders>
            <w:shd w:val="clear" w:color="auto" w:fill="auto"/>
          </w:tcPr>
          <w:p w14:paraId="63133CF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416D6C0"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B3969B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5499E6A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.119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F32659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3B70324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3456D95" w14:textId="77777777" w:rsidTr="001645C8">
        <w:trPr>
          <w:cantSplit/>
        </w:trPr>
        <w:tc>
          <w:tcPr>
            <w:tcW w:w="1530" w:type="dxa"/>
            <w:vMerge/>
            <w:tcBorders>
              <w:top w:val="nil"/>
              <w:left w:val="nil"/>
              <w:bottom w:val="nil"/>
              <w:right w:val="nil"/>
            </w:tcBorders>
            <w:shd w:val="clear" w:color="auto" w:fill="auto"/>
          </w:tcPr>
          <w:p w14:paraId="4D2BAC0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F72B7EC"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F06A17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0C6E209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.016</w:t>
            </w:r>
          </w:p>
        </w:tc>
        <w:tc>
          <w:tcPr>
            <w:tcW w:w="900" w:type="dxa"/>
            <w:tcBorders>
              <w:top w:val="nil"/>
              <w:left w:val="nil"/>
              <w:bottom w:val="nil"/>
              <w:right w:val="nil"/>
            </w:tcBorders>
            <w:shd w:val="clear" w:color="auto" w:fill="auto"/>
          </w:tcPr>
          <w:p w14:paraId="77E3FA3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.033</w:t>
            </w:r>
          </w:p>
        </w:tc>
        <w:tc>
          <w:tcPr>
            <w:tcW w:w="725" w:type="dxa"/>
            <w:tcBorders>
              <w:top w:val="nil"/>
              <w:left w:val="nil"/>
              <w:bottom w:val="nil"/>
              <w:right w:val="nil"/>
            </w:tcBorders>
            <w:shd w:val="clear" w:color="auto" w:fill="auto"/>
          </w:tcPr>
          <w:p w14:paraId="0003223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.631</w:t>
            </w:r>
          </w:p>
        </w:tc>
      </w:tr>
      <w:tr w:rsidR="00971B76" w:rsidRPr="006B073B" w14:paraId="70CDBBD0" w14:textId="77777777" w:rsidTr="001645C8">
        <w:trPr>
          <w:cantSplit/>
        </w:trPr>
        <w:tc>
          <w:tcPr>
            <w:tcW w:w="1530" w:type="dxa"/>
            <w:vMerge/>
            <w:tcBorders>
              <w:top w:val="nil"/>
              <w:left w:val="nil"/>
              <w:bottom w:val="nil"/>
              <w:right w:val="nil"/>
            </w:tcBorders>
            <w:shd w:val="clear" w:color="auto" w:fill="auto"/>
          </w:tcPr>
          <w:p w14:paraId="6989A46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075D335"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334861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310951D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D964A8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19B5DC3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.017</w:t>
            </w:r>
          </w:p>
        </w:tc>
      </w:tr>
      <w:tr w:rsidR="00971B76" w:rsidRPr="006B073B" w14:paraId="3B926B70" w14:textId="77777777" w:rsidTr="001645C8">
        <w:trPr>
          <w:cantSplit/>
        </w:trPr>
        <w:tc>
          <w:tcPr>
            <w:tcW w:w="1530" w:type="dxa"/>
            <w:vMerge/>
            <w:tcBorders>
              <w:top w:val="nil"/>
              <w:left w:val="nil"/>
              <w:bottom w:val="nil"/>
              <w:right w:val="nil"/>
            </w:tcBorders>
            <w:shd w:val="clear" w:color="auto" w:fill="auto"/>
          </w:tcPr>
          <w:p w14:paraId="1FAAFD3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7DC215E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1532" w:type="dxa"/>
            <w:tcBorders>
              <w:top w:val="nil"/>
              <w:left w:val="nil"/>
              <w:bottom w:val="nil"/>
              <w:right w:val="nil"/>
            </w:tcBorders>
            <w:shd w:val="clear" w:color="auto" w:fill="auto"/>
          </w:tcPr>
          <w:p w14:paraId="19CF2BB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3BCCDB6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-.369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D0ADD8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64E18AB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24471B3" w14:textId="77777777" w:rsidTr="001645C8">
        <w:trPr>
          <w:cantSplit/>
        </w:trPr>
        <w:tc>
          <w:tcPr>
            <w:tcW w:w="1530" w:type="dxa"/>
            <w:vMerge/>
            <w:tcBorders>
              <w:top w:val="nil"/>
              <w:left w:val="nil"/>
              <w:bottom w:val="nil"/>
              <w:right w:val="nil"/>
            </w:tcBorders>
            <w:shd w:val="clear" w:color="auto" w:fill="auto"/>
          </w:tcPr>
          <w:p w14:paraId="7B3077E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D75FA46"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20EF90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1373E10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-.217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F8C837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2C9C465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014FBEC" w14:textId="77777777" w:rsidTr="001645C8">
        <w:trPr>
          <w:cantSplit/>
        </w:trPr>
        <w:tc>
          <w:tcPr>
            <w:tcW w:w="1530" w:type="dxa"/>
            <w:vMerge/>
            <w:tcBorders>
              <w:top w:val="nil"/>
              <w:left w:val="nil"/>
              <w:bottom w:val="nil"/>
              <w:right w:val="nil"/>
            </w:tcBorders>
            <w:shd w:val="clear" w:color="auto" w:fill="auto"/>
          </w:tcPr>
          <w:p w14:paraId="16CA829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1FFEAC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1DE35E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44C58FB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-.098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A283CC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24B1479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5479CFA" w14:textId="77777777" w:rsidTr="001645C8">
        <w:trPr>
          <w:cantSplit/>
        </w:trPr>
        <w:tc>
          <w:tcPr>
            <w:tcW w:w="1530" w:type="dxa"/>
            <w:vMerge/>
            <w:tcBorders>
              <w:top w:val="nil"/>
              <w:left w:val="nil"/>
              <w:bottom w:val="nil"/>
              <w:right w:val="nil"/>
            </w:tcBorders>
            <w:shd w:val="clear" w:color="auto" w:fill="auto"/>
          </w:tcPr>
          <w:p w14:paraId="001154D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3EFA5B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BB5953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5029E20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-.201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1D1F7B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1F19365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3A8488B" w14:textId="77777777" w:rsidTr="001645C8">
        <w:trPr>
          <w:cantSplit/>
        </w:trPr>
        <w:tc>
          <w:tcPr>
            <w:tcW w:w="1530" w:type="dxa"/>
            <w:vMerge/>
            <w:tcBorders>
              <w:top w:val="nil"/>
              <w:left w:val="nil"/>
              <w:bottom w:val="nil"/>
              <w:right w:val="nil"/>
            </w:tcBorders>
            <w:shd w:val="clear" w:color="auto" w:fill="auto"/>
          </w:tcPr>
          <w:p w14:paraId="475DDAB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69C8BA6"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EA6521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7DA8470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-.139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BBA799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7BD774C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87EBE14" w14:textId="77777777" w:rsidTr="001645C8">
        <w:trPr>
          <w:cantSplit/>
        </w:trPr>
        <w:tc>
          <w:tcPr>
            <w:tcW w:w="1530" w:type="dxa"/>
            <w:vMerge/>
            <w:tcBorders>
              <w:top w:val="nil"/>
              <w:left w:val="nil"/>
              <w:bottom w:val="nil"/>
              <w:right w:val="nil"/>
            </w:tcBorders>
            <w:shd w:val="clear" w:color="auto" w:fill="auto"/>
          </w:tcPr>
          <w:p w14:paraId="39F3CA5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58A6879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1532" w:type="dxa"/>
            <w:tcBorders>
              <w:top w:val="nil"/>
              <w:left w:val="nil"/>
              <w:bottom w:val="nil"/>
              <w:right w:val="nil"/>
            </w:tcBorders>
            <w:shd w:val="clear" w:color="auto" w:fill="auto"/>
          </w:tcPr>
          <w:p w14:paraId="07AD25E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18937AD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-.272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CDC49D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.021</w:t>
            </w:r>
          </w:p>
        </w:tc>
        <w:tc>
          <w:tcPr>
            <w:tcW w:w="725" w:type="dxa"/>
            <w:tcBorders>
              <w:top w:val="nil"/>
              <w:left w:val="nil"/>
              <w:bottom w:val="nil"/>
              <w:right w:val="nil"/>
            </w:tcBorders>
            <w:shd w:val="clear" w:color="auto" w:fill="auto"/>
          </w:tcPr>
          <w:p w14:paraId="5A0AB99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994A023" w14:textId="77777777" w:rsidTr="001645C8">
        <w:trPr>
          <w:cantSplit/>
        </w:trPr>
        <w:tc>
          <w:tcPr>
            <w:tcW w:w="1530" w:type="dxa"/>
            <w:vMerge/>
            <w:tcBorders>
              <w:top w:val="nil"/>
              <w:left w:val="nil"/>
              <w:bottom w:val="nil"/>
              <w:right w:val="nil"/>
            </w:tcBorders>
            <w:shd w:val="clear" w:color="auto" w:fill="auto"/>
          </w:tcPr>
          <w:p w14:paraId="614EF881"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DA054A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ADBE10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6053E3D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-.119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D5982E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3DFFCE2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C704C2F" w14:textId="77777777" w:rsidTr="001645C8">
        <w:trPr>
          <w:cantSplit/>
        </w:trPr>
        <w:tc>
          <w:tcPr>
            <w:tcW w:w="1530" w:type="dxa"/>
            <w:vMerge/>
            <w:tcBorders>
              <w:top w:val="nil"/>
              <w:left w:val="nil"/>
              <w:bottom w:val="nil"/>
              <w:right w:val="nil"/>
            </w:tcBorders>
            <w:shd w:val="clear" w:color="auto" w:fill="auto"/>
          </w:tcPr>
          <w:p w14:paraId="75D01CC1"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BEC013D"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7F8550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4CE1EB0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.098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201E8A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6E45F26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B485146" w14:textId="77777777" w:rsidTr="001645C8">
        <w:trPr>
          <w:cantSplit/>
        </w:trPr>
        <w:tc>
          <w:tcPr>
            <w:tcW w:w="1530" w:type="dxa"/>
            <w:vMerge/>
            <w:tcBorders>
              <w:top w:val="nil"/>
              <w:left w:val="nil"/>
              <w:bottom w:val="nil"/>
              <w:right w:val="nil"/>
            </w:tcBorders>
            <w:shd w:val="clear" w:color="auto" w:fill="auto"/>
          </w:tcPr>
          <w:p w14:paraId="4B274B90"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D8ABEC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EC5047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37487FC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-.103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35BB50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203C104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0F3EEBA" w14:textId="77777777" w:rsidTr="001645C8">
        <w:trPr>
          <w:cantSplit/>
        </w:trPr>
        <w:tc>
          <w:tcPr>
            <w:tcW w:w="1530" w:type="dxa"/>
            <w:vMerge/>
            <w:tcBorders>
              <w:top w:val="nil"/>
              <w:left w:val="nil"/>
              <w:bottom w:val="nil"/>
              <w:right w:val="nil"/>
            </w:tcBorders>
            <w:shd w:val="clear" w:color="auto" w:fill="auto"/>
          </w:tcPr>
          <w:p w14:paraId="6062C51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82FFB51"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3C924D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06976B2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-.041</w:t>
            </w:r>
          </w:p>
        </w:tc>
        <w:tc>
          <w:tcPr>
            <w:tcW w:w="900" w:type="dxa"/>
            <w:tcBorders>
              <w:top w:val="nil"/>
              <w:left w:val="nil"/>
              <w:bottom w:val="nil"/>
              <w:right w:val="nil"/>
            </w:tcBorders>
            <w:shd w:val="clear" w:color="auto" w:fill="auto"/>
          </w:tcPr>
          <w:p w14:paraId="79F78F2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.023</w:t>
            </w:r>
          </w:p>
        </w:tc>
        <w:tc>
          <w:tcPr>
            <w:tcW w:w="725" w:type="dxa"/>
            <w:tcBorders>
              <w:top w:val="nil"/>
              <w:left w:val="nil"/>
              <w:bottom w:val="nil"/>
              <w:right w:val="nil"/>
            </w:tcBorders>
            <w:shd w:val="clear" w:color="auto" w:fill="auto"/>
          </w:tcPr>
          <w:p w14:paraId="293C14B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.083</w:t>
            </w:r>
          </w:p>
        </w:tc>
      </w:tr>
      <w:tr w:rsidR="00971B76" w:rsidRPr="006B073B" w14:paraId="7E71F420" w14:textId="77777777" w:rsidTr="001645C8">
        <w:trPr>
          <w:cantSplit/>
        </w:trPr>
        <w:tc>
          <w:tcPr>
            <w:tcW w:w="1530" w:type="dxa"/>
            <w:vMerge/>
            <w:tcBorders>
              <w:top w:val="nil"/>
              <w:left w:val="nil"/>
              <w:bottom w:val="nil"/>
              <w:right w:val="nil"/>
            </w:tcBorders>
            <w:shd w:val="clear" w:color="auto" w:fill="auto"/>
          </w:tcPr>
          <w:p w14:paraId="291A102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67EAF6B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1532" w:type="dxa"/>
            <w:tcBorders>
              <w:top w:val="nil"/>
              <w:left w:val="nil"/>
              <w:bottom w:val="nil"/>
              <w:right w:val="nil"/>
            </w:tcBorders>
            <w:shd w:val="clear" w:color="auto" w:fill="auto"/>
          </w:tcPr>
          <w:p w14:paraId="3C08DA6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3AAFC83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-.169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4A07FD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1C54DB6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837F8F0" w14:textId="77777777" w:rsidTr="001645C8">
        <w:trPr>
          <w:cantSplit/>
        </w:trPr>
        <w:tc>
          <w:tcPr>
            <w:tcW w:w="1530" w:type="dxa"/>
            <w:vMerge/>
            <w:tcBorders>
              <w:top w:val="nil"/>
              <w:left w:val="nil"/>
              <w:bottom w:val="nil"/>
              <w:right w:val="nil"/>
            </w:tcBorders>
            <w:shd w:val="clear" w:color="auto" w:fill="auto"/>
          </w:tcPr>
          <w:p w14:paraId="74AF7D8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B6FF22D"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0AA502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0D1138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-.016</w:t>
            </w:r>
          </w:p>
        </w:tc>
        <w:tc>
          <w:tcPr>
            <w:tcW w:w="900" w:type="dxa"/>
            <w:tcBorders>
              <w:top w:val="nil"/>
              <w:left w:val="nil"/>
              <w:bottom w:val="nil"/>
              <w:right w:val="nil"/>
            </w:tcBorders>
            <w:shd w:val="clear" w:color="auto" w:fill="auto"/>
          </w:tcPr>
          <w:p w14:paraId="6FE5E59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.033</w:t>
            </w:r>
          </w:p>
        </w:tc>
        <w:tc>
          <w:tcPr>
            <w:tcW w:w="725" w:type="dxa"/>
            <w:tcBorders>
              <w:top w:val="nil"/>
              <w:left w:val="nil"/>
              <w:bottom w:val="nil"/>
              <w:right w:val="nil"/>
            </w:tcBorders>
            <w:shd w:val="clear" w:color="auto" w:fill="auto"/>
          </w:tcPr>
          <w:p w14:paraId="61A5FF1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.631</w:t>
            </w:r>
          </w:p>
        </w:tc>
      </w:tr>
      <w:tr w:rsidR="00971B76" w:rsidRPr="006B073B" w14:paraId="724D0A82" w14:textId="77777777" w:rsidTr="001645C8">
        <w:trPr>
          <w:cantSplit/>
        </w:trPr>
        <w:tc>
          <w:tcPr>
            <w:tcW w:w="1530" w:type="dxa"/>
            <w:vMerge/>
            <w:tcBorders>
              <w:top w:val="nil"/>
              <w:left w:val="nil"/>
              <w:bottom w:val="nil"/>
              <w:right w:val="nil"/>
            </w:tcBorders>
            <w:shd w:val="clear" w:color="auto" w:fill="auto"/>
          </w:tcPr>
          <w:p w14:paraId="5655D20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5670AEB"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D1AB1F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1429127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.201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6B7182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3925983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1ABF8BF" w14:textId="77777777" w:rsidTr="001645C8">
        <w:trPr>
          <w:cantSplit/>
        </w:trPr>
        <w:tc>
          <w:tcPr>
            <w:tcW w:w="1530" w:type="dxa"/>
            <w:vMerge/>
            <w:tcBorders>
              <w:top w:val="nil"/>
              <w:left w:val="nil"/>
              <w:bottom w:val="nil"/>
              <w:right w:val="nil"/>
            </w:tcBorders>
            <w:shd w:val="clear" w:color="auto" w:fill="auto"/>
          </w:tcPr>
          <w:p w14:paraId="1099149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BB7A5F7"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F66EF0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1AEC30B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.103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215A22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42FAFC4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918DBC1" w14:textId="77777777" w:rsidTr="001645C8">
        <w:trPr>
          <w:cantSplit/>
        </w:trPr>
        <w:tc>
          <w:tcPr>
            <w:tcW w:w="1530" w:type="dxa"/>
            <w:vMerge/>
            <w:tcBorders>
              <w:top w:val="nil"/>
              <w:left w:val="nil"/>
              <w:bottom w:val="nil"/>
              <w:right w:val="nil"/>
            </w:tcBorders>
            <w:shd w:val="clear" w:color="auto" w:fill="auto"/>
          </w:tcPr>
          <w:p w14:paraId="2D72748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AED4147"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AEDF94B"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2700" w:type="dxa"/>
            <w:tcBorders>
              <w:top w:val="nil"/>
              <w:left w:val="nil"/>
              <w:bottom w:val="nil"/>
              <w:right w:val="nil"/>
            </w:tcBorders>
            <w:shd w:val="clear" w:color="auto" w:fill="auto"/>
          </w:tcPr>
          <w:p w14:paraId="3681641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.062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CE8FEB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3180E68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.023</w:t>
            </w:r>
          </w:p>
        </w:tc>
      </w:tr>
      <w:tr w:rsidR="00971B76" w:rsidRPr="006B073B" w14:paraId="51B2F894" w14:textId="77777777" w:rsidTr="001645C8">
        <w:trPr>
          <w:cantSplit/>
        </w:trPr>
        <w:tc>
          <w:tcPr>
            <w:tcW w:w="1530" w:type="dxa"/>
            <w:vMerge/>
            <w:tcBorders>
              <w:top w:val="nil"/>
              <w:left w:val="nil"/>
              <w:bottom w:val="nil"/>
              <w:right w:val="nil"/>
            </w:tcBorders>
            <w:shd w:val="clear" w:color="auto" w:fill="auto"/>
          </w:tcPr>
          <w:p w14:paraId="09B3479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3DCF3D5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1532" w:type="dxa"/>
            <w:tcBorders>
              <w:top w:val="nil"/>
              <w:left w:val="nil"/>
              <w:bottom w:val="nil"/>
              <w:right w:val="nil"/>
            </w:tcBorders>
            <w:shd w:val="clear" w:color="auto" w:fill="auto"/>
          </w:tcPr>
          <w:p w14:paraId="5270C3E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4B18C04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-.231</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F95163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6582458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A6D7AB7" w14:textId="77777777" w:rsidTr="001645C8">
        <w:trPr>
          <w:cantSplit/>
        </w:trPr>
        <w:tc>
          <w:tcPr>
            <w:tcW w:w="1530" w:type="dxa"/>
            <w:vMerge/>
            <w:tcBorders>
              <w:top w:val="nil"/>
              <w:left w:val="nil"/>
              <w:bottom w:val="nil"/>
              <w:right w:val="nil"/>
            </w:tcBorders>
            <w:shd w:val="clear" w:color="auto" w:fill="auto"/>
          </w:tcPr>
          <w:p w14:paraId="59F7351C"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BBD49DC"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7C7833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2C00DBD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7FDEC2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23590DA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.017</w:t>
            </w:r>
          </w:p>
        </w:tc>
      </w:tr>
      <w:tr w:rsidR="00971B76" w:rsidRPr="006B073B" w14:paraId="382243AD" w14:textId="77777777" w:rsidTr="001645C8">
        <w:trPr>
          <w:cantSplit/>
        </w:trPr>
        <w:tc>
          <w:tcPr>
            <w:tcW w:w="1530" w:type="dxa"/>
            <w:vMerge/>
            <w:tcBorders>
              <w:top w:val="nil"/>
              <w:left w:val="nil"/>
              <w:bottom w:val="nil"/>
              <w:right w:val="nil"/>
            </w:tcBorders>
            <w:shd w:val="clear" w:color="auto" w:fill="auto"/>
          </w:tcPr>
          <w:p w14:paraId="4509770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7290CE2"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CE007C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59982B2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.139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DBD1FC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1B7A267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9BBFCAD" w14:textId="77777777" w:rsidTr="001645C8">
        <w:trPr>
          <w:cantSplit/>
        </w:trPr>
        <w:tc>
          <w:tcPr>
            <w:tcW w:w="1530" w:type="dxa"/>
            <w:vMerge/>
            <w:tcBorders>
              <w:top w:val="nil"/>
              <w:left w:val="nil"/>
              <w:bottom w:val="nil"/>
              <w:right w:val="nil"/>
            </w:tcBorders>
            <w:shd w:val="clear" w:color="auto" w:fill="auto"/>
          </w:tcPr>
          <w:p w14:paraId="158B104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2FC31C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00DC1A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5ACA3BB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.041</w:t>
            </w:r>
          </w:p>
        </w:tc>
        <w:tc>
          <w:tcPr>
            <w:tcW w:w="900" w:type="dxa"/>
            <w:tcBorders>
              <w:top w:val="nil"/>
              <w:left w:val="nil"/>
              <w:bottom w:val="nil"/>
              <w:right w:val="nil"/>
            </w:tcBorders>
            <w:shd w:val="clear" w:color="auto" w:fill="auto"/>
          </w:tcPr>
          <w:p w14:paraId="1B62C46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.023</w:t>
            </w:r>
          </w:p>
        </w:tc>
        <w:tc>
          <w:tcPr>
            <w:tcW w:w="725" w:type="dxa"/>
            <w:tcBorders>
              <w:top w:val="nil"/>
              <w:left w:val="nil"/>
              <w:bottom w:val="nil"/>
              <w:right w:val="nil"/>
            </w:tcBorders>
            <w:shd w:val="clear" w:color="auto" w:fill="auto"/>
          </w:tcPr>
          <w:p w14:paraId="3715C89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.083</w:t>
            </w:r>
          </w:p>
        </w:tc>
      </w:tr>
      <w:tr w:rsidR="00971B76" w:rsidRPr="006B073B" w14:paraId="62E25DC0" w14:textId="77777777" w:rsidTr="001645C8">
        <w:trPr>
          <w:cantSplit/>
        </w:trPr>
        <w:tc>
          <w:tcPr>
            <w:tcW w:w="1530" w:type="dxa"/>
            <w:vMerge/>
            <w:tcBorders>
              <w:top w:val="nil"/>
              <w:left w:val="nil"/>
              <w:bottom w:val="single" w:sz="4" w:space="0" w:color="auto"/>
              <w:right w:val="nil"/>
            </w:tcBorders>
            <w:shd w:val="clear" w:color="auto" w:fill="auto"/>
          </w:tcPr>
          <w:p w14:paraId="1BD953D0"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single" w:sz="4" w:space="0" w:color="auto"/>
              <w:right w:val="nil"/>
            </w:tcBorders>
            <w:shd w:val="clear" w:color="auto" w:fill="auto"/>
          </w:tcPr>
          <w:p w14:paraId="7B7119AB"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single" w:sz="4" w:space="0" w:color="auto"/>
              <w:right w:val="nil"/>
            </w:tcBorders>
            <w:shd w:val="clear" w:color="auto" w:fill="auto"/>
          </w:tcPr>
          <w:p w14:paraId="3CF29D6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single" w:sz="4" w:space="0" w:color="auto"/>
              <w:right w:val="nil"/>
            </w:tcBorders>
            <w:shd w:val="clear" w:color="auto" w:fill="auto"/>
          </w:tcPr>
          <w:p w14:paraId="428E0C1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-.062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single" w:sz="4" w:space="0" w:color="auto"/>
              <w:right w:val="nil"/>
            </w:tcBorders>
            <w:shd w:val="clear" w:color="auto" w:fill="auto"/>
          </w:tcPr>
          <w:p w14:paraId="5E723EE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single" w:sz="4" w:space="0" w:color="auto"/>
              <w:right w:val="nil"/>
            </w:tcBorders>
            <w:shd w:val="clear" w:color="auto" w:fill="auto"/>
          </w:tcPr>
          <w:p w14:paraId="5FE4AD8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.023</w:t>
            </w:r>
          </w:p>
        </w:tc>
      </w:tr>
      <w:tr w:rsidR="00971B76" w:rsidRPr="006B073B" w14:paraId="144CED24" w14:textId="77777777" w:rsidTr="001645C8">
        <w:trPr>
          <w:cantSplit/>
        </w:trPr>
        <w:tc>
          <w:tcPr>
            <w:tcW w:w="3143" w:type="dxa"/>
            <w:gridSpan w:val="2"/>
            <w:tcBorders>
              <w:top w:val="single" w:sz="4" w:space="0" w:color="auto"/>
              <w:left w:val="nil"/>
              <w:bottom w:val="single" w:sz="4" w:space="0" w:color="auto"/>
              <w:right w:val="nil"/>
            </w:tcBorders>
            <w:shd w:val="clear" w:color="auto" w:fill="auto"/>
          </w:tcPr>
          <w:p w14:paraId="213367B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p w14:paraId="4C1DBC14" w14:textId="77777777" w:rsidR="00971B76" w:rsidRPr="00C47635" w:rsidRDefault="00971B76" w:rsidP="001645C8">
            <w:pPr>
              <w:spacing w:after="120" w:line="320" w:lineRule="atLeast"/>
              <w:ind w:left="58" w:right="58"/>
              <w:rPr>
                <w:rFonts w:ascii="Times New Roman" w:hAnsi="Times New Roman" w:cs="Times New Roman"/>
                <w:b/>
                <w:bCs/>
                <w:color w:val="000000" w:themeColor="text1"/>
                <w:sz w:val="20"/>
                <w:szCs w:val="20"/>
              </w:rPr>
            </w:pPr>
            <w:r w:rsidRPr="00C47635">
              <w:rPr>
                <w:rFonts w:ascii="Times New Roman" w:hAnsi="Times New Roman" w:cs="Times New Roman"/>
                <w:b/>
                <w:bCs/>
                <w:color w:val="000000" w:themeColor="text1"/>
                <w:sz w:val="20"/>
                <w:szCs w:val="20"/>
              </w:rPr>
              <w:t xml:space="preserve">Middle-aged adults </w:t>
            </w:r>
          </w:p>
        </w:tc>
        <w:tc>
          <w:tcPr>
            <w:tcW w:w="1532" w:type="dxa"/>
            <w:tcBorders>
              <w:top w:val="single" w:sz="4" w:space="0" w:color="auto"/>
              <w:left w:val="nil"/>
              <w:bottom w:val="single" w:sz="4" w:space="0" w:color="auto"/>
              <w:right w:val="nil"/>
            </w:tcBorders>
            <w:shd w:val="clear" w:color="auto" w:fill="auto"/>
          </w:tcPr>
          <w:p w14:paraId="2BC52FB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p>
        </w:tc>
        <w:tc>
          <w:tcPr>
            <w:tcW w:w="2700" w:type="dxa"/>
            <w:tcBorders>
              <w:top w:val="single" w:sz="4" w:space="0" w:color="auto"/>
              <w:left w:val="nil"/>
              <w:bottom w:val="single" w:sz="4" w:space="0" w:color="auto"/>
              <w:right w:val="nil"/>
            </w:tcBorders>
            <w:shd w:val="clear" w:color="auto" w:fill="auto"/>
          </w:tcPr>
          <w:p w14:paraId="46C57C1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c>
          <w:tcPr>
            <w:tcW w:w="900" w:type="dxa"/>
            <w:tcBorders>
              <w:top w:val="single" w:sz="4" w:space="0" w:color="auto"/>
              <w:left w:val="nil"/>
              <w:bottom w:val="single" w:sz="4" w:space="0" w:color="auto"/>
              <w:right w:val="nil"/>
            </w:tcBorders>
            <w:shd w:val="clear" w:color="auto" w:fill="auto"/>
          </w:tcPr>
          <w:p w14:paraId="21375A8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c>
          <w:tcPr>
            <w:tcW w:w="725" w:type="dxa"/>
            <w:tcBorders>
              <w:top w:val="single" w:sz="4" w:space="0" w:color="auto"/>
              <w:left w:val="nil"/>
              <w:bottom w:val="single" w:sz="4" w:space="0" w:color="auto"/>
              <w:right w:val="nil"/>
            </w:tcBorders>
            <w:shd w:val="clear" w:color="auto" w:fill="auto"/>
          </w:tcPr>
          <w:p w14:paraId="639989E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p>
        </w:tc>
      </w:tr>
      <w:tr w:rsidR="00971B76" w:rsidRPr="006B073B" w14:paraId="34151C62" w14:textId="77777777" w:rsidTr="001645C8">
        <w:trPr>
          <w:cantSplit/>
        </w:trPr>
        <w:tc>
          <w:tcPr>
            <w:tcW w:w="1530" w:type="dxa"/>
            <w:vMerge w:val="restart"/>
            <w:tcBorders>
              <w:top w:val="single" w:sz="4" w:space="0" w:color="auto"/>
              <w:left w:val="nil"/>
              <w:bottom w:val="nil"/>
              <w:right w:val="nil"/>
            </w:tcBorders>
            <w:shd w:val="clear" w:color="auto" w:fill="auto"/>
          </w:tcPr>
          <w:p w14:paraId="66323FB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Lower half</w:t>
            </w:r>
          </w:p>
        </w:tc>
        <w:tc>
          <w:tcPr>
            <w:tcW w:w="1613" w:type="dxa"/>
            <w:vMerge w:val="restart"/>
            <w:tcBorders>
              <w:top w:val="single" w:sz="4" w:space="0" w:color="auto"/>
              <w:left w:val="nil"/>
              <w:bottom w:val="nil"/>
              <w:right w:val="nil"/>
            </w:tcBorders>
            <w:shd w:val="clear" w:color="auto" w:fill="auto"/>
          </w:tcPr>
          <w:p w14:paraId="30C32DD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1532" w:type="dxa"/>
            <w:tcBorders>
              <w:top w:val="single" w:sz="4" w:space="0" w:color="auto"/>
              <w:left w:val="nil"/>
              <w:bottom w:val="nil"/>
              <w:right w:val="nil"/>
            </w:tcBorders>
            <w:shd w:val="clear" w:color="auto" w:fill="auto"/>
          </w:tcPr>
          <w:p w14:paraId="4AC178B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single" w:sz="4" w:space="0" w:color="auto"/>
              <w:left w:val="nil"/>
              <w:bottom w:val="nil"/>
              <w:right w:val="nil"/>
            </w:tcBorders>
            <w:shd w:val="clear" w:color="auto" w:fill="auto"/>
          </w:tcPr>
          <w:p w14:paraId="7B4059B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.300</w:t>
            </w:r>
            <w:r w:rsidRPr="00C47635">
              <w:rPr>
                <w:rFonts w:ascii="Times New Roman" w:hAnsi="Times New Roman" w:cs="Times New Roman"/>
                <w:color w:val="000000" w:themeColor="text1"/>
                <w:sz w:val="20"/>
                <w:szCs w:val="20"/>
                <w:vertAlign w:val="superscript"/>
              </w:rPr>
              <w:t>*</w:t>
            </w:r>
          </w:p>
        </w:tc>
        <w:tc>
          <w:tcPr>
            <w:tcW w:w="900" w:type="dxa"/>
            <w:tcBorders>
              <w:top w:val="single" w:sz="4" w:space="0" w:color="auto"/>
              <w:left w:val="nil"/>
              <w:bottom w:val="nil"/>
              <w:right w:val="nil"/>
            </w:tcBorders>
            <w:shd w:val="clear" w:color="auto" w:fill="auto"/>
          </w:tcPr>
          <w:p w14:paraId="6EBDE65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single" w:sz="4" w:space="0" w:color="auto"/>
              <w:left w:val="nil"/>
              <w:bottom w:val="nil"/>
              <w:right w:val="nil"/>
            </w:tcBorders>
            <w:shd w:val="clear" w:color="auto" w:fill="auto"/>
          </w:tcPr>
          <w:p w14:paraId="063B82C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E009885" w14:textId="77777777" w:rsidTr="001645C8">
        <w:trPr>
          <w:cantSplit/>
        </w:trPr>
        <w:tc>
          <w:tcPr>
            <w:tcW w:w="1530" w:type="dxa"/>
            <w:vMerge/>
            <w:tcBorders>
              <w:top w:val="nil"/>
              <w:left w:val="nil"/>
              <w:bottom w:val="nil"/>
              <w:right w:val="nil"/>
            </w:tcBorders>
            <w:shd w:val="clear" w:color="auto" w:fill="auto"/>
          </w:tcPr>
          <w:p w14:paraId="28EE9A6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4A5D06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8391D1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521CF59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.499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C0732B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7B32916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4B5084C" w14:textId="77777777" w:rsidTr="001645C8">
        <w:trPr>
          <w:cantSplit/>
        </w:trPr>
        <w:tc>
          <w:tcPr>
            <w:tcW w:w="1530" w:type="dxa"/>
            <w:vMerge/>
            <w:tcBorders>
              <w:top w:val="nil"/>
              <w:left w:val="nil"/>
              <w:bottom w:val="nil"/>
              <w:right w:val="nil"/>
            </w:tcBorders>
            <w:shd w:val="clear" w:color="auto" w:fill="auto"/>
          </w:tcPr>
          <w:p w14:paraId="57E8156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D8B2B79"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F0FAD3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7775760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.547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03E540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.022</w:t>
            </w:r>
          </w:p>
        </w:tc>
        <w:tc>
          <w:tcPr>
            <w:tcW w:w="725" w:type="dxa"/>
            <w:tcBorders>
              <w:top w:val="nil"/>
              <w:left w:val="nil"/>
              <w:bottom w:val="nil"/>
              <w:right w:val="nil"/>
            </w:tcBorders>
            <w:shd w:val="clear" w:color="auto" w:fill="auto"/>
          </w:tcPr>
          <w:p w14:paraId="222A1D5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B32182F" w14:textId="77777777" w:rsidTr="001645C8">
        <w:trPr>
          <w:cantSplit/>
        </w:trPr>
        <w:tc>
          <w:tcPr>
            <w:tcW w:w="1530" w:type="dxa"/>
            <w:vMerge/>
            <w:tcBorders>
              <w:top w:val="nil"/>
              <w:left w:val="nil"/>
              <w:bottom w:val="nil"/>
              <w:right w:val="nil"/>
            </w:tcBorders>
            <w:shd w:val="clear" w:color="auto" w:fill="auto"/>
          </w:tcPr>
          <w:p w14:paraId="700C161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AB838F7"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86E0FA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215B752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.534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CAA19D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34ADD0D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DE556C0" w14:textId="77777777" w:rsidTr="001645C8">
        <w:trPr>
          <w:cantSplit/>
        </w:trPr>
        <w:tc>
          <w:tcPr>
            <w:tcW w:w="1530" w:type="dxa"/>
            <w:vMerge/>
            <w:tcBorders>
              <w:top w:val="nil"/>
              <w:left w:val="nil"/>
              <w:bottom w:val="nil"/>
              <w:right w:val="nil"/>
            </w:tcBorders>
            <w:shd w:val="clear" w:color="auto" w:fill="auto"/>
          </w:tcPr>
          <w:p w14:paraId="1BD6868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FF3155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B86D54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7EB16F8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.374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811047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3FE5CC8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8838A93" w14:textId="77777777" w:rsidTr="001645C8">
        <w:trPr>
          <w:cantSplit/>
        </w:trPr>
        <w:tc>
          <w:tcPr>
            <w:tcW w:w="1530" w:type="dxa"/>
            <w:vMerge/>
            <w:tcBorders>
              <w:top w:val="nil"/>
              <w:left w:val="nil"/>
              <w:bottom w:val="nil"/>
              <w:right w:val="nil"/>
            </w:tcBorders>
            <w:shd w:val="clear" w:color="auto" w:fill="auto"/>
          </w:tcPr>
          <w:p w14:paraId="123DE48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6B760F7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1532" w:type="dxa"/>
            <w:tcBorders>
              <w:top w:val="nil"/>
              <w:left w:val="nil"/>
              <w:bottom w:val="nil"/>
              <w:right w:val="nil"/>
            </w:tcBorders>
            <w:shd w:val="clear" w:color="auto" w:fill="auto"/>
          </w:tcPr>
          <w:p w14:paraId="2B3D7B4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70AEAA8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-.300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7D1F50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4CB2200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1A604E1" w14:textId="77777777" w:rsidTr="001645C8">
        <w:trPr>
          <w:cantSplit/>
        </w:trPr>
        <w:tc>
          <w:tcPr>
            <w:tcW w:w="1530" w:type="dxa"/>
            <w:vMerge/>
            <w:tcBorders>
              <w:top w:val="nil"/>
              <w:left w:val="nil"/>
              <w:bottom w:val="nil"/>
              <w:right w:val="nil"/>
            </w:tcBorders>
            <w:shd w:val="clear" w:color="auto" w:fill="auto"/>
          </w:tcPr>
          <w:p w14:paraId="1968280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BD493B2"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532F6D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7F358F5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.199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4C9F87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134ED09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B3B8153" w14:textId="77777777" w:rsidTr="001645C8">
        <w:trPr>
          <w:cantSplit/>
        </w:trPr>
        <w:tc>
          <w:tcPr>
            <w:tcW w:w="1530" w:type="dxa"/>
            <w:vMerge/>
            <w:tcBorders>
              <w:top w:val="nil"/>
              <w:left w:val="nil"/>
              <w:bottom w:val="nil"/>
              <w:right w:val="nil"/>
            </w:tcBorders>
            <w:shd w:val="clear" w:color="auto" w:fill="auto"/>
          </w:tcPr>
          <w:p w14:paraId="69161084"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E847D8F"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BD1961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0278B51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.248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BC83C6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.024</w:t>
            </w:r>
          </w:p>
        </w:tc>
        <w:tc>
          <w:tcPr>
            <w:tcW w:w="725" w:type="dxa"/>
            <w:tcBorders>
              <w:top w:val="nil"/>
              <w:left w:val="nil"/>
              <w:bottom w:val="nil"/>
              <w:right w:val="nil"/>
            </w:tcBorders>
            <w:shd w:val="clear" w:color="auto" w:fill="auto"/>
          </w:tcPr>
          <w:p w14:paraId="7BC1F75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8227612" w14:textId="77777777" w:rsidTr="001645C8">
        <w:trPr>
          <w:cantSplit/>
        </w:trPr>
        <w:tc>
          <w:tcPr>
            <w:tcW w:w="1530" w:type="dxa"/>
            <w:vMerge/>
            <w:tcBorders>
              <w:top w:val="nil"/>
              <w:left w:val="nil"/>
              <w:bottom w:val="nil"/>
              <w:right w:val="nil"/>
            </w:tcBorders>
            <w:shd w:val="clear" w:color="auto" w:fill="auto"/>
          </w:tcPr>
          <w:p w14:paraId="14DD4591"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7C27B2F"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AFC73B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51EF414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.235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2A8949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785A37F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F569BE6" w14:textId="77777777" w:rsidTr="001645C8">
        <w:trPr>
          <w:cantSplit/>
        </w:trPr>
        <w:tc>
          <w:tcPr>
            <w:tcW w:w="1530" w:type="dxa"/>
            <w:vMerge/>
            <w:tcBorders>
              <w:top w:val="nil"/>
              <w:left w:val="nil"/>
              <w:bottom w:val="nil"/>
              <w:right w:val="nil"/>
            </w:tcBorders>
            <w:shd w:val="clear" w:color="auto" w:fill="auto"/>
          </w:tcPr>
          <w:p w14:paraId="1D185AF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A65B78D"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B3F7A8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0D4D8DB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342E0E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67B9D61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.020</w:t>
            </w:r>
          </w:p>
        </w:tc>
      </w:tr>
      <w:tr w:rsidR="00971B76" w:rsidRPr="006B073B" w14:paraId="77606C75" w14:textId="77777777" w:rsidTr="001645C8">
        <w:trPr>
          <w:cantSplit/>
        </w:trPr>
        <w:tc>
          <w:tcPr>
            <w:tcW w:w="1530" w:type="dxa"/>
            <w:vMerge/>
            <w:tcBorders>
              <w:top w:val="nil"/>
              <w:left w:val="nil"/>
              <w:bottom w:val="nil"/>
              <w:right w:val="nil"/>
            </w:tcBorders>
            <w:shd w:val="clear" w:color="auto" w:fill="auto"/>
          </w:tcPr>
          <w:p w14:paraId="18A7B03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741F991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1532" w:type="dxa"/>
            <w:tcBorders>
              <w:top w:val="nil"/>
              <w:left w:val="nil"/>
              <w:bottom w:val="nil"/>
              <w:right w:val="nil"/>
            </w:tcBorders>
            <w:shd w:val="clear" w:color="auto" w:fill="auto"/>
          </w:tcPr>
          <w:p w14:paraId="7B40541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6DE7605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-.499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068671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2047A3B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6260A58" w14:textId="77777777" w:rsidTr="001645C8">
        <w:trPr>
          <w:cantSplit/>
        </w:trPr>
        <w:tc>
          <w:tcPr>
            <w:tcW w:w="1530" w:type="dxa"/>
            <w:vMerge/>
            <w:tcBorders>
              <w:top w:val="nil"/>
              <w:left w:val="nil"/>
              <w:bottom w:val="nil"/>
              <w:right w:val="nil"/>
            </w:tcBorders>
            <w:shd w:val="clear" w:color="auto" w:fill="auto"/>
          </w:tcPr>
          <w:p w14:paraId="492DC18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B676AEE"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97E207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6AFBC8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-.199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EDFB42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070FD9E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F9F6DF2" w14:textId="77777777" w:rsidTr="001645C8">
        <w:trPr>
          <w:cantSplit/>
        </w:trPr>
        <w:tc>
          <w:tcPr>
            <w:tcW w:w="1530" w:type="dxa"/>
            <w:vMerge/>
            <w:tcBorders>
              <w:top w:val="nil"/>
              <w:left w:val="nil"/>
              <w:bottom w:val="nil"/>
              <w:right w:val="nil"/>
            </w:tcBorders>
            <w:shd w:val="clear" w:color="auto" w:fill="auto"/>
          </w:tcPr>
          <w:p w14:paraId="7C678CA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B8B2BAC"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517330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360DBA0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.049</w:t>
            </w:r>
          </w:p>
        </w:tc>
        <w:tc>
          <w:tcPr>
            <w:tcW w:w="900" w:type="dxa"/>
            <w:tcBorders>
              <w:top w:val="nil"/>
              <w:left w:val="nil"/>
              <w:bottom w:val="nil"/>
              <w:right w:val="nil"/>
            </w:tcBorders>
            <w:shd w:val="clear" w:color="auto" w:fill="auto"/>
          </w:tcPr>
          <w:p w14:paraId="47A6B5F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619FEEF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.071</w:t>
            </w:r>
          </w:p>
        </w:tc>
      </w:tr>
      <w:tr w:rsidR="00971B76" w:rsidRPr="006B073B" w14:paraId="6D59DB50" w14:textId="77777777" w:rsidTr="001645C8">
        <w:trPr>
          <w:cantSplit/>
        </w:trPr>
        <w:tc>
          <w:tcPr>
            <w:tcW w:w="1530" w:type="dxa"/>
            <w:vMerge/>
            <w:tcBorders>
              <w:top w:val="nil"/>
              <w:left w:val="nil"/>
              <w:bottom w:val="nil"/>
              <w:right w:val="nil"/>
            </w:tcBorders>
            <w:shd w:val="clear" w:color="auto" w:fill="auto"/>
          </w:tcPr>
          <w:p w14:paraId="3249AC30"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F5F8E05"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FD834D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446F68C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.036</w:t>
            </w:r>
          </w:p>
        </w:tc>
        <w:tc>
          <w:tcPr>
            <w:tcW w:w="900" w:type="dxa"/>
            <w:tcBorders>
              <w:top w:val="nil"/>
              <w:left w:val="nil"/>
              <w:bottom w:val="nil"/>
              <w:right w:val="nil"/>
            </w:tcBorders>
            <w:shd w:val="clear" w:color="auto" w:fill="auto"/>
          </w:tcPr>
          <w:p w14:paraId="01138A3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65AB07D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.254</w:t>
            </w:r>
          </w:p>
        </w:tc>
      </w:tr>
      <w:tr w:rsidR="00971B76" w:rsidRPr="006B073B" w14:paraId="4C37B128" w14:textId="77777777" w:rsidTr="001645C8">
        <w:trPr>
          <w:cantSplit/>
        </w:trPr>
        <w:tc>
          <w:tcPr>
            <w:tcW w:w="1530" w:type="dxa"/>
            <w:vMerge/>
            <w:tcBorders>
              <w:top w:val="nil"/>
              <w:left w:val="nil"/>
              <w:bottom w:val="nil"/>
              <w:right w:val="nil"/>
            </w:tcBorders>
            <w:shd w:val="clear" w:color="auto" w:fill="auto"/>
          </w:tcPr>
          <w:p w14:paraId="2B3F878C"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F3FC686"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CAFD32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50445C2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-.125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9902DF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5B4048D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EC54CEA" w14:textId="77777777" w:rsidTr="001645C8">
        <w:trPr>
          <w:cantSplit/>
        </w:trPr>
        <w:tc>
          <w:tcPr>
            <w:tcW w:w="1530" w:type="dxa"/>
            <w:vMerge/>
            <w:tcBorders>
              <w:top w:val="nil"/>
              <w:left w:val="nil"/>
              <w:bottom w:val="nil"/>
              <w:right w:val="nil"/>
            </w:tcBorders>
            <w:shd w:val="clear" w:color="auto" w:fill="auto"/>
          </w:tcPr>
          <w:p w14:paraId="0F941CD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4022CDE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1532" w:type="dxa"/>
            <w:tcBorders>
              <w:top w:val="nil"/>
              <w:left w:val="nil"/>
              <w:bottom w:val="nil"/>
              <w:right w:val="nil"/>
            </w:tcBorders>
            <w:shd w:val="clear" w:color="auto" w:fill="auto"/>
          </w:tcPr>
          <w:p w14:paraId="1242DFE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2A95775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-.547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310223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.022</w:t>
            </w:r>
          </w:p>
        </w:tc>
        <w:tc>
          <w:tcPr>
            <w:tcW w:w="725" w:type="dxa"/>
            <w:tcBorders>
              <w:top w:val="nil"/>
              <w:left w:val="nil"/>
              <w:bottom w:val="nil"/>
              <w:right w:val="nil"/>
            </w:tcBorders>
            <w:shd w:val="clear" w:color="auto" w:fill="auto"/>
          </w:tcPr>
          <w:p w14:paraId="5CFC869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664D230" w14:textId="77777777" w:rsidTr="001645C8">
        <w:trPr>
          <w:cantSplit/>
        </w:trPr>
        <w:tc>
          <w:tcPr>
            <w:tcW w:w="1530" w:type="dxa"/>
            <w:vMerge/>
            <w:tcBorders>
              <w:top w:val="nil"/>
              <w:left w:val="nil"/>
              <w:bottom w:val="nil"/>
              <w:right w:val="nil"/>
            </w:tcBorders>
            <w:shd w:val="clear" w:color="auto" w:fill="auto"/>
          </w:tcPr>
          <w:p w14:paraId="52248DF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F671837"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118EDD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46A291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-.248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7B7A0E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.024</w:t>
            </w:r>
          </w:p>
        </w:tc>
        <w:tc>
          <w:tcPr>
            <w:tcW w:w="725" w:type="dxa"/>
            <w:tcBorders>
              <w:top w:val="nil"/>
              <w:left w:val="nil"/>
              <w:bottom w:val="nil"/>
              <w:right w:val="nil"/>
            </w:tcBorders>
            <w:shd w:val="clear" w:color="auto" w:fill="auto"/>
          </w:tcPr>
          <w:p w14:paraId="5AA4FC0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0A49FDA" w14:textId="77777777" w:rsidTr="001645C8">
        <w:trPr>
          <w:cantSplit/>
        </w:trPr>
        <w:tc>
          <w:tcPr>
            <w:tcW w:w="1530" w:type="dxa"/>
            <w:vMerge/>
            <w:tcBorders>
              <w:top w:val="nil"/>
              <w:left w:val="nil"/>
              <w:bottom w:val="nil"/>
              <w:right w:val="nil"/>
            </w:tcBorders>
            <w:shd w:val="clear" w:color="auto" w:fill="auto"/>
          </w:tcPr>
          <w:p w14:paraId="64E03FC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9FB5B96"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AF5360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7C2573C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-.049</w:t>
            </w:r>
          </w:p>
        </w:tc>
        <w:tc>
          <w:tcPr>
            <w:tcW w:w="900" w:type="dxa"/>
            <w:tcBorders>
              <w:top w:val="nil"/>
              <w:left w:val="nil"/>
              <w:bottom w:val="nil"/>
              <w:right w:val="nil"/>
            </w:tcBorders>
            <w:shd w:val="clear" w:color="auto" w:fill="auto"/>
          </w:tcPr>
          <w:p w14:paraId="43D80BC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5248099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.071</w:t>
            </w:r>
          </w:p>
        </w:tc>
      </w:tr>
      <w:tr w:rsidR="00971B76" w:rsidRPr="006B073B" w14:paraId="6C95C0B0" w14:textId="77777777" w:rsidTr="001645C8">
        <w:trPr>
          <w:cantSplit/>
        </w:trPr>
        <w:tc>
          <w:tcPr>
            <w:tcW w:w="1530" w:type="dxa"/>
            <w:vMerge/>
            <w:tcBorders>
              <w:top w:val="nil"/>
              <w:left w:val="nil"/>
              <w:bottom w:val="nil"/>
              <w:right w:val="nil"/>
            </w:tcBorders>
            <w:shd w:val="clear" w:color="auto" w:fill="auto"/>
          </w:tcPr>
          <w:p w14:paraId="3695384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59DAE1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D2CE3E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1E2FE13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-.013</w:t>
            </w:r>
          </w:p>
        </w:tc>
        <w:tc>
          <w:tcPr>
            <w:tcW w:w="900" w:type="dxa"/>
            <w:tcBorders>
              <w:top w:val="nil"/>
              <w:left w:val="nil"/>
              <w:bottom w:val="nil"/>
              <w:right w:val="nil"/>
            </w:tcBorders>
            <w:shd w:val="clear" w:color="auto" w:fill="auto"/>
          </w:tcPr>
          <w:p w14:paraId="2DDF118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61B15EF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.664</w:t>
            </w:r>
          </w:p>
        </w:tc>
      </w:tr>
      <w:tr w:rsidR="00971B76" w:rsidRPr="006B073B" w14:paraId="089CF61D" w14:textId="77777777" w:rsidTr="001645C8">
        <w:trPr>
          <w:cantSplit/>
        </w:trPr>
        <w:tc>
          <w:tcPr>
            <w:tcW w:w="1530" w:type="dxa"/>
            <w:vMerge/>
            <w:tcBorders>
              <w:top w:val="nil"/>
              <w:left w:val="nil"/>
              <w:bottom w:val="nil"/>
              <w:right w:val="nil"/>
            </w:tcBorders>
            <w:shd w:val="clear" w:color="auto" w:fill="auto"/>
          </w:tcPr>
          <w:p w14:paraId="480E034B"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CA128B0"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DA2DCF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5C04320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-.173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7FFC36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19F9361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4D41827" w14:textId="77777777" w:rsidTr="001645C8">
        <w:trPr>
          <w:cantSplit/>
        </w:trPr>
        <w:tc>
          <w:tcPr>
            <w:tcW w:w="1530" w:type="dxa"/>
            <w:vMerge/>
            <w:tcBorders>
              <w:top w:val="nil"/>
              <w:left w:val="nil"/>
              <w:bottom w:val="nil"/>
              <w:right w:val="nil"/>
            </w:tcBorders>
            <w:shd w:val="clear" w:color="auto" w:fill="auto"/>
          </w:tcPr>
          <w:p w14:paraId="089A5D4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24F91CC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1532" w:type="dxa"/>
            <w:tcBorders>
              <w:top w:val="nil"/>
              <w:left w:val="nil"/>
              <w:bottom w:val="nil"/>
              <w:right w:val="nil"/>
            </w:tcBorders>
            <w:shd w:val="clear" w:color="auto" w:fill="auto"/>
          </w:tcPr>
          <w:p w14:paraId="03D0AED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77CF632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-.534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A1D0B6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774BDFC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77E6971" w14:textId="77777777" w:rsidTr="001645C8">
        <w:trPr>
          <w:cantSplit/>
        </w:trPr>
        <w:tc>
          <w:tcPr>
            <w:tcW w:w="1530" w:type="dxa"/>
            <w:vMerge/>
            <w:tcBorders>
              <w:top w:val="nil"/>
              <w:left w:val="nil"/>
              <w:bottom w:val="nil"/>
              <w:right w:val="nil"/>
            </w:tcBorders>
            <w:shd w:val="clear" w:color="auto" w:fill="auto"/>
          </w:tcPr>
          <w:p w14:paraId="47AF619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E40AEE2"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281EEB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4DAEC6E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-.235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5126F0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6F39625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1AD4B4A" w14:textId="77777777" w:rsidTr="001645C8">
        <w:trPr>
          <w:cantSplit/>
        </w:trPr>
        <w:tc>
          <w:tcPr>
            <w:tcW w:w="1530" w:type="dxa"/>
            <w:vMerge/>
            <w:tcBorders>
              <w:top w:val="nil"/>
              <w:left w:val="nil"/>
              <w:bottom w:val="nil"/>
              <w:right w:val="nil"/>
            </w:tcBorders>
            <w:shd w:val="clear" w:color="auto" w:fill="auto"/>
          </w:tcPr>
          <w:p w14:paraId="179FD29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95FC49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A0518B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5090F73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-.036</w:t>
            </w:r>
          </w:p>
        </w:tc>
        <w:tc>
          <w:tcPr>
            <w:tcW w:w="900" w:type="dxa"/>
            <w:tcBorders>
              <w:top w:val="nil"/>
              <w:left w:val="nil"/>
              <w:bottom w:val="nil"/>
              <w:right w:val="nil"/>
            </w:tcBorders>
            <w:shd w:val="clear" w:color="auto" w:fill="auto"/>
          </w:tcPr>
          <w:p w14:paraId="646A078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52AF7F2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.254</w:t>
            </w:r>
          </w:p>
        </w:tc>
      </w:tr>
      <w:tr w:rsidR="00971B76" w:rsidRPr="006B073B" w14:paraId="7A62BBFA" w14:textId="77777777" w:rsidTr="001645C8">
        <w:trPr>
          <w:cantSplit/>
        </w:trPr>
        <w:tc>
          <w:tcPr>
            <w:tcW w:w="1530" w:type="dxa"/>
            <w:vMerge/>
            <w:tcBorders>
              <w:top w:val="nil"/>
              <w:left w:val="nil"/>
              <w:bottom w:val="nil"/>
              <w:right w:val="nil"/>
            </w:tcBorders>
            <w:shd w:val="clear" w:color="auto" w:fill="auto"/>
          </w:tcPr>
          <w:p w14:paraId="602E2D1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6850267"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7BA1FF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5A68BB1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.013</w:t>
            </w:r>
          </w:p>
        </w:tc>
        <w:tc>
          <w:tcPr>
            <w:tcW w:w="900" w:type="dxa"/>
            <w:tcBorders>
              <w:top w:val="nil"/>
              <w:left w:val="nil"/>
              <w:bottom w:val="nil"/>
              <w:right w:val="nil"/>
            </w:tcBorders>
            <w:shd w:val="clear" w:color="auto" w:fill="auto"/>
          </w:tcPr>
          <w:p w14:paraId="7EDF41D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55ECD98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.664</w:t>
            </w:r>
          </w:p>
        </w:tc>
      </w:tr>
      <w:tr w:rsidR="00971B76" w:rsidRPr="006B073B" w14:paraId="7D3C4D9E" w14:textId="77777777" w:rsidTr="001645C8">
        <w:trPr>
          <w:cantSplit/>
        </w:trPr>
        <w:tc>
          <w:tcPr>
            <w:tcW w:w="1530" w:type="dxa"/>
            <w:vMerge/>
            <w:tcBorders>
              <w:top w:val="nil"/>
              <w:left w:val="nil"/>
              <w:bottom w:val="nil"/>
              <w:right w:val="nil"/>
            </w:tcBorders>
            <w:shd w:val="clear" w:color="auto" w:fill="auto"/>
          </w:tcPr>
          <w:p w14:paraId="38D26A2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B3EDEE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5F9955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2700" w:type="dxa"/>
            <w:tcBorders>
              <w:top w:val="nil"/>
              <w:left w:val="nil"/>
              <w:bottom w:val="nil"/>
              <w:right w:val="nil"/>
            </w:tcBorders>
            <w:shd w:val="clear" w:color="auto" w:fill="auto"/>
          </w:tcPr>
          <w:p w14:paraId="42E1F8C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-.160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212A90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50EBB2E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B888079" w14:textId="77777777" w:rsidTr="001645C8">
        <w:trPr>
          <w:cantSplit/>
        </w:trPr>
        <w:tc>
          <w:tcPr>
            <w:tcW w:w="1530" w:type="dxa"/>
            <w:vMerge/>
            <w:tcBorders>
              <w:top w:val="nil"/>
              <w:left w:val="nil"/>
              <w:bottom w:val="nil"/>
              <w:right w:val="nil"/>
            </w:tcBorders>
            <w:shd w:val="clear" w:color="auto" w:fill="auto"/>
          </w:tcPr>
          <w:p w14:paraId="0D7A9B9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33AFA6A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1532" w:type="dxa"/>
            <w:tcBorders>
              <w:top w:val="nil"/>
              <w:left w:val="nil"/>
              <w:bottom w:val="nil"/>
              <w:right w:val="nil"/>
            </w:tcBorders>
            <w:shd w:val="clear" w:color="auto" w:fill="auto"/>
          </w:tcPr>
          <w:p w14:paraId="74983FD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0FD6BEC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-.374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C629D4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2E37BE3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ACCEB1E" w14:textId="77777777" w:rsidTr="001645C8">
        <w:trPr>
          <w:cantSplit/>
        </w:trPr>
        <w:tc>
          <w:tcPr>
            <w:tcW w:w="1530" w:type="dxa"/>
            <w:vMerge/>
            <w:tcBorders>
              <w:top w:val="nil"/>
              <w:left w:val="nil"/>
              <w:bottom w:val="nil"/>
              <w:right w:val="nil"/>
            </w:tcBorders>
            <w:shd w:val="clear" w:color="auto" w:fill="auto"/>
          </w:tcPr>
          <w:p w14:paraId="2EB5628C"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F925E5C"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D3AF6E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4A1E724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D11F0E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04534D6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.020</w:t>
            </w:r>
          </w:p>
        </w:tc>
      </w:tr>
      <w:tr w:rsidR="00971B76" w:rsidRPr="006B073B" w14:paraId="544413FD" w14:textId="77777777" w:rsidTr="001645C8">
        <w:trPr>
          <w:cantSplit/>
        </w:trPr>
        <w:tc>
          <w:tcPr>
            <w:tcW w:w="1530" w:type="dxa"/>
            <w:vMerge/>
            <w:tcBorders>
              <w:top w:val="nil"/>
              <w:left w:val="nil"/>
              <w:bottom w:val="nil"/>
              <w:right w:val="nil"/>
            </w:tcBorders>
            <w:shd w:val="clear" w:color="auto" w:fill="auto"/>
          </w:tcPr>
          <w:p w14:paraId="7264A60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A433DDB"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0A8BB3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04234A2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.125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8E1A3B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6351CD7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27BFD91" w14:textId="77777777" w:rsidTr="001645C8">
        <w:trPr>
          <w:cantSplit/>
        </w:trPr>
        <w:tc>
          <w:tcPr>
            <w:tcW w:w="1530" w:type="dxa"/>
            <w:vMerge/>
            <w:tcBorders>
              <w:top w:val="nil"/>
              <w:left w:val="nil"/>
              <w:bottom w:val="nil"/>
              <w:right w:val="nil"/>
            </w:tcBorders>
            <w:shd w:val="clear" w:color="auto" w:fill="auto"/>
          </w:tcPr>
          <w:p w14:paraId="52BFAED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EA47250"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5C21D9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22F6CC8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.173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1103AB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16AA689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BF0DAA2" w14:textId="77777777" w:rsidTr="001645C8">
        <w:trPr>
          <w:cantSplit/>
        </w:trPr>
        <w:tc>
          <w:tcPr>
            <w:tcW w:w="1530" w:type="dxa"/>
            <w:vMerge/>
            <w:tcBorders>
              <w:top w:val="nil"/>
              <w:left w:val="nil"/>
              <w:bottom w:val="nil"/>
              <w:right w:val="nil"/>
            </w:tcBorders>
            <w:shd w:val="clear" w:color="auto" w:fill="auto"/>
          </w:tcPr>
          <w:p w14:paraId="09BB75C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7A2EFF1"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0DBF2C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50FD8A7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.160</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9B4FC3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.030</w:t>
            </w:r>
          </w:p>
        </w:tc>
        <w:tc>
          <w:tcPr>
            <w:tcW w:w="725" w:type="dxa"/>
            <w:tcBorders>
              <w:top w:val="nil"/>
              <w:left w:val="nil"/>
              <w:bottom w:val="nil"/>
              <w:right w:val="nil"/>
            </w:tcBorders>
            <w:shd w:val="clear" w:color="auto" w:fill="auto"/>
          </w:tcPr>
          <w:p w14:paraId="1F3C00A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90DE7D3" w14:textId="77777777" w:rsidTr="001645C8">
        <w:trPr>
          <w:cantSplit/>
        </w:trPr>
        <w:tc>
          <w:tcPr>
            <w:tcW w:w="1530" w:type="dxa"/>
            <w:vMerge w:val="restart"/>
            <w:tcBorders>
              <w:top w:val="nil"/>
              <w:left w:val="nil"/>
              <w:bottom w:val="nil"/>
              <w:right w:val="nil"/>
            </w:tcBorders>
            <w:shd w:val="clear" w:color="auto" w:fill="auto"/>
          </w:tcPr>
          <w:p w14:paraId="420050E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Upper half </w:t>
            </w:r>
          </w:p>
        </w:tc>
        <w:tc>
          <w:tcPr>
            <w:tcW w:w="1613" w:type="dxa"/>
            <w:vMerge w:val="restart"/>
            <w:tcBorders>
              <w:top w:val="nil"/>
              <w:left w:val="nil"/>
              <w:bottom w:val="nil"/>
              <w:right w:val="nil"/>
            </w:tcBorders>
            <w:shd w:val="clear" w:color="auto" w:fill="auto"/>
          </w:tcPr>
          <w:p w14:paraId="212C251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1532" w:type="dxa"/>
            <w:tcBorders>
              <w:top w:val="nil"/>
              <w:left w:val="nil"/>
              <w:bottom w:val="nil"/>
              <w:right w:val="nil"/>
            </w:tcBorders>
            <w:shd w:val="clear" w:color="auto" w:fill="auto"/>
          </w:tcPr>
          <w:p w14:paraId="3597397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5849C3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.137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B68D75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101A391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4D8D5D2" w14:textId="77777777" w:rsidTr="001645C8">
        <w:trPr>
          <w:cantSplit/>
        </w:trPr>
        <w:tc>
          <w:tcPr>
            <w:tcW w:w="1530" w:type="dxa"/>
            <w:vMerge/>
            <w:tcBorders>
              <w:top w:val="nil"/>
              <w:left w:val="nil"/>
              <w:bottom w:val="nil"/>
              <w:right w:val="nil"/>
            </w:tcBorders>
            <w:shd w:val="clear" w:color="auto" w:fill="auto"/>
          </w:tcPr>
          <w:p w14:paraId="05835EC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BD7929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81FA1B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308AE04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.446</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ACB3A5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4189218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0C03D29" w14:textId="77777777" w:rsidTr="001645C8">
        <w:trPr>
          <w:cantSplit/>
        </w:trPr>
        <w:tc>
          <w:tcPr>
            <w:tcW w:w="1530" w:type="dxa"/>
            <w:vMerge/>
            <w:tcBorders>
              <w:top w:val="nil"/>
              <w:left w:val="nil"/>
              <w:bottom w:val="nil"/>
              <w:right w:val="nil"/>
            </w:tcBorders>
            <w:shd w:val="clear" w:color="auto" w:fill="auto"/>
          </w:tcPr>
          <w:p w14:paraId="4D8FAA9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B90196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22B674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5624CC2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.415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CB7EB9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16D5523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701EAE5" w14:textId="77777777" w:rsidTr="001645C8">
        <w:trPr>
          <w:cantSplit/>
        </w:trPr>
        <w:tc>
          <w:tcPr>
            <w:tcW w:w="1530" w:type="dxa"/>
            <w:vMerge/>
            <w:tcBorders>
              <w:top w:val="nil"/>
              <w:left w:val="nil"/>
              <w:bottom w:val="nil"/>
              <w:right w:val="nil"/>
            </w:tcBorders>
            <w:shd w:val="clear" w:color="auto" w:fill="auto"/>
          </w:tcPr>
          <w:p w14:paraId="39F70950"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52D1D79"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ED09BE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63F8AFF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-.007</w:t>
            </w:r>
          </w:p>
        </w:tc>
        <w:tc>
          <w:tcPr>
            <w:tcW w:w="900" w:type="dxa"/>
            <w:tcBorders>
              <w:top w:val="nil"/>
              <w:left w:val="nil"/>
              <w:bottom w:val="nil"/>
              <w:right w:val="nil"/>
            </w:tcBorders>
            <w:shd w:val="clear" w:color="auto" w:fill="auto"/>
          </w:tcPr>
          <w:p w14:paraId="5682D35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73F3B20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.802</w:t>
            </w:r>
          </w:p>
        </w:tc>
      </w:tr>
      <w:tr w:rsidR="00971B76" w:rsidRPr="006B073B" w14:paraId="58ABFEB5" w14:textId="77777777" w:rsidTr="001645C8">
        <w:trPr>
          <w:cantSplit/>
        </w:trPr>
        <w:tc>
          <w:tcPr>
            <w:tcW w:w="1530" w:type="dxa"/>
            <w:vMerge/>
            <w:tcBorders>
              <w:top w:val="nil"/>
              <w:left w:val="nil"/>
              <w:bottom w:val="nil"/>
              <w:right w:val="nil"/>
            </w:tcBorders>
            <w:shd w:val="clear" w:color="auto" w:fill="auto"/>
          </w:tcPr>
          <w:p w14:paraId="4F9D351F"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D0BCF9C"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9287C5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113732A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.524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D9F261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2D84BF4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455FF00" w14:textId="77777777" w:rsidTr="001645C8">
        <w:trPr>
          <w:cantSplit/>
        </w:trPr>
        <w:tc>
          <w:tcPr>
            <w:tcW w:w="1530" w:type="dxa"/>
            <w:vMerge/>
            <w:tcBorders>
              <w:top w:val="nil"/>
              <w:left w:val="nil"/>
              <w:bottom w:val="nil"/>
              <w:right w:val="nil"/>
            </w:tcBorders>
            <w:shd w:val="clear" w:color="auto" w:fill="auto"/>
          </w:tcPr>
          <w:p w14:paraId="59574AC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04DBC8A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1532" w:type="dxa"/>
            <w:tcBorders>
              <w:top w:val="nil"/>
              <w:left w:val="nil"/>
              <w:bottom w:val="nil"/>
              <w:right w:val="nil"/>
            </w:tcBorders>
            <w:shd w:val="clear" w:color="auto" w:fill="auto"/>
          </w:tcPr>
          <w:p w14:paraId="7EAC54E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3442E7C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-.137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5C2BBD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1AAD45A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E76D8E1" w14:textId="77777777" w:rsidTr="001645C8">
        <w:trPr>
          <w:cantSplit/>
        </w:trPr>
        <w:tc>
          <w:tcPr>
            <w:tcW w:w="1530" w:type="dxa"/>
            <w:vMerge/>
            <w:tcBorders>
              <w:top w:val="nil"/>
              <w:left w:val="nil"/>
              <w:bottom w:val="nil"/>
              <w:right w:val="nil"/>
            </w:tcBorders>
            <w:shd w:val="clear" w:color="auto" w:fill="auto"/>
          </w:tcPr>
          <w:p w14:paraId="7224429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41C9A4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856E7B7"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0904163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.309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CD4574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792513D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864EC53" w14:textId="77777777" w:rsidTr="001645C8">
        <w:trPr>
          <w:cantSplit/>
        </w:trPr>
        <w:tc>
          <w:tcPr>
            <w:tcW w:w="1530" w:type="dxa"/>
            <w:vMerge/>
            <w:tcBorders>
              <w:top w:val="nil"/>
              <w:left w:val="nil"/>
              <w:bottom w:val="nil"/>
              <w:right w:val="nil"/>
            </w:tcBorders>
            <w:shd w:val="clear" w:color="auto" w:fill="auto"/>
          </w:tcPr>
          <w:p w14:paraId="506AE503"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FE0838D"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3237B6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1343288B"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.278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277207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7F24F8A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B287201" w14:textId="77777777" w:rsidTr="001645C8">
        <w:trPr>
          <w:cantSplit/>
        </w:trPr>
        <w:tc>
          <w:tcPr>
            <w:tcW w:w="1530" w:type="dxa"/>
            <w:vMerge/>
            <w:tcBorders>
              <w:top w:val="nil"/>
              <w:left w:val="nil"/>
              <w:bottom w:val="nil"/>
              <w:right w:val="nil"/>
            </w:tcBorders>
            <w:shd w:val="clear" w:color="auto" w:fill="auto"/>
          </w:tcPr>
          <w:p w14:paraId="62CB002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0D17D09"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FB683D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37EC59B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-.145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13BC64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.038</w:t>
            </w:r>
          </w:p>
        </w:tc>
        <w:tc>
          <w:tcPr>
            <w:tcW w:w="725" w:type="dxa"/>
            <w:tcBorders>
              <w:top w:val="nil"/>
              <w:left w:val="nil"/>
              <w:bottom w:val="nil"/>
              <w:right w:val="nil"/>
            </w:tcBorders>
            <w:shd w:val="clear" w:color="auto" w:fill="auto"/>
          </w:tcPr>
          <w:p w14:paraId="6D32A67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950248B" w14:textId="77777777" w:rsidTr="001645C8">
        <w:trPr>
          <w:cantSplit/>
        </w:trPr>
        <w:tc>
          <w:tcPr>
            <w:tcW w:w="1530" w:type="dxa"/>
            <w:vMerge/>
            <w:tcBorders>
              <w:top w:val="nil"/>
              <w:left w:val="nil"/>
              <w:bottom w:val="nil"/>
              <w:right w:val="nil"/>
            </w:tcBorders>
            <w:shd w:val="clear" w:color="auto" w:fill="auto"/>
          </w:tcPr>
          <w:p w14:paraId="69AA68D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98560E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CE2E1AC"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46F84AF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.387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E60CA82"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.034</w:t>
            </w:r>
          </w:p>
        </w:tc>
        <w:tc>
          <w:tcPr>
            <w:tcW w:w="725" w:type="dxa"/>
            <w:tcBorders>
              <w:top w:val="nil"/>
              <w:left w:val="nil"/>
              <w:bottom w:val="nil"/>
              <w:right w:val="nil"/>
            </w:tcBorders>
            <w:shd w:val="clear" w:color="auto" w:fill="auto"/>
          </w:tcPr>
          <w:p w14:paraId="2245C2D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7340EC1D" w14:textId="77777777" w:rsidTr="001645C8">
        <w:trPr>
          <w:cantSplit/>
        </w:trPr>
        <w:tc>
          <w:tcPr>
            <w:tcW w:w="1530" w:type="dxa"/>
            <w:vMerge/>
            <w:tcBorders>
              <w:top w:val="nil"/>
              <w:left w:val="nil"/>
              <w:bottom w:val="nil"/>
              <w:right w:val="nil"/>
            </w:tcBorders>
            <w:shd w:val="clear" w:color="auto" w:fill="auto"/>
          </w:tcPr>
          <w:p w14:paraId="4296C70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2D5F46C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1532" w:type="dxa"/>
            <w:tcBorders>
              <w:top w:val="nil"/>
              <w:left w:val="nil"/>
              <w:bottom w:val="nil"/>
              <w:right w:val="nil"/>
            </w:tcBorders>
            <w:shd w:val="clear" w:color="auto" w:fill="auto"/>
          </w:tcPr>
          <w:p w14:paraId="3B2AAF8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6F9BF40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-.446</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CEE912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.027</w:t>
            </w:r>
          </w:p>
        </w:tc>
        <w:tc>
          <w:tcPr>
            <w:tcW w:w="725" w:type="dxa"/>
            <w:tcBorders>
              <w:top w:val="nil"/>
              <w:left w:val="nil"/>
              <w:bottom w:val="nil"/>
              <w:right w:val="nil"/>
            </w:tcBorders>
            <w:shd w:val="clear" w:color="auto" w:fill="auto"/>
          </w:tcPr>
          <w:p w14:paraId="77437DE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3FC7C909" w14:textId="77777777" w:rsidTr="001645C8">
        <w:trPr>
          <w:cantSplit/>
        </w:trPr>
        <w:tc>
          <w:tcPr>
            <w:tcW w:w="1530" w:type="dxa"/>
            <w:vMerge/>
            <w:tcBorders>
              <w:top w:val="nil"/>
              <w:left w:val="nil"/>
              <w:bottom w:val="nil"/>
              <w:right w:val="nil"/>
            </w:tcBorders>
            <w:shd w:val="clear" w:color="auto" w:fill="auto"/>
          </w:tcPr>
          <w:p w14:paraId="1CAF0A8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2347A00"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238FD03"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4F4F199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-.309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896450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27E2B85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106F473" w14:textId="77777777" w:rsidTr="001645C8">
        <w:trPr>
          <w:cantSplit/>
        </w:trPr>
        <w:tc>
          <w:tcPr>
            <w:tcW w:w="1530" w:type="dxa"/>
            <w:vMerge/>
            <w:tcBorders>
              <w:top w:val="nil"/>
              <w:left w:val="nil"/>
              <w:bottom w:val="nil"/>
              <w:right w:val="nil"/>
            </w:tcBorders>
            <w:shd w:val="clear" w:color="auto" w:fill="auto"/>
          </w:tcPr>
          <w:p w14:paraId="6E7844C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6F325FE"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9052E7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26D4064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900" w:type="dxa"/>
            <w:tcBorders>
              <w:top w:val="nil"/>
              <w:left w:val="nil"/>
              <w:bottom w:val="nil"/>
              <w:right w:val="nil"/>
            </w:tcBorders>
            <w:shd w:val="clear" w:color="auto" w:fill="auto"/>
          </w:tcPr>
          <w:p w14:paraId="2F01F8C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79B2F25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.210</w:t>
            </w:r>
          </w:p>
        </w:tc>
      </w:tr>
      <w:tr w:rsidR="00971B76" w:rsidRPr="006B073B" w14:paraId="0CBAC49C" w14:textId="77777777" w:rsidTr="001645C8">
        <w:trPr>
          <w:cantSplit/>
        </w:trPr>
        <w:tc>
          <w:tcPr>
            <w:tcW w:w="1530" w:type="dxa"/>
            <w:vMerge/>
            <w:tcBorders>
              <w:top w:val="nil"/>
              <w:left w:val="nil"/>
              <w:bottom w:val="nil"/>
              <w:right w:val="nil"/>
            </w:tcBorders>
            <w:shd w:val="clear" w:color="auto" w:fill="auto"/>
          </w:tcPr>
          <w:p w14:paraId="62DCD6B0"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D2501E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FC66D82"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1A63DA5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-.454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3BCD5D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7E653BF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452C98E" w14:textId="77777777" w:rsidTr="001645C8">
        <w:trPr>
          <w:cantSplit/>
        </w:trPr>
        <w:tc>
          <w:tcPr>
            <w:tcW w:w="1530" w:type="dxa"/>
            <w:vMerge/>
            <w:tcBorders>
              <w:top w:val="nil"/>
              <w:left w:val="nil"/>
              <w:bottom w:val="nil"/>
              <w:right w:val="nil"/>
            </w:tcBorders>
            <w:shd w:val="clear" w:color="auto" w:fill="auto"/>
          </w:tcPr>
          <w:p w14:paraId="74153F9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E35FA3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7CD192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024B9D4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9DE778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569C46B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.014</w:t>
            </w:r>
          </w:p>
        </w:tc>
      </w:tr>
      <w:tr w:rsidR="00971B76" w:rsidRPr="006B073B" w14:paraId="54DE4D5B" w14:textId="77777777" w:rsidTr="001645C8">
        <w:trPr>
          <w:cantSplit/>
        </w:trPr>
        <w:tc>
          <w:tcPr>
            <w:tcW w:w="1530" w:type="dxa"/>
            <w:vMerge/>
            <w:tcBorders>
              <w:top w:val="nil"/>
              <w:left w:val="nil"/>
              <w:bottom w:val="nil"/>
              <w:right w:val="nil"/>
            </w:tcBorders>
            <w:shd w:val="clear" w:color="auto" w:fill="auto"/>
          </w:tcPr>
          <w:p w14:paraId="370B20F5"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40FC1EB6"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1532" w:type="dxa"/>
            <w:tcBorders>
              <w:top w:val="nil"/>
              <w:left w:val="nil"/>
              <w:bottom w:val="nil"/>
              <w:right w:val="nil"/>
            </w:tcBorders>
            <w:shd w:val="clear" w:color="auto" w:fill="auto"/>
          </w:tcPr>
          <w:p w14:paraId="2332FF7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767E44E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-.415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5271EB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28D37FE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12B3F7C2" w14:textId="77777777" w:rsidTr="001645C8">
        <w:trPr>
          <w:cantSplit/>
        </w:trPr>
        <w:tc>
          <w:tcPr>
            <w:tcW w:w="1530" w:type="dxa"/>
            <w:vMerge/>
            <w:tcBorders>
              <w:top w:val="nil"/>
              <w:left w:val="nil"/>
              <w:bottom w:val="nil"/>
              <w:right w:val="nil"/>
            </w:tcBorders>
            <w:shd w:val="clear" w:color="auto" w:fill="auto"/>
          </w:tcPr>
          <w:p w14:paraId="6F4A7BB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77A002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E642FEF"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248FA8E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-.278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64FB841"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2B5C65A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372214C" w14:textId="77777777" w:rsidTr="001645C8">
        <w:trPr>
          <w:cantSplit/>
        </w:trPr>
        <w:tc>
          <w:tcPr>
            <w:tcW w:w="1530" w:type="dxa"/>
            <w:vMerge/>
            <w:tcBorders>
              <w:top w:val="nil"/>
              <w:left w:val="nil"/>
              <w:bottom w:val="nil"/>
              <w:right w:val="nil"/>
            </w:tcBorders>
            <w:shd w:val="clear" w:color="auto" w:fill="auto"/>
          </w:tcPr>
          <w:p w14:paraId="1D348347"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29CFE4F"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BD4C31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0C4C16A8"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900" w:type="dxa"/>
            <w:tcBorders>
              <w:top w:val="nil"/>
              <w:left w:val="nil"/>
              <w:bottom w:val="nil"/>
              <w:right w:val="nil"/>
            </w:tcBorders>
            <w:shd w:val="clear" w:color="auto" w:fill="auto"/>
          </w:tcPr>
          <w:p w14:paraId="5E0DED5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5757194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.210</w:t>
            </w:r>
          </w:p>
        </w:tc>
      </w:tr>
      <w:tr w:rsidR="00971B76" w:rsidRPr="006B073B" w14:paraId="7617505B" w14:textId="77777777" w:rsidTr="001645C8">
        <w:trPr>
          <w:cantSplit/>
        </w:trPr>
        <w:tc>
          <w:tcPr>
            <w:tcW w:w="1530" w:type="dxa"/>
            <w:vMerge/>
            <w:tcBorders>
              <w:top w:val="nil"/>
              <w:left w:val="nil"/>
              <w:bottom w:val="nil"/>
              <w:right w:val="nil"/>
            </w:tcBorders>
            <w:shd w:val="clear" w:color="auto" w:fill="auto"/>
          </w:tcPr>
          <w:p w14:paraId="0C742C4A"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FD3D7E4"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D0E2AD4"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038E018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-.423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9DD4AD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398D202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227080A2" w14:textId="77777777" w:rsidTr="001645C8">
        <w:trPr>
          <w:cantSplit/>
        </w:trPr>
        <w:tc>
          <w:tcPr>
            <w:tcW w:w="1530" w:type="dxa"/>
            <w:vMerge/>
            <w:tcBorders>
              <w:top w:val="nil"/>
              <w:left w:val="nil"/>
              <w:bottom w:val="nil"/>
              <w:right w:val="nil"/>
            </w:tcBorders>
            <w:shd w:val="clear" w:color="auto" w:fill="auto"/>
          </w:tcPr>
          <w:p w14:paraId="7772AB3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52050DA"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3CA814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4ACD6E1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.109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60502C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.022</w:t>
            </w:r>
          </w:p>
        </w:tc>
        <w:tc>
          <w:tcPr>
            <w:tcW w:w="725" w:type="dxa"/>
            <w:tcBorders>
              <w:top w:val="nil"/>
              <w:left w:val="nil"/>
              <w:bottom w:val="nil"/>
              <w:right w:val="nil"/>
            </w:tcBorders>
            <w:shd w:val="clear" w:color="auto" w:fill="auto"/>
          </w:tcPr>
          <w:p w14:paraId="4949773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B8C06C9" w14:textId="77777777" w:rsidTr="001645C8">
        <w:trPr>
          <w:cantSplit/>
        </w:trPr>
        <w:tc>
          <w:tcPr>
            <w:tcW w:w="1530" w:type="dxa"/>
            <w:vMerge/>
            <w:tcBorders>
              <w:top w:val="nil"/>
              <w:left w:val="nil"/>
              <w:bottom w:val="nil"/>
              <w:right w:val="nil"/>
            </w:tcBorders>
            <w:shd w:val="clear" w:color="auto" w:fill="auto"/>
          </w:tcPr>
          <w:p w14:paraId="51038B0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0FF9BD5A"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1532" w:type="dxa"/>
            <w:tcBorders>
              <w:top w:val="nil"/>
              <w:left w:val="nil"/>
              <w:bottom w:val="nil"/>
              <w:right w:val="nil"/>
            </w:tcBorders>
            <w:shd w:val="clear" w:color="auto" w:fill="auto"/>
          </w:tcPr>
          <w:p w14:paraId="7AE1DA7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45861C7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.007</w:t>
            </w:r>
          </w:p>
        </w:tc>
        <w:tc>
          <w:tcPr>
            <w:tcW w:w="900" w:type="dxa"/>
            <w:tcBorders>
              <w:top w:val="nil"/>
              <w:left w:val="nil"/>
              <w:bottom w:val="nil"/>
              <w:right w:val="nil"/>
            </w:tcBorders>
            <w:shd w:val="clear" w:color="auto" w:fill="auto"/>
          </w:tcPr>
          <w:p w14:paraId="44FE94A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75990CC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.802</w:t>
            </w:r>
          </w:p>
        </w:tc>
      </w:tr>
      <w:tr w:rsidR="00971B76" w:rsidRPr="006B073B" w14:paraId="1676C1AB" w14:textId="77777777" w:rsidTr="001645C8">
        <w:trPr>
          <w:cantSplit/>
        </w:trPr>
        <w:tc>
          <w:tcPr>
            <w:tcW w:w="1530" w:type="dxa"/>
            <w:vMerge/>
            <w:tcBorders>
              <w:top w:val="nil"/>
              <w:left w:val="nil"/>
              <w:bottom w:val="nil"/>
              <w:right w:val="nil"/>
            </w:tcBorders>
            <w:shd w:val="clear" w:color="auto" w:fill="auto"/>
          </w:tcPr>
          <w:p w14:paraId="15ED146E"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3357768"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532BA8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3629CC0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.145</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C8497A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.038</w:t>
            </w:r>
          </w:p>
        </w:tc>
        <w:tc>
          <w:tcPr>
            <w:tcW w:w="725" w:type="dxa"/>
            <w:tcBorders>
              <w:top w:val="nil"/>
              <w:left w:val="nil"/>
              <w:bottom w:val="nil"/>
              <w:right w:val="nil"/>
            </w:tcBorders>
            <w:shd w:val="clear" w:color="auto" w:fill="auto"/>
          </w:tcPr>
          <w:p w14:paraId="05BBF37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49AEA364" w14:textId="77777777" w:rsidTr="001645C8">
        <w:trPr>
          <w:cantSplit/>
        </w:trPr>
        <w:tc>
          <w:tcPr>
            <w:tcW w:w="1530" w:type="dxa"/>
            <w:vMerge/>
            <w:tcBorders>
              <w:top w:val="nil"/>
              <w:left w:val="nil"/>
              <w:bottom w:val="nil"/>
              <w:right w:val="nil"/>
            </w:tcBorders>
            <w:shd w:val="clear" w:color="auto" w:fill="auto"/>
          </w:tcPr>
          <w:p w14:paraId="64F07684"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7FF8509"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09F975E"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257EB69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.454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93040C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1B31344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6487223" w14:textId="77777777" w:rsidTr="001645C8">
        <w:trPr>
          <w:cantSplit/>
        </w:trPr>
        <w:tc>
          <w:tcPr>
            <w:tcW w:w="1530" w:type="dxa"/>
            <w:vMerge/>
            <w:tcBorders>
              <w:top w:val="nil"/>
              <w:left w:val="nil"/>
              <w:bottom w:val="nil"/>
              <w:right w:val="nil"/>
            </w:tcBorders>
            <w:shd w:val="clear" w:color="auto" w:fill="auto"/>
          </w:tcPr>
          <w:p w14:paraId="4BBEFDE2"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91E96AC"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58740F1"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50D32C2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.423</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0519C6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65E9D2C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6B6F1822" w14:textId="77777777" w:rsidTr="001645C8">
        <w:trPr>
          <w:cantSplit/>
        </w:trPr>
        <w:tc>
          <w:tcPr>
            <w:tcW w:w="1530" w:type="dxa"/>
            <w:vMerge/>
            <w:tcBorders>
              <w:top w:val="nil"/>
              <w:left w:val="nil"/>
              <w:bottom w:val="nil"/>
              <w:right w:val="nil"/>
            </w:tcBorders>
            <w:shd w:val="clear" w:color="auto" w:fill="auto"/>
          </w:tcPr>
          <w:p w14:paraId="344F91FD"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BA0789D"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64019D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2700" w:type="dxa"/>
            <w:tcBorders>
              <w:top w:val="nil"/>
              <w:left w:val="nil"/>
              <w:bottom w:val="nil"/>
              <w:right w:val="nil"/>
            </w:tcBorders>
            <w:shd w:val="clear" w:color="auto" w:fill="auto"/>
          </w:tcPr>
          <w:p w14:paraId="642C4237"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.532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0F5348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.034</w:t>
            </w:r>
          </w:p>
        </w:tc>
        <w:tc>
          <w:tcPr>
            <w:tcW w:w="725" w:type="dxa"/>
            <w:tcBorders>
              <w:top w:val="nil"/>
              <w:left w:val="nil"/>
              <w:bottom w:val="nil"/>
              <w:right w:val="nil"/>
            </w:tcBorders>
            <w:shd w:val="clear" w:color="auto" w:fill="auto"/>
          </w:tcPr>
          <w:p w14:paraId="29EC5B16"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7ECFCB3C" w14:textId="77777777" w:rsidTr="001645C8">
        <w:trPr>
          <w:cantSplit/>
        </w:trPr>
        <w:tc>
          <w:tcPr>
            <w:tcW w:w="1530" w:type="dxa"/>
            <w:vMerge/>
            <w:tcBorders>
              <w:top w:val="nil"/>
              <w:left w:val="nil"/>
              <w:bottom w:val="nil"/>
              <w:right w:val="nil"/>
            </w:tcBorders>
            <w:shd w:val="clear" w:color="auto" w:fill="auto"/>
          </w:tcPr>
          <w:p w14:paraId="1FFDB29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62B8DD10"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Disgusted </w:t>
            </w:r>
          </w:p>
        </w:tc>
        <w:tc>
          <w:tcPr>
            <w:tcW w:w="1532" w:type="dxa"/>
            <w:tcBorders>
              <w:top w:val="nil"/>
              <w:left w:val="nil"/>
              <w:bottom w:val="nil"/>
              <w:right w:val="nil"/>
            </w:tcBorders>
            <w:shd w:val="clear" w:color="auto" w:fill="auto"/>
          </w:tcPr>
          <w:p w14:paraId="69058DF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1524572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-.524</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E30813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15DA9D43"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55D918EB" w14:textId="77777777" w:rsidTr="001645C8">
        <w:trPr>
          <w:cantSplit/>
        </w:trPr>
        <w:tc>
          <w:tcPr>
            <w:tcW w:w="1530" w:type="dxa"/>
            <w:vMerge/>
            <w:tcBorders>
              <w:top w:val="nil"/>
              <w:left w:val="nil"/>
              <w:bottom w:val="nil"/>
              <w:right w:val="nil"/>
            </w:tcBorders>
            <w:shd w:val="clear" w:color="auto" w:fill="auto"/>
          </w:tcPr>
          <w:p w14:paraId="04B4A9F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1E95B99"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06BC185"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10EBC2FE"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-.387</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FA43C2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.034</w:t>
            </w:r>
          </w:p>
        </w:tc>
        <w:tc>
          <w:tcPr>
            <w:tcW w:w="725" w:type="dxa"/>
            <w:tcBorders>
              <w:top w:val="nil"/>
              <w:left w:val="nil"/>
              <w:bottom w:val="nil"/>
              <w:right w:val="nil"/>
            </w:tcBorders>
            <w:shd w:val="clear" w:color="auto" w:fill="auto"/>
          </w:tcPr>
          <w:p w14:paraId="1AA5632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C32B572" w14:textId="77777777" w:rsidTr="001645C8">
        <w:trPr>
          <w:cantSplit/>
        </w:trPr>
        <w:tc>
          <w:tcPr>
            <w:tcW w:w="1530" w:type="dxa"/>
            <w:vMerge/>
            <w:tcBorders>
              <w:top w:val="nil"/>
              <w:left w:val="nil"/>
              <w:bottom w:val="nil"/>
              <w:right w:val="nil"/>
            </w:tcBorders>
            <w:shd w:val="clear" w:color="auto" w:fill="auto"/>
          </w:tcPr>
          <w:p w14:paraId="049DDC19"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7114DB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DDEA2B9"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51154CC0"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-.078</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92E4EC5"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4090C06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.014</w:t>
            </w:r>
          </w:p>
        </w:tc>
      </w:tr>
      <w:tr w:rsidR="00971B76" w:rsidRPr="006B073B" w14:paraId="3D7B9968" w14:textId="77777777" w:rsidTr="001645C8">
        <w:trPr>
          <w:cantSplit/>
        </w:trPr>
        <w:tc>
          <w:tcPr>
            <w:tcW w:w="1530" w:type="dxa"/>
            <w:vMerge/>
            <w:tcBorders>
              <w:top w:val="nil"/>
              <w:left w:val="nil"/>
              <w:bottom w:val="nil"/>
              <w:right w:val="nil"/>
            </w:tcBorders>
            <w:shd w:val="clear" w:color="auto" w:fill="auto"/>
          </w:tcPr>
          <w:p w14:paraId="10679176"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044146F"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ED0EBD8"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2FF4B1AF"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-.109</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95155EC"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.022</w:t>
            </w:r>
          </w:p>
        </w:tc>
        <w:tc>
          <w:tcPr>
            <w:tcW w:w="725" w:type="dxa"/>
            <w:tcBorders>
              <w:top w:val="nil"/>
              <w:left w:val="nil"/>
              <w:bottom w:val="nil"/>
              <w:right w:val="nil"/>
            </w:tcBorders>
            <w:shd w:val="clear" w:color="auto" w:fill="auto"/>
          </w:tcPr>
          <w:p w14:paraId="205A264A"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6B073B" w14:paraId="0DF385F4" w14:textId="77777777" w:rsidTr="001645C8">
        <w:trPr>
          <w:cantSplit/>
        </w:trPr>
        <w:tc>
          <w:tcPr>
            <w:tcW w:w="1530" w:type="dxa"/>
            <w:vMerge/>
            <w:tcBorders>
              <w:top w:val="nil"/>
              <w:left w:val="nil"/>
              <w:bottom w:val="nil"/>
              <w:right w:val="nil"/>
            </w:tcBorders>
            <w:shd w:val="clear" w:color="auto" w:fill="auto"/>
          </w:tcPr>
          <w:p w14:paraId="49B91148" w14:textId="77777777" w:rsidR="00971B76" w:rsidRPr="00C47635"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BD8E393" w14:textId="77777777" w:rsidR="00971B76" w:rsidRPr="00C47635"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A9F783D" w14:textId="77777777" w:rsidR="00971B76" w:rsidRPr="00C47635" w:rsidRDefault="00971B76" w:rsidP="001645C8">
            <w:pPr>
              <w:spacing w:line="320" w:lineRule="atLeast"/>
              <w:ind w:left="60" w:right="60"/>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42D47CF9"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-.532</w:t>
            </w:r>
            <w:r w:rsidRPr="00C47635">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CCB3ADD"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.034</w:t>
            </w:r>
          </w:p>
        </w:tc>
        <w:tc>
          <w:tcPr>
            <w:tcW w:w="725" w:type="dxa"/>
            <w:tcBorders>
              <w:top w:val="nil"/>
              <w:left w:val="nil"/>
              <w:bottom w:val="nil"/>
              <w:right w:val="nil"/>
            </w:tcBorders>
            <w:shd w:val="clear" w:color="auto" w:fill="auto"/>
          </w:tcPr>
          <w:p w14:paraId="4B9E2B64" w14:textId="77777777" w:rsidR="00971B76" w:rsidRPr="00C47635" w:rsidRDefault="00971B76" w:rsidP="001645C8">
            <w:pPr>
              <w:spacing w:line="320" w:lineRule="atLeast"/>
              <w:ind w:left="60" w:right="60"/>
              <w:jc w:val="center"/>
              <w:rPr>
                <w:rFonts w:ascii="Times New Roman" w:hAnsi="Times New Roman" w:cs="Times New Roman"/>
                <w:color w:val="000000" w:themeColor="text1"/>
                <w:sz w:val="20"/>
                <w:szCs w:val="20"/>
              </w:rPr>
            </w:pPr>
            <w:r w:rsidRPr="00C47635">
              <w:rPr>
                <w:rFonts w:ascii="Times New Roman" w:hAnsi="Times New Roman" w:cs="Times New Roman"/>
                <w:color w:val="000000" w:themeColor="text1"/>
                <w:sz w:val="20"/>
                <w:szCs w:val="20"/>
              </w:rPr>
              <w:t>.000</w:t>
            </w:r>
          </w:p>
        </w:tc>
      </w:tr>
      <w:tr w:rsidR="00971B76" w:rsidRPr="008C7718" w14:paraId="46485DC8" w14:textId="77777777" w:rsidTr="001645C8">
        <w:trPr>
          <w:cantSplit/>
        </w:trPr>
        <w:tc>
          <w:tcPr>
            <w:tcW w:w="1530" w:type="dxa"/>
            <w:vMerge w:val="restart"/>
            <w:tcBorders>
              <w:top w:val="nil"/>
              <w:left w:val="nil"/>
              <w:bottom w:val="single" w:sz="4" w:space="0" w:color="auto"/>
              <w:right w:val="nil"/>
            </w:tcBorders>
            <w:shd w:val="clear" w:color="auto" w:fill="auto"/>
          </w:tcPr>
          <w:p w14:paraId="5266A753"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Full face </w:t>
            </w:r>
          </w:p>
        </w:tc>
        <w:tc>
          <w:tcPr>
            <w:tcW w:w="1613" w:type="dxa"/>
            <w:vMerge w:val="restart"/>
            <w:tcBorders>
              <w:top w:val="nil"/>
              <w:left w:val="nil"/>
              <w:bottom w:val="nil"/>
              <w:right w:val="nil"/>
            </w:tcBorders>
            <w:shd w:val="clear" w:color="auto" w:fill="auto"/>
          </w:tcPr>
          <w:p w14:paraId="472DF225"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Happy </w:t>
            </w:r>
          </w:p>
        </w:tc>
        <w:tc>
          <w:tcPr>
            <w:tcW w:w="1532" w:type="dxa"/>
            <w:tcBorders>
              <w:top w:val="nil"/>
              <w:left w:val="nil"/>
              <w:bottom w:val="nil"/>
              <w:right w:val="nil"/>
            </w:tcBorders>
            <w:shd w:val="clear" w:color="auto" w:fill="auto"/>
          </w:tcPr>
          <w:p w14:paraId="48AF4ADC"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7D7B67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.337</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97F8CDA"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2D4B8C0B"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42CE4FF6" w14:textId="77777777" w:rsidTr="001645C8">
        <w:trPr>
          <w:cantSplit/>
        </w:trPr>
        <w:tc>
          <w:tcPr>
            <w:tcW w:w="1530" w:type="dxa"/>
            <w:vMerge/>
            <w:tcBorders>
              <w:top w:val="nil"/>
              <w:left w:val="nil"/>
              <w:bottom w:val="single" w:sz="4" w:space="0" w:color="auto"/>
              <w:right w:val="nil"/>
            </w:tcBorders>
            <w:shd w:val="clear" w:color="auto" w:fill="auto"/>
          </w:tcPr>
          <w:p w14:paraId="6142AF0D"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642670E"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C785C0D"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4070420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.412</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DA0EDB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11CB642A"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2120FCAD" w14:textId="77777777" w:rsidTr="001645C8">
        <w:trPr>
          <w:cantSplit/>
        </w:trPr>
        <w:tc>
          <w:tcPr>
            <w:tcW w:w="1530" w:type="dxa"/>
            <w:vMerge/>
            <w:tcBorders>
              <w:top w:val="nil"/>
              <w:left w:val="nil"/>
              <w:bottom w:val="single" w:sz="4" w:space="0" w:color="auto"/>
              <w:right w:val="nil"/>
            </w:tcBorders>
            <w:shd w:val="clear" w:color="auto" w:fill="auto"/>
          </w:tcPr>
          <w:p w14:paraId="7FDE6CC0"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2FF0088"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BC421C5"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0E505D8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.269</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C20F184"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.020</w:t>
            </w:r>
          </w:p>
        </w:tc>
        <w:tc>
          <w:tcPr>
            <w:tcW w:w="725" w:type="dxa"/>
            <w:tcBorders>
              <w:top w:val="nil"/>
              <w:left w:val="nil"/>
              <w:bottom w:val="nil"/>
              <w:right w:val="nil"/>
            </w:tcBorders>
            <w:shd w:val="clear" w:color="auto" w:fill="auto"/>
          </w:tcPr>
          <w:p w14:paraId="56DE16E4"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73588A79" w14:textId="77777777" w:rsidTr="001645C8">
        <w:trPr>
          <w:cantSplit/>
        </w:trPr>
        <w:tc>
          <w:tcPr>
            <w:tcW w:w="1530" w:type="dxa"/>
            <w:vMerge/>
            <w:tcBorders>
              <w:top w:val="nil"/>
              <w:left w:val="nil"/>
              <w:bottom w:val="single" w:sz="4" w:space="0" w:color="auto"/>
              <w:right w:val="nil"/>
            </w:tcBorders>
            <w:shd w:val="clear" w:color="auto" w:fill="auto"/>
          </w:tcPr>
          <w:p w14:paraId="098A3625"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64BCCE3"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4FFD0B7"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14F6FBC9"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.263</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22618DF"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6A950E75"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5CBF4C6B" w14:textId="77777777" w:rsidTr="001645C8">
        <w:trPr>
          <w:cantSplit/>
        </w:trPr>
        <w:tc>
          <w:tcPr>
            <w:tcW w:w="1530" w:type="dxa"/>
            <w:vMerge/>
            <w:tcBorders>
              <w:top w:val="nil"/>
              <w:left w:val="nil"/>
              <w:bottom w:val="single" w:sz="4" w:space="0" w:color="auto"/>
              <w:right w:val="nil"/>
            </w:tcBorders>
            <w:shd w:val="clear" w:color="auto" w:fill="auto"/>
          </w:tcPr>
          <w:p w14:paraId="26C53A58"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75C1B81"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23982664"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1F058DFE"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.215</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324FD93"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2D20C200"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53F187A8" w14:textId="77777777" w:rsidTr="001645C8">
        <w:trPr>
          <w:cantSplit/>
        </w:trPr>
        <w:tc>
          <w:tcPr>
            <w:tcW w:w="1530" w:type="dxa"/>
            <w:vMerge/>
            <w:tcBorders>
              <w:top w:val="nil"/>
              <w:left w:val="nil"/>
              <w:bottom w:val="single" w:sz="4" w:space="0" w:color="auto"/>
              <w:right w:val="nil"/>
            </w:tcBorders>
            <w:shd w:val="clear" w:color="auto" w:fill="auto"/>
          </w:tcPr>
          <w:p w14:paraId="31E39D95"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04212883"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Neutral </w:t>
            </w:r>
          </w:p>
        </w:tc>
        <w:tc>
          <w:tcPr>
            <w:tcW w:w="1532" w:type="dxa"/>
            <w:tcBorders>
              <w:top w:val="nil"/>
              <w:left w:val="nil"/>
              <w:bottom w:val="nil"/>
              <w:right w:val="nil"/>
            </w:tcBorders>
            <w:shd w:val="clear" w:color="auto" w:fill="auto"/>
          </w:tcPr>
          <w:p w14:paraId="071BD2BB"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516FF8B2"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-.337</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FA4974F"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784D98F3"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418F642E" w14:textId="77777777" w:rsidTr="001645C8">
        <w:trPr>
          <w:cantSplit/>
        </w:trPr>
        <w:tc>
          <w:tcPr>
            <w:tcW w:w="1530" w:type="dxa"/>
            <w:vMerge/>
            <w:tcBorders>
              <w:top w:val="nil"/>
              <w:left w:val="nil"/>
              <w:bottom w:val="single" w:sz="4" w:space="0" w:color="auto"/>
              <w:right w:val="nil"/>
            </w:tcBorders>
            <w:shd w:val="clear" w:color="auto" w:fill="auto"/>
          </w:tcPr>
          <w:p w14:paraId="73EE08BA"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DD1B977"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1C4C14E"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3438943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.075</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99AFBBC"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.024</w:t>
            </w:r>
          </w:p>
        </w:tc>
        <w:tc>
          <w:tcPr>
            <w:tcW w:w="725" w:type="dxa"/>
            <w:tcBorders>
              <w:top w:val="nil"/>
              <w:left w:val="nil"/>
              <w:bottom w:val="nil"/>
              <w:right w:val="nil"/>
            </w:tcBorders>
            <w:shd w:val="clear" w:color="auto" w:fill="auto"/>
          </w:tcPr>
          <w:p w14:paraId="49B861DE"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.002</w:t>
            </w:r>
          </w:p>
        </w:tc>
      </w:tr>
      <w:tr w:rsidR="00971B76" w:rsidRPr="008C7718" w14:paraId="3E889CBD" w14:textId="77777777" w:rsidTr="001645C8">
        <w:trPr>
          <w:cantSplit/>
        </w:trPr>
        <w:tc>
          <w:tcPr>
            <w:tcW w:w="1530" w:type="dxa"/>
            <w:vMerge/>
            <w:tcBorders>
              <w:top w:val="nil"/>
              <w:left w:val="nil"/>
              <w:bottom w:val="single" w:sz="4" w:space="0" w:color="auto"/>
              <w:right w:val="nil"/>
            </w:tcBorders>
            <w:shd w:val="clear" w:color="auto" w:fill="auto"/>
          </w:tcPr>
          <w:p w14:paraId="35030D15"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119A656"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00F0490"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3B2EE18D"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-.069</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08FC4E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7680995E"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.019</w:t>
            </w:r>
          </w:p>
        </w:tc>
      </w:tr>
      <w:tr w:rsidR="00971B76" w:rsidRPr="008C7718" w14:paraId="156299FD" w14:textId="77777777" w:rsidTr="001645C8">
        <w:trPr>
          <w:cantSplit/>
        </w:trPr>
        <w:tc>
          <w:tcPr>
            <w:tcW w:w="1530" w:type="dxa"/>
            <w:vMerge/>
            <w:tcBorders>
              <w:top w:val="nil"/>
              <w:left w:val="nil"/>
              <w:bottom w:val="single" w:sz="4" w:space="0" w:color="auto"/>
              <w:right w:val="nil"/>
            </w:tcBorders>
            <w:shd w:val="clear" w:color="auto" w:fill="auto"/>
          </w:tcPr>
          <w:p w14:paraId="19F1E697"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027DFDB"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4C3CCD2"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26955C4C"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-.074</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B029870"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3D9EEFCE"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.022</w:t>
            </w:r>
          </w:p>
        </w:tc>
      </w:tr>
      <w:tr w:rsidR="00971B76" w:rsidRPr="008C7718" w14:paraId="731CA20C" w14:textId="77777777" w:rsidTr="001645C8">
        <w:trPr>
          <w:cantSplit/>
        </w:trPr>
        <w:tc>
          <w:tcPr>
            <w:tcW w:w="1530" w:type="dxa"/>
            <w:vMerge/>
            <w:tcBorders>
              <w:top w:val="nil"/>
              <w:left w:val="nil"/>
              <w:bottom w:val="single" w:sz="4" w:space="0" w:color="auto"/>
              <w:right w:val="nil"/>
            </w:tcBorders>
            <w:shd w:val="clear" w:color="auto" w:fill="auto"/>
          </w:tcPr>
          <w:p w14:paraId="02BA44D3"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EEEF1D3"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FBFF4B5"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321BB86B"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-.122</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C7EB3AA"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53BF75F2"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614500AA" w14:textId="77777777" w:rsidTr="001645C8">
        <w:trPr>
          <w:cantSplit/>
        </w:trPr>
        <w:tc>
          <w:tcPr>
            <w:tcW w:w="1530" w:type="dxa"/>
            <w:vMerge/>
            <w:tcBorders>
              <w:top w:val="nil"/>
              <w:left w:val="nil"/>
              <w:bottom w:val="single" w:sz="4" w:space="0" w:color="auto"/>
              <w:right w:val="nil"/>
            </w:tcBorders>
            <w:shd w:val="clear" w:color="auto" w:fill="auto"/>
          </w:tcPr>
          <w:p w14:paraId="2C819E19"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039AE2C1"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Sad </w:t>
            </w:r>
          </w:p>
        </w:tc>
        <w:tc>
          <w:tcPr>
            <w:tcW w:w="1532" w:type="dxa"/>
            <w:tcBorders>
              <w:top w:val="nil"/>
              <w:left w:val="nil"/>
              <w:bottom w:val="nil"/>
              <w:right w:val="nil"/>
            </w:tcBorders>
            <w:shd w:val="clear" w:color="auto" w:fill="auto"/>
          </w:tcPr>
          <w:p w14:paraId="67F9A608"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6F636947"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-.412</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3CAC9F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25B30EA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7E2A5362" w14:textId="77777777" w:rsidTr="001645C8">
        <w:trPr>
          <w:cantSplit/>
        </w:trPr>
        <w:tc>
          <w:tcPr>
            <w:tcW w:w="1530" w:type="dxa"/>
            <w:vMerge/>
            <w:tcBorders>
              <w:top w:val="nil"/>
              <w:left w:val="nil"/>
              <w:bottom w:val="single" w:sz="4" w:space="0" w:color="auto"/>
              <w:right w:val="nil"/>
            </w:tcBorders>
            <w:shd w:val="clear" w:color="auto" w:fill="auto"/>
          </w:tcPr>
          <w:p w14:paraId="2F377338"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D4BEFAD"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536B2DC"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7E789B3A"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-.075</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3E8033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.024</w:t>
            </w:r>
          </w:p>
        </w:tc>
        <w:tc>
          <w:tcPr>
            <w:tcW w:w="725" w:type="dxa"/>
            <w:tcBorders>
              <w:top w:val="nil"/>
              <w:left w:val="nil"/>
              <w:bottom w:val="nil"/>
              <w:right w:val="nil"/>
            </w:tcBorders>
            <w:shd w:val="clear" w:color="auto" w:fill="auto"/>
          </w:tcPr>
          <w:p w14:paraId="26CF6A3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.002</w:t>
            </w:r>
          </w:p>
        </w:tc>
      </w:tr>
      <w:tr w:rsidR="00971B76" w:rsidRPr="008C7718" w14:paraId="57242BBA" w14:textId="77777777" w:rsidTr="001645C8">
        <w:trPr>
          <w:cantSplit/>
        </w:trPr>
        <w:tc>
          <w:tcPr>
            <w:tcW w:w="1530" w:type="dxa"/>
            <w:vMerge/>
            <w:tcBorders>
              <w:top w:val="nil"/>
              <w:left w:val="nil"/>
              <w:bottom w:val="single" w:sz="4" w:space="0" w:color="auto"/>
              <w:right w:val="nil"/>
            </w:tcBorders>
            <w:shd w:val="clear" w:color="auto" w:fill="auto"/>
          </w:tcPr>
          <w:p w14:paraId="38CDD887"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4BF88BAF"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9138DD8"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1E356612"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-.144</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019988C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.024</w:t>
            </w:r>
          </w:p>
        </w:tc>
        <w:tc>
          <w:tcPr>
            <w:tcW w:w="725" w:type="dxa"/>
            <w:tcBorders>
              <w:top w:val="nil"/>
              <w:left w:val="nil"/>
              <w:bottom w:val="nil"/>
              <w:right w:val="nil"/>
            </w:tcBorders>
            <w:shd w:val="clear" w:color="auto" w:fill="auto"/>
          </w:tcPr>
          <w:p w14:paraId="7A20CB4C"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4D6A321B" w14:textId="77777777" w:rsidTr="001645C8">
        <w:trPr>
          <w:cantSplit/>
        </w:trPr>
        <w:tc>
          <w:tcPr>
            <w:tcW w:w="1530" w:type="dxa"/>
            <w:vMerge/>
            <w:tcBorders>
              <w:top w:val="nil"/>
              <w:left w:val="nil"/>
              <w:bottom w:val="single" w:sz="4" w:space="0" w:color="auto"/>
              <w:right w:val="nil"/>
            </w:tcBorders>
            <w:shd w:val="clear" w:color="auto" w:fill="auto"/>
          </w:tcPr>
          <w:p w14:paraId="21AE7363"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3C8D5742"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55964F5"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2182C6A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-.149</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10B9843"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24DD008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76E43986" w14:textId="77777777" w:rsidTr="001645C8">
        <w:trPr>
          <w:cantSplit/>
        </w:trPr>
        <w:tc>
          <w:tcPr>
            <w:tcW w:w="1530" w:type="dxa"/>
            <w:vMerge/>
            <w:tcBorders>
              <w:top w:val="nil"/>
              <w:left w:val="nil"/>
              <w:bottom w:val="single" w:sz="4" w:space="0" w:color="auto"/>
              <w:right w:val="nil"/>
            </w:tcBorders>
            <w:shd w:val="clear" w:color="auto" w:fill="auto"/>
          </w:tcPr>
          <w:p w14:paraId="7E110155"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6D6D1DAD"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E18632C"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58A1430F"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-.197</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D96798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50C028A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1AEE9A31" w14:textId="77777777" w:rsidTr="001645C8">
        <w:trPr>
          <w:cantSplit/>
        </w:trPr>
        <w:tc>
          <w:tcPr>
            <w:tcW w:w="1530" w:type="dxa"/>
            <w:vMerge/>
            <w:tcBorders>
              <w:top w:val="nil"/>
              <w:left w:val="nil"/>
              <w:bottom w:val="single" w:sz="4" w:space="0" w:color="auto"/>
              <w:right w:val="nil"/>
            </w:tcBorders>
            <w:shd w:val="clear" w:color="auto" w:fill="auto"/>
          </w:tcPr>
          <w:p w14:paraId="2C7FC5FD"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3CDB3B93"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Angry </w:t>
            </w:r>
          </w:p>
        </w:tc>
        <w:tc>
          <w:tcPr>
            <w:tcW w:w="1532" w:type="dxa"/>
            <w:tcBorders>
              <w:top w:val="nil"/>
              <w:left w:val="nil"/>
              <w:bottom w:val="nil"/>
              <w:right w:val="nil"/>
            </w:tcBorders>
            <w:shd w:val="clear" w:color="auto" w:fill="auto"/>
          </w:tcPr>
          <w:p w14:paraId="418946E0"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4A70DC5C"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-.269</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6C29F3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.020</w:t>
            </w:r>
          </w:p>
        </w:tc>
        <w:tc>
          <w:tcPr>
            <w:tcW w:w="725" w:type="dxa"/>
            <w:tcBorders>
              <w:top w:val="nil"/>
              <w:left w:val="nil"/>
              <w:bottom w:val="nil"/>
              <w:right w:val="nil"/>
            </w:tcBorders>
            <w:shd w:val="clear" w:color="auto" w:fill="auto"/>
          </w:tcPr>
          <w:p w14:paraId="53631377"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3D57A5D8" w14:textId="77777777" w:rsidTr="001645C8">
        <w:trPr>
          <w:cantSplit/>
        </w:trPr>
        <w:tc>
          <w:tcPr>
            <w:tcW w:w="1530" w:type="dxa"/>
            <w:vMerge/>
            <w:tcBorders>
              <w:top w:val="nil"/>
              <w:left w:val="nil"/>
              <w:bottom w:val="single" w:sz="4" w:space="0" w:color="auto"/>
              <w:right w:val="nil"/>
            </w:tcBorders>
            <w:shd w:val="clear" w:color="auto" w:fill="auto"/>
          </w:tcPr>
          <w:p w14:paraId="4E9E1B19"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2826AFF"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04F751C"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34C56B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.069</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22A67B87"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.029</w:t>
            </w:r>
          </w:p>
        </w:tc>
        <w:tc>
          <w:tcPr>
            <w:tcW w:w="725" w:type="dxa"/>
            <w:tcBorders>
              <w:top w:val="nil"/>
              <w:left w:val="nil"/>
              <w:bottom w:val="nil"/>
              <w:right w:val="nil"/>
            </w:tcBorders>
            <w:shd w:val="clear" w:color="auto" w:fill="auto"/>
          </w:tcPr>
          <w:p w14:paraId="67DDA6DF"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.019</w:t>
            </w:r>
          </w:p>
        </w:tc>
      </w:tr>
      <w:tr w:rsidR="00971B76" w:rsidRPr="008C7718" w14:paraId="7F49E521" w14:textId="77777777" w:rsidTr="001645C8">
        <w:trPr>
          <w:cantSplit/>
        </w:trPr>
        <w:tc>
          <w:tcPr>
            <w:tcW w:w="1530" w:type="dxa"/>
            <w:vMerge/>
            <w:tcBorders>
              <w:top w:val="nil"/>
              <w:left w:val="nil"/>
              <w:bottom w:val="single" w:sz="4" w:space="0" w:color="auto"/>
              <w:right w:val="nil"/>
            </w:tcBorders>
            <w:shd w:val="clear" w:color="auto" w:fill="auto"/>
          </w:tcPr>
          <w:p w14:paraId="6682361E"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C631742"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70800A34"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7B1454D0"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.144</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606AD5E"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.024</w:t>
            </w:r>
          </w:p>
        </w:tc>
        <w:tc>
          <w:tcPr>
            <w:tcW w:w="725" w:type="dxa"/>
            <w:tcBorders>
              <w:top w:val="nil"/>
              <w:left w:val="nil"/>
              <w:bottom w:val="nil"/>
              <w:right w:val="nil"/>
            </w:tcBorders>
            <w:shd w:val="clear" w:color="auto" w:fill="auto"/>
          </w:tcPr>
          <w:p w14:paraId="5935C81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117420E0" w14:textId="77777777" w:rsidTr="001645C8">
        <w:trPr>
          <w:cantSplit/>
        </w:trPr>
        <w:tc>
          <w:tcPr>
            <w:tcW w:w="1530" w:type="dxa"/>
            <w:vMerge/>
            <w:tcBorders>
              <w:top w:val="nil"/>
              <w:left w:val="nil"/>
              <w:bottom w:val="single" w:sz="4" w:space="0" w:color="auto"/>
              <w:right w:val="nil"/>
            </w:tcBorders>
            <w:shd w:val="clear" w:color="auto" w:fill="auto"/>
          </w:tcPr>
          <w:p w14:paraId="50E82DD4"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6330E2E"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FB3F7B2"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Fearful </w:t>
            </w:r>
          </w:p>
        </w:tc>
        <w:tc>
          <w:tcPr>
            <w:tcW w:w="2700" w:type="dxa"/>
            <w:tcBorders>
              <w:top w:val="nil"/>
              <w:left w:val="nil"/>
              <w:bottom w:val="nil"/>
              <w:right w:val="nil"/>
            </w:tcBorders>
            <w:shd w:val="clear" w:color="auto" w:fill="auto"/>
          </w:tcPr>
          <w:p w14:paraId="56321A3D"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-.005</w:t>
            </w:r>
          </w:p>
        </w:tc>
        <w:tc>
          <w:tcPr>
            <w:tcW w:w="900" w:type="dxa"/>
            <w:tcBorders>
              <w:top w:val="nil"/>
              <w:left w:val="nil"/>
              <w:bottom w:val="nil"/>
              <w:right w:val="nil"/>
            </w:tcBorders>
            <w:shd w:val="clear" w:color="auto" w:fill="auto"/>
          </w:tcPr>
          <w:p w14:paraId="5B25874D"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49C47974"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.834</w:t>
            </w:r>
          </w:p>
        </w:tc>
      </w:tr>
      <w:tr w:rsidR="00971B76" w:rsidRPr="008C7718" w14:paraId="49EB6C87" w14:textId="77777777" w:rsidTr="001645C8">
        <w:trPr>
          <w:cantSplit/>
        </w:trPr>
        <w:tc>
          <w:tcPr>
            <w:tcW w:w="1530" w:type="dxa"/>
            <w:vMerge/>
            <w:tcBorders>
              <w:top w:val="nil"/>
              <w:left w:val="nil"/>
              <w:bottom w:val="single" w:sz="4" w:space="0" w:color="auto"/>
              <w:right w:val="nil"/>
            </w:tcBorders>
            <w:shd w:val="clear" w:color="auto" w:fill="auto"/>
          </w:tcPr>
          <w:p w14:paraId="2F1DDAA9"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275A6275"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517FECE8"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Disgusted</w:t>
            </w:r>
          </w:p>
        </w:tc>
        <w:tc>
          <w:tcPr>
            <w:tcW w:w="2700" w:type="dxa"/>
            <w:tcBorders>
              <w:top w:val="nil"/>
              <w:left w:val="nil"/>
              <w:bottom w:val="nil"/>
              <w:right w:val="nil"/>
            </w:tcBorders>
            <w:shd w:val="clear" w:color="auto" w:fill="auto"/>
          </w:tcPr>
          <w:p w14:paraId="33B0684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-.053</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19D707E"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.023</w:t>
            </w:r>
          </w:p>
        </w:tc>
        <w:tc>
          <w:tcPr>
            <w:tcW w:w="725" w:type="dxa"/>
            <w:tcBorders>
              <w:top w:val="nil"/>
              <w:left w:val="nil"/>
              <w:bottom w:val="nil"/>
              <w:right w:val="nil"/>
            </w:tcBorders>
            <w:shd w:val="clear" w:color="auto" w:fill="auto"/>
          </w:tcPr>
          <w:p w14:paraId="5FF15F8C"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.022</w:t>
            </w:r>
          </w:p>
        </w:tc>
      </w:tr>
      <w:tr w:rsidR="00971B76" w:rsidRPr="008C7718" w14:paraId="11D464B7" w14:textId="77777777" w:rsidTr="001645C8">
        <w:trPr>
          <w:cantSplit/>
        </w:trPr>
        <w:tc>
          <w:tcPr>
            <w:tcW w:w="1530" w:type="dxa"/>
            <w:vMerge/>
            <w:tcBorders>
              <w:top w:val="nil"/>
              <w:left w:val="nil"/>
              <w:bottom w:val="single" w:sz="4" w:space="0" w:color="auto"/>
              <w:right w:val="nil"/>
            </w:tcBorders>
            <w:shd w:val="clear" w:color="auto" w:fill="auto"/>
          </w:tcPr>
          <w:p w14:paraId="67AF5BBF"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4D5F8D05"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Fearful </w:t>
            </w:r>
          </w:p>
        </w:tc>
        <w:tc>
          <w:tcPr>
            <w:tcW w:w="1532" w:type="dxa"/>
            <w:tcBorders>
              <w:top w:val="nil"/>
              <w:left w:val="nil"/>
              <w:bottom w:val="nil"/>
              <w:right w:val="nil"/>
            </w:tcBorders>
            <w:shd w:val="clear" w:color="auto" w:fill="auto"/>
          </w:tcPr>
          <w:p w14:paraId="65B1E277"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7449CD6A"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-.263</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4E5A41B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.028</w:t>
            </w:r>
          </w:p>
        </w:tc>
        <w:tc>
          <w:tcPr>
            <w:tcW w:w="725" w:type="dxa"/>
            <w:tcBorders>
              <w:top w:val="nil"/>
              <w:left w:val="nil"/>
              <w:bottom w:val="nil"/>
              <w:right w:val="nil"/>
            </w:tcBorders>
            <w:shd w:val="clear" w:color="auto" w:fill="auto"/>
          </w:tcPr>
          <w:p w14:paraId="7797B3A9"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313E8409" w14:textId="77777777" w:rsidTr="001645C8">
        <w:trPr>
          <w:cantSplit/>
        </w:trPr>
        <w:tc>
          <w:tcPr>
            <w:tcW w:w="1530" w:type="dxa"/>
            <w:vMerge/>
            <w:tcBorders>
              <w:top w:val="nil"/>
              <w:left w:val="nil"/>
              <w:bottom w:val="single" w:sz="4" w:space="0" w:color="auto"/>
              <w:right w:val="nil"/>
            </w:tcBorders>
            <w:shd w:val="clear" w:color="auto" w:fill="auto"/>
          </w:tcPr>
          <w:p w14:paraId="1C287FF2"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8C13AFB"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800A7BF"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1C3007D5"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.074</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79A927C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.032</w:t>
            </w:r>
          </w:p>
        </w:tc>
        <w:tc>
          <w:tcPr>
            <w:tcW w:w="725" w:type="dxa"/>
            <w:tcBorders>
              <w:top w:val="nil"/>
              <w:left w:val="nil"/>
              <w:bottom w:val="nil"/>
              <w:right w:val="nil"/>
            </w:tcBorders>
            <w:shd w:val="clear" w:color="auto" w:fill="auto"/>
          </w:tcPr>
          <w:p w14:paraId="69670BD9"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.022</w:t>
            </w:r>
          </w:p>
        </w:tc>
      </w:tr>
      <w:tr w:rsidR="00971B76" w:rsidRPr="008C7718" w14:paraId="244FC925" w14:textId="77777777" w:rsidTr="001645C8">
        <w:trPr>
          <w:cantSplit/>
        </w:trPr>
        <w:tc>
          <w:tcPr>
            <w:tcW w:w="1530" w:type="dxa"/>
            <w:vMerge/>
            <w:tcBorders>
              <w:top w:val="nil"/>
              <w:left w:val="nil"/>
              <w:bottom w:val="single" w:sz="4" w:space="0" w:color="auto"/>
              <w:right w:val="nil"/>
            </w:tcBorders>
            <w:shd w:val="clear" w:color="auto" w:fill="auto"/>
          </w:tcPr>
          <w:p w14:paraId="465C1EF1"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71BDCF0"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62F7D7C6"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591DB90B"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.149</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6450CD5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0AE23D2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6E59E0A0" w14:textId="77777777" w:rsidTr="001645C8">
        <w:trPr>
          <w:cantSplit/>
        </w:trPr>
        <w:tc>
          <w:tcPr>
            <w:tcW w:w="1530" w:type="dxa"/>
            <w:vMerge/>
            <w:tcBorders>
              <w:top w:val="nil"/>
              <w:left w:val="nil"/>
              <w:bottom w:val="single" w:sz="4" w:space="0" w:color="auto"/>
              <w:right w:val="nil"/>
            </w:tcBorders>
            <w:shd w:val="clear" w:color="auto" w:fill="auto"/>
          </w:tcPr>
          <w:p w14:paraId="23E46616"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C2D2513"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3AF3FD87"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3D5203A7"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.005</w:t>
            </w:r>
          </w:p>
        </w:tc>
        <w:tc>
          <w:tcPr>
            <w:tcW w:w="900" w:type="dxa"/>
            <w:tcBorders>
              <w:top w:val="nil"/>
              <w:left w:val="nil"/>
              <w:bottom w:val="nil"/>
              <w:right w:val="nil"/>
            </w:tcBorders>
            <w:shd w:val="clear" w:color="auto" w:fill="auto"/>
          </w:tcPr>
          <w:p w14:paraId="0E62EED2"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047096E7"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.834</w:t>
            </w:r>
          </w:p>
        </w:tc>
      </w:tr>
      <w:tr w:rsidR="00971B76" w:rsidRPr="008C7718" w14:paraId="6DE3B801" w14:textId="77777777" w:rsidTr="001645C8">
        <w:trPr>
          <w:cantSplit/>
        </w:trPr>
        <w:tc>
          <w:tcPr>
            <w:tcW w:w="1530" w:type="dxa"/>
            <w:vMerge/>
            <w:tcBorders>
              <w:top w:val="nil"/>
              <w:left w:val="nil"/>
              <w:bottom w:val="single" w:sz="4" w:space="0" w:color="auto"/>
              <w:right w:val="nil"/>
            </w:tcBorders>
            <w:shd w:val="clear" w:color="auto" w:fill="auto"/>
          </w:tcPr>
          <w:p w14:paraId="090B499F"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11141708"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AC43F35"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Disgusted </w:t>
            </w:r>
          </w:p>
        </w:tc>
        <w:tc>
          <w:tcPr>
            <w:tcW w:w="2700" w:type="dxa"/>
            <w:tcBorders>
              <w:top w:val="nil"/>
              <w:left w:val="nil"/>
              <w:bottom w:val="nil"/>
              <w:right w:val="nil"/>
            </w:tcBorders>
            <w:shd w:val="clear" w:color="auto" w:fill="auto"/>
          </w:tcPr>
          <w:p w14:paraId="65B9C20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-.048</w:t>
            </w:r>
          </w:p>
        </w:tc>
        <w:tc>
          <w:tcPr>
            <w:tcW w:w="900" w:type="dxa"/>
            <w:tcBorders>
              <w:top w:val="nil"/>
              <w:left w:val="nil"/>
              <w:bottom w:val="nil"/>
              <w:right w:val="nil"/>
            </w:tcBorders>
            <w:shd w:val="clear" w:color="auto" w:fill="auto"/>
          </w:tcPr>
          <w:p w14:paraId="22553DFE"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3B37FCA2"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.072</w:t>
            </w:r>
          </w:p>
        </w:tc>
      </w:tr>
      <w:tr w:rsidR="00971B76" w:rsidRPr="008C7718" w14:paraId="4E53A31C" w14:textId="77777777" w:rsidTr="001645C8">
        <w:trPr>
          <w:cantSplit/>
        </w:trPr>
        <w:tc>
          <w:tcPr>
            <w:tcW w:w="1530" w:type="dxa"/>
            <w:vMerge/>
            <w:tcBorders>
              <w:top w:val="nil"/>
              <w:left w:val="nil"/>
              <w:bottom w:val="single" w:sz="4" w:space="0" w:color="auto"/>
              <w:right w:val="nil"/>
            </w:tcBorders>
            <w:shd w:val="clear" w:color="auto" w:fill="auto"/>
          </w:tcPr>
          <w:p w14:paraId="5416E072"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val="restart"/>
            <w:tcBorders>
              <w:top w:val="nil"/>
              <w:left w:val="nil"/>
              <w:bottom w:val="nil"/>
              <w:right w:val="nil"/>
            </w:tcBorders>
            <w:shd w:val="clear" w:color="auto" w:fill="auto"/>
          </w:tcPr>
          <w:p w14:paraId="0CAD466A"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Disgusted </w:t>
            </w:r>
          </w:p>
        </w:tc>
        <w:tc>
          <w:tcPr>
            <w:tcW w:w="1532" w:type="dxa"/>
            <w:tcBorders>
              <w:top w:val="nil"/>
              <w:left w:val="nil"/>
              <w:bottom w:val="nil"/>
              <w:right w:val="nil"/>
            </w:tcBorders>
            <w:shd w:val="clear" w:color="auto" w:fill="auto"/>
          </w:tcPr>
          <w:p w14:paraId="6E73118B"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Happy </w:t>
            </w:r>
          </w:p>
        </w:tc>
        <w:tc>
          <w:tcPr>
            <w:tcW w:w="2700" w:type="dxa"/>
            <w:tcBorders>
              <w:top w:val="nil"/>
              <w:left w:val="nil"/>
              <w:bottom w:val="nil"/>
              <w:right w:val="nil"/>
            </w:tcBorders>
            <w:shd w:val="clear" w:color="auto" w:fill="auto"/>
          </w:tcPr>
          <w:p w14:paraId="4F74F4CF"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-.215</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4E09804"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nil"/>
              <w:right w:val="nil"/>
            </w:tcBorders>
            <w:shd w:val="clear" w:color="auto" w:fill="auto"/>
          </w:tcPr>
          <w:p w14:paraId="4734C41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4F82BD0B" w14:textId="77777777" w:rsidTr="001645C8">
        <w:trPr>
          <w:cantSplit/>
        </w:trPr>
        <w:tc>
          <w:tcPr>
            <w:tcW w:w="1530" w:type="dxa"/>
            <w:vMerge/>
            <w:tcBorders>
              <w:top w:val="nil"/>
              <w:left w:val="nil"/>
              <w:bottom w:val="single" w:sz="4" w:space="0" w:color="auto"/>
              <w:right w:val="nil"/>
            </w:tcBorders>
            <w:shd w:val="clear" w:color="auto" w:fill="auto"/>
          </w:tcPr>
          <w:p w14:paraId="79A55391"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5683DF2E"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1C15CB25"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Neutral </w:t>
            </w:r>
          </w:p>
        </w:tc>
        <w:tc>
          <w:tcPr>
            <w:tcW w:w="2700" w:type="dxa"/>
            <w:tcBorders>
              <w:top w:val="nil"/>
              <w:left w:val="nil"/>
              <w:bottom w:val="nil"/>
              <w:right w:val="nil"/>
            </w:tcBorders>
            <w:shd w:val="clear" w:color="auto" w:fill="auto"/>
          </w:tcPr>
          <w:p w14:paraId="0B1EFF5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.122</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3F368F9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.031</w:t>
            </w:r>
          </w:p>
        </w:tc>
        <w:tc>
          <w:tcPr>
            <w:tcW w:w="725" w:type="dxa"/>
            <w:tcBorders>
              <w:top w:val="nil"/>
              <w:left w:val="nil"/>
              <w:bottom w:val="nil"/>
              <w:right w:val="nil"/>
            </w:tcBorders>
            <w:shd w:val="clear" w:color="auto" w:fill="auto"/>
          </w:tcPr>
          <w:p w14:paraId="2B2F454F"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00BCDC16" w14:textId="77777777" w:rsidTr="001645C8">
        <w:trPr>
          <w:cantSplit/>
        </w:trPr>
        <w:tc>
          <w:tcPr>
            <w:tcW w:w="1530" w:type="dxa"/>
            <w:vMerge/>
            <w:tcBorders>
              <w:top w:val="nil"/>
              <w:left w:val="nil"/>
              <w:bottom w:val="single" w:sz="4" w:space="0" w:color="auto"/>
              <w:right w:val="nil"/>
            </w:tcBorders>
            <w:shd w:val="clear" w:color="auto" w:fill="auto"/>
          </w:tcPr>
          <w:p w14:paraId="659B2490"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0BD692CA"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41CA0721"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Sad </w:t>
            </w:r>
          </w:p>
        </w:tc>
        <w:tc>
          <w:tcPr>
            <w:tcW w:w="2700" w:type="dxa"/>
            <w:tcBorders>
              <w:top w:val="nil"/>
              <w:left w:val="nil"/>
              <w:bottom w:val="nil"/>
              <w:right w:val="nil"/>
            </w:tcBorders>
            <w:shd w:val="clear" w:color="auto" w:fill="auto"/>
          </w:tcPr>
          <w:p w14:paraId="7E805C3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.197</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1D5ECB61"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.025</w:t>
            </w:r>
          </w:p>
        </w:tc>
        <w:tc>
          <w:tcPr>
            <w:tcW w:w="725" w:type="dxa"/>
            <w:tcBorders>
              <w:top w:val="nil"/>
              <w:left w:val="nil"/>
              <w:bottom w:val="nil"/>
              <w:right w:val="nil"/>
            </w:tcBorders>
            <w:shd w:val="clear" w:color="auto" w:fill="auto"/>
          </w:tcPr>
          <w:p w14:paraId="58AD059A"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.000</w:t>
            </w:r>
          </w:p>
        </w:tc>
      </w:tr>
      <w:tr w:rsidR="00971B76" w:rsidRPr="008C7718" w14:paraId="58DDAF48" w14:textId="77777777" w:rsidTr="001645C8">
        <w:trPr>
          <w:cantSplit/>
        </w:trPr>
        <w:tc>
          <w:tcPr>
            <w:tcW w:w="1530" w:type="dxa"/>
            <w:vMerge/>
            <w:tcBorders>
              <w:top w:val="nil"/>
              <w:left w:val="nil"/>
              <w:bottom w:val="single" w:sz="4" w:space="0" w:color="auto"/>
              <w:right w:val="nil"/>
            </w:tcBorders>
            <w:shd w:val="clear" w:color="auto" w:fill="auto"/>
          </w:tcPr>
          <w:p w14:paraId="6853E41F"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nil"/>
              <w:right w:val="nil"/>
            </w:tcBorders>
            <w:shd w:val="clear" w:color="auto" w:fill="auto"/>
          </w:tcPr>
          <w:p w14:paraId="756378F0"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nil"/>
              <w:right w:val="nil"/>
            </w:tcBorders>
            <w:shd w:val="clear" w:color="auto" w:fill="auto"/>
          </w:tcPr>
          <w:p w14:paraId="04238847"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Angry </w:t>
            </w:r>
          </w:p>
        </w:tc>
        <w:tc>
          <w:tcPr>
            <w:tcW w:w="2700" w:type="dxa"/>
            <w:tcBorders>
              <w:top w:val="nil"/>
              <w:left w:val="nil"/>
              <w:bottom w:val="nil"/>
              <w:right w:val="nil"/>
            </w:tcBorders>
            <w:shd w:val="clear" w:color="auto" w:fill="auto"/>
          </w:tcPr>
          <w:p w14:paraId="622FAD49"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.053</w:t>
            </w:r>
            <w:r w:rsidRPr="008C7718">
              <w:rPr>
                <w:rFonts w:ascii="Times New Roman" w:hAnsi="Times New Roman" w:cs="Times New Roman"/>
                <w:color w:val="000000" w:themeColor="text1"/>
                <w:sz w:val="20"/>
                <w:szCs w:val="20"/>
                <w:vertAlign w:val="superscript"/>
              </w:rPr>
              <w:t>*</w:t>
            </w:r>
          </w:p>
        </w:tc>
        <w:tc>
          <w:tcPr>
            <w:tcW w:w="900" w:type="dxa"/>
            <w:tcBorders>
              <w:top w:val="nil"/>
              <w:left w:val="nil"/>
              <w:bottom w:val="nil"/>
              <w:right w:val="nil"/>
            </w:tcBorders>
            <w:shd w:val="clear" w:color="auto" w:fill="auto"/>
          </w:tcPr>
          <w:p w14:paraId="5A17AAC6"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.023</w:t>
            </w:r>
          </w:p>
        </w:tc>
        <w:tc>
          <w:tcPr>
            <w:tcW w:w="725" w:type="dxa"/>
            <w:tcBorders>
              <w:top w:val="nil"/>
              <w:left w:val="nil"/>
              <w:bottom w:val="nil"/>
              <w:right w:val="nil"/>
            </w:tcBorders>
            <w:shd w:val="clear" w:color="auto" w:fill="auto"/>
          </w:tcPr>
          <w:p w14:paraId="58FF654A"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.022</w:t>
            </w:r>
          </w:p>
        </w:tc>
      </w:tr>
      <w:tr w:rsidR="00971B76" w:rsidRPr="008C7718" w14:paraId="1BE81BF2" w14:textId="77777777" w:rsidTr="001645C8">
        <w:trPr>
          <w:cantSplit/>
        </w:trPr>
        <w:tc>
          <w:tcPr>
            <w:tcW w:w="1530" w:type="dxa"/>
            <w:vMerge/>
            <w:tcBorders>
              <w:top w:val="nil"/>
              <w:left w:val="nil"/>
              <w:bottom w:val="single" w:sz="4" w:space="0" w:color="auto"/>
              <w:right w:val="nil"/>
            </w:tcBorders>
            <w:shd w:val="clear" w:color="auto" w:fill="auto"/>
          </w:tcPr>
          <w:p w14:paraId="4B9A5078" w14:textId="77777777" w:rsidR="00971B76" w:rsidRPr="008C7718" w:rsidRDefault="00971B76" w:rsidP="001645C8">
            <w:pPr>
              <w:rPr>
                <w:rFonts w:ascii="Times New Roman" w:hAnsi="Times New Roman" w:cs="Times New Roman"/>
                <w:color w:val="000000" w:themeColor="text1"/>
                <w:sz w:val="20"/>
                <w:szCs w:val="20"/>
              </w:rPr>
            </w:pPr>
          </w:p>
        </w:tc>
        <w:tc>
          <w:tcPr>
            <w:tcW w:w="1613" w:type="dxa"/>
            <w:vMerge/>
            <w:tcBorders>
              <w:top w:val="nil"/>
              <w:left w:val="nil"/>
              <w:bottom w:val="single" w:sz="4" w:space="0" w:color="auto"/>
              <w:right w:val="nil"/>
            </w:tcBorders>
            <w:shd w:val="clear" w:color="auto" w:fill="auto"/>
          </w:tcPr>
          <w:p w14:paraId="7A0DFA56" w14:textId="77777777" w:rsidR="00971B76" w:rsidRPr="008C7718" w:rsidRDefault="00971B76" w:rsidP="001645C8">
            <w:pPr>
              <w:rPr>
                <w:rFonts w:ascii="Times New Roman" w:hAnsi="Times New Roman" w:cs="Times New Roman"/>
                <w:color w:val="000000" w:themeColor="text1"/>
                <w:sz w:val="20"/>
                <w:szCs w:val="20"/>
              </w:rPr>
            </w:pPr>
          </w:p>
        </w:tc>
        <w:tc>
          <w:tcPr>
            <w:tcW w:w="1532" w:type="dxa"/>
            <w:tcBorders>
              <w:top w:val="nil"/>
              <w:left w:val="nil"/>
              <w:bottom w:val="single" w:sz="4" w:space="0" w:color="auto"/>
              <w:right w:val="nil"/>
            </w:tcBorders>
            <w:shd w:val="clear" w:color="auto" w:fill="auto"/>
          </w:tcPr>
          <w:p w14:paraId="0549A0EB" w14:textId="77777777" w:rsidR="00971B76" w:rsidRPr="008C7718" w:rsidRDefault="00971B76" w:rsidP="001645C8">
            <w:pPr>
              <w:spacing w:line="320" w:lineRule="atLeast"/>
              <w:ind w:left="60" w:right="60"/>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 xml:space="preserve">Fearful </w:t>
            </w:r>
          </w:p>
        </w:tc>
        <w:tc>
          <w:tcPr>
            <w:tcW w:w="2700" w:type="dxa"/>
            <w:tcBorders>
              <w:top w:val="nil"/>
              <w:left w:val="nil"/>
              <w:bottom w:val="single" w:sz="4" w:space="0" w:color="auto"/>
              <w:right w:val="nil"/>
            </w:tcBorders>
            <w:shd w:val="clear" w:color="auto" w:fill="auto"/>
          </w:tcPr>
          <w:p w14:paraId="74AF0B98"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.048</w:t>
            </w:r>
          </w:p>
        </w:tc>
        <w:tc>
          <w:tcPr>
            <w:tcW w:w="900" w:type="dxa"/>
            <w:tcBorders>
              <w:top w:val="nil"/>
              <w:left w:val="nil"/>
              <w:bottom w:val="single" w:sz="4" w:space="0" w:color="auto"/>
              <w:right w:val="nil"/>
            </w:tcBorders>
            <w:shd w:val="clear" w:color="auto" w:fill="auto"/>
          </w:tcPr>
          <w:p w14:paraId="7A5CB735"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.026</w:t>
            </w:r>
          </w:p>
        </w:tc>
        <w:tc>
          <w:tcPr>
            <w:tcW w:w="725" w:type="dxa"/>
            <w:tcBorders>
              <w:top w:val="nil"/>
              <w:left w:val="nil"/>
              <w:bottom w:val="single" w:sz="4" w:space="0" w:color="auto"/>
              <w:right w:val="nil"/>
            </w:tcBorders>
            <w:shd w:val="clear" w:color="auto" w:fill="auto"/>
          </w:tcPr>
          <w:p w14:paraId="51ED6929" w14:textId="77777777" w:rsidR="00971B76" w:rsidRPr="008C7718" w:rsidRDefault="00971B76" w:rsidP="001645C8">
            <w:pPr>
              <w:spacing w:line="320" w:lineRule="atLeast"/>
              <w:ind w:left="60" w:right="60"/>
              <w:jc w:val="center"/>
              <w:rPr>
                <w:rFonts w:ascii="Times New Roman" w:hAnsi="Times New Roman" w:cs="Times New Roman"/>
                <w:color w:val="000000" w:themeColor="text1"/>
                <w:sz w:val="20"/>
                <w:szCs w:val="20"/>
              </w:rPr>
            </w:pPr>
            <w:r w:rsidRPr="008C7718">
              <w:rPr>
                <w:rFonts w:ascii="Times New Roman" w:hAnsi="Times New Roman" w:cs="Times New Roman"/>
                <w:color w:val="000000" w:themeColor="text1"/>
                <w:sz w:val="20"/>
                <w:szCs w:val="20"/>
              </w:rPr>
              <w:t>.072</w:t>
            </w:r>
          </w:p>
        </w:tc>
      </w:tr>
    </w:tbl>
    <w:p w14:paraId="3284C26B" w14:textId="77777777" w:rsidR="00971B76" w:rsidRPr="008C7718" w:rsidRDefault="00971B76" w:rsidP="00971B76">
      <w:pPr>
        <w:adjustRightInd w:val="0"/>
        <w:snapToGrid w:val="0"/>
        <w:spacing w:line="480" w:lineRule="auto"/>
        <w:rPr>
          <w:rFonts w:ascii="Times New Roman" w:hAnsi="Times New Roman" w:cs="Times New Roman"/>
          <w:color w:val="000000" w:themeColor="text1"/>
          <w:sz w:val="20"/>
          <w:szCs w:val="20"/>
          <w:lang w:val="de-DE"/>
        </w:rPr>
      </w:pPr>
    </w:p>
    <w:p w14:paraId="2A2362DB" w14:textId="77777777" w:rsidR="00971B76" w:rsidRDefault="00971B76" w:rsidP="00971B76">
      <w:pPr>
        <w:adjustRightInd w:val="0"/>
        <w:snapToGrid w:val="0"/>
        <w:spacing w:line="480" w:lineRule="auto"/>
        <w:rPr>
          <w:rFonts w:ascii="Times New Roman" w:hAnsi="Times New Roman" w:cs="Times New Roman"/>
          <w:color w:val="000000" w:themeColor="text1"/>
          <w:lang w:val="de-DE"/>
        </w:rPr>
      </w:pPr>
    </w:p>
    <w:p w14:paraId="2A943930" w14:textId="3AC5E612" w:rsidR="00971B76" w:rsidRPr="00313693" w:rsidRDefault="00971B76" w:rsidP="00971B76">
      <w:pPr>
        <w:adjustRightInd w:val="0"/>
        <w:snapToGrid w:val="0"/>
        <w:spacing w:line="480" w:lineRule="auto"/>
        <w:rPr>
          <w:rFonts w:ascii="Times New Roman" w:hAnsi="Times New Roman" w:cs="Times New Roman"/>
          <w:color w:val="000000" w:themeColor="text1"/>
        </w:rPr>
      </w:pPr>
      <w:r w:rsidRPr="00313693">
        <w:rPr>
          <w:rFonts w:ascii="Times New Roman" w:hAnsi="Times New Roman" w:cs="Times New Roman"/>
          <w:color w:val="000000" w:themeColor="text1"/>
        </w:rPr>
        <w:t xml:space="preserve">Table </w:t>
      </w:r>
      <w:r w:rsidR="00191748">
        <w:rPr>
          <w:rFonts w:ascii="Times New Roman" w:hAnsi="Times New Roman" w:cs="Times New Roman"/>
          <w:color w:val="000000" w:themeColor="text1"/>
        </w:rPr>
        <w:t>5</w:t>
      </w:r>
      <w:r w:rsidRPr="00313693">
        <w:rPr>
          <w:rFonts w:ascii="Times New Roman" w:hAnsi="Times New Roman" w:cs="Times New Roman"/>
          <w:color w:val="000000" w:themeColor="text1"/>
        </w:rPr>
        <w:t xml:space="preserve">. Comparing each emotion per </w:t>
      </w:r>
      <w:r>
        <w:rPr>
          <w:rFonts w:ascii="Times New Roman" w:hAnsi="Times New Roman" w:cs="Times New Roman"/>
          <w:color w:val="000000" w:themeColor="text1"/>
        </w:rPr>
        <w:t xml:space="preserve">face region and age group </w:t>
      </w:r>
    </w:p>
    <w:tbl>
      <w:tblPr>
        <w:tblW w:w="9360" w:type="dxa"/>
        <w:tblLayout w:type="fixed"/>
        <w:tblCellMar>
          <w:left w:w="0" w:type="dxa"/>
          <w:right w:w="0" w:type="dxa"/>
        </w:tblCellMar>
        <w:tblLook w:val="0000" w:firstRow="0" w:lastRow="0" w:firstColumn="0" w:lastColumn="0" w:noHBand="0" w:noVBand="0"/>
      </w:tblPr>
      <w:tblGrid>
        <w:gridCol w:w="1304"/>
        <w:gridCol w:w="1751"/>
        <w:gridCol w:w="1710"/>
        <w:gridCol w:w="2267"/>
        <w:gridCol w:w="1063"/>
        <w:gridCol w:w="1265"/>
      </w:tblGrid>
      <w:tr w:rsidR="00971B76" w:rsidRPr="008861D9" w14:paraId="57893E4E" w14:textId="77777777" w:rsidTr="001645C8">
        <w:trPr>
          <w:cantSplit/>
          <w:trHeight w:val="320"/>
        </w:trPr>
        <w:tc>
          <w:tcPr>
            <w:tcW w:w="1304" w:type="dxa"/>
            <w:vMerge w:val="restart"/>
            <w:tcBorders>
              <w:top w:val="single" w:sz="4" w:space="0" w:color="auto"/>
              <w:bottom w:val="single" w:sz="4" w:space="0" w:color="auto"/>
            </w:tcBorders>
            <w:shd w:val="clear" w:color="auto" w:fill="auto"/>
            <w:vAlign w:val="bottom"/>
          </w:tcPr>
          <w:p w14:paraId="1362A0C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Emotions</w:t>
            </w:r>
          </w:p>
        </w:tc>
        <w:tc>
          <w:tcPr>
            <w:tcW w:w="1751" w:type="dxa"/>
            <w:vMerge w:val="restart"/>
            <w:tcBorders>
              <w:top w:val="single" w:sz="4" w:space="0" w:color="auto"/>
              <w:bottom w:val="single" w:sz="4" w:space="0" w:color="auto"/>
            </w:tcBorders>
            <w:shd w:val="clear" w:color="auto" w:fill="auto"/>
            <w:vAlign w:val="bottom"/>
          </w:tcPr>
          <w:p w14:paraId="49BFEBC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Face region (I) </w:t>
            </w:r>
          </w:p>
        </w:tc>
        <w:tc>
          <w:tcPr>
            <w:tcW w:w="1710" w:type="dxa"/>
            <w:vMerge w:val="restart"/>
            <w:tcBorders>
              <w:top w:val="single" w:sz="4" w:space="0" w:color="auto"/>
              <w:bottom w:val="single" w:sz="4" w:space="0" w:color="auto"/>
            </w:tcBorders>
            <w:shd w:val="clear" w:color="auto" w:fill="auto"/>
            <w:vAlign w:val="bottom"/>
          </w:tcPr>
          <w:p w14:paraId="62C5358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Face region (II) </w:t>
            </w:r>
          </w:p>
        </w:tc>
        <w:tc>
          <w:tcPr>
            <w:tcW w:w="2267" w:type="dxa"/>
            <w:vMerge w:val="restart"/>
            <w:tcBorders>
              <w:top w:val="single" w:sz="4" w:space="0" w:color="auto"/>
              <w:bottom w:val="single" w:sz="4" w:space="0" w:color="auto"/>
            </w:tcBorders>
            <w:shd w:val="clear" w:color="auto" w:fill="auto"/>
            <w:vAlign w:val="bottom"/>
          </w:tcPr>
          <w:p w14:paraId="42A3DFD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Mean Difference (I-J)</w:t>
            </w:r>
          </w:p>
        </w:tc>
        <w:tc>
          <w:tcPr>
            <w:tcW w:w="1063" w:type="dxa"/>
            <w:vMerge w:val="restart"/>
            <w:tcBorders>
              <w:top w:val="single" w:sz="4" w:space="0" w:color="auto"/>
              <w:bottom w:val="single" w:sz="4" w:space="0" w:color="auto"/>
            </w:tcBorders>
            <w:shd w:val="clear" w:color="auto" w:fill="auto"/>
            <w:vAlign w:val="bottom"/>
          </w:tcPr>
          <w:p w14:paraId="23CE82B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Pr>
                <w:rFonts w:ascii="Times New Roman" w:hAnsi="Times New Roman" w:cs="Times New Roman"/>
                <w:color w:val="000000" w:themeColor="text1"/>
              </w:rPr>
              <w:t>SE</w:t>
            </w:r>
          </w:p>
        </w:tc>
        <w:tc>
          <w:tcPr>
            <w:tcW w:w="1265" w:type="dxa"/>
            <w:vMerge w:val="restart"/>
            <w:tcBorders>
              <w:top w:val="single" w:sz="4" w:space="0" w:color="auto"/>
              <w:bottom w:val="single" w:sz="4" w:space="0" w:color="auto"/>
            </w:tcBorders>
            <w:shd w:val="clear" w:color="auto" w:fill="auto"/>
            <w:vAlign w:val="bottom"/>
          </w:tcPr>
          <w:p w14:paraId="4478560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Pr>
                <w:rFonts w:ascii="Times New Roman" w:hAnsi="Times New Roman" w:cs="Times New Roman"/>
                <w:color w:val="000000" w:themeColor="text1"/>
              </w:rPr>
              <w:t>P</w:t>
            </w:r>
          </w:p>
        </w:tc>
      </w:tr>
      <w:tr w:rsidR="00971B76" w:rsidRPr="008861D9" w14:paraId="309A1ED7" w14:textId="77777777" w:rsidTr="001645C8">
        <w:trPr>
          <w:cantSplit/>
          <w:trHeight w:val="320"/>
        </w:trPr>
        <w:tc>
          <w:tcPr>
            <w:tcW w:w="1304" w:type="dxa"/>
            <w:vMerge/>
            <w:tcBorders>
              <w:bottom w:val="single" w:sz="4" w:space="0" w:color="auto"/>
            </w:tcBorders>
            <w:shd w:val="clear" w:color="auto" w:fill="auto"/>
            <w:vAlign w:val="bottom"/>
          </w:tcPr>
          <w:p w14:paraId="47282887"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tcBorders>
              <w:bottom w:val="single" w:sz="4" w:space="0" w:color="auto"/>
            </w:tcBorders>
            <w:shd w:val="clear" w:color="auto" w:fill="auto"/>
            <w:vAlign w:val="bottom"/>
          </w:tcPr>
          <w:p w14:paraId="6AA795FC"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10" w:type="dxa"/>
            <w:vMerge/>
            <w:tcBorders>
              <w:bottom w:val="single" w:sz="4" w:space="0" w:color="auto"/>
            </w:tcBorders>
            <w:shd w:val="clear" w:color="auto" w:fill="auto"/>
            <w:vAlign w:val="bottom"/>
          </w:tcPr>
          <w:p w14:paraId="3A31E7AC"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2267" w:type="dxa"/>
            <w:vMerge/>
            <w:tcBorders>
              <w:bottom w:val="single" w:sz="4" w:space="0" w:color="auto"/>
            </w:tcBorders>
            <w:shd w:val="clear" w:color="auto" w:fill="auto"/>
          </w:tcPr>
          <w:p w14:paraId="2791866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c>
          <w:tcPr>
            <w:tcW w:w="1063" w:type="dxa"/>
            <w:vMerge/>
            <w:tcBorders>
              <w:bottom w:val="single" w:sz="4" w:space="0" w:color="auto"/>
            </w:tcBorders>
            <w:shd w:val="clear" w:color="auto" w:fill="auto"/>
          </w:tcPr>
          <w:p w14:paraId="14DD095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c>
          <w:tcPr>
            <w:tcW w:w="1265" w:type="dxa"/>
            <w:vMerge/>
            <w:tcBorders>
              <w:bottom w:val="single" w:sz="4" w:space="0" w:color="auto"/>
            </w:tcBorders>
            <w:shd w:val="clear" w:color="auto" w:fill="auto"/>
          </w:tcPr>
          <w:p w14:paraId="7EBCEB4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r>
      <w:tr w:rsidR="00971B76" w:rsidRPr="008861D9" w14:paraId="195C80E1" w14:textId="77777777" w:rsidTr="001645C8">
        <w:trPr>
          <w:cantSplit/>
          <w:trHeight w:val="276"/>
        </w:trPr>
        <w:tc>
          <w:tcPr>
            <w:tcW w:w="1304" w:type="dxa"/>
            <w:vMerge/>
            <w:tcBorders>
              <w:bottom w:val="single" w:sz="4" w:space="0" w:color="auto"/>
            </w:tcBorders>
            <w:shd w:val="clear" w:color="auto" w:fill="auto"/>
            <w:vAlign w:val="bottom"/>
          </w:tcPr>
          <w:p w14:paraId="239DEC42" w14:textId="77777777" w:rsidR="00971B76" w:rsidRPr="008861D9" w:rsidRDefault="00971B76" w:rsidP="001645C8">
            <w:pPr>
              <w:rPr>
                <w:rFonts w:ascii="Times New Roman" w:hAnsi="Times New Roman" w:cs="Times New Roman"/>
                <w:color w:val="000000" w:themeColor="text1"/>
              </w:rPr>
            </w:pPr>
          </w:p>
        </w:tc>
        <w:tc>
          <w:tcPr>
            <w:tcW w:w="1751" w:type="dxa"/>
            <w:vMerge/>
            <w:tcBorders>
              <w:bottom w:val="single" w:sz="4" w:space="0" w:color="auto"/>
            </w:tcBorders>
            <w:shd w:val="clear" w:color="auto" w:fill="auto"/>
            <w:vAlign w:val="bottom"/>
          </w:tcPr>
          <w:p w14:paraId="7C7D64C2" w14:textId="77777777" w:rsidR="00971B76" w:rsidRPr="008861D9" w:rsidRDefault="00971B76" w:rsidP="001645C8">
            <w:pPr>
              <w:rPr>
                <w:rFonts w:ascii="Times New Roman" w:hAnsi="Times New Roman" w:cs="Times New Roman"/>
                <w:color w:val="000000" w:themeColor="text1"/>
              </w:rPr>
            </w:pPr>
          </w:p>
        </w:tc>
        <w:tc>
          <w:tcPr>
            <w:tcW w:w="1710" w:type="dxa"/>
            <w:vMerge/>
            <w:tcBorders>
              <w:bottom w:val="single" w:sz="4" w:space="0" w:color="auto"/>
            </w:tcBorders>
            <w:shd w:val="clear" w:color="auto" w:fill="auto"/>
            <w:vAlign w:val="bottom"/>
          </w:tcPr>
          <w:p w14:paraId="718F5CEF" w14:textId="77777777" w:rsidR="00971B76" w:rsidRPr="008861D9" w:rsidRDefault="00971B76" w:rsidP="001645C8">
            <w:pPr>
              <w:rPr>
                <w:rFonts w:ascii="Times New Roman" w:hAnsi="Times New Roman" w:cs="Times New Roman"/>
                <w:color w:val="000000" w:themeColor="text1"/>
              </w:rPr>
            </w:pPr>
          </w:p>
        </w:tc>
        <w:tc>
          <w:tcPr>
            <w:tcW w:w="2267" w:type="dxa"/>
            <w:vMerge/>
            <w:tcBorders>
              <w:bottom w:val="single" w:sz="4" w:space="0" w:color="auto"/>
            </w:tcBorders>
            <w:shd w:val="clear" w:color="auto" w:fill="auto"/>
          </w:tcPr>
          <w:p w14:paraId="23ED43C6" w14:textId="77777777" w:rsidR="00971B76" w:rsidRPr="008861D9" w:rsidRDefault="00971B76" w:rsidP="001645C8">
            <w:pPr>
              <w:jc w:val="center"/>
              <w:rPr>
                <w:rFonts w:ascii="Times New Roman" w:hAnsi="Times New Roman" w:cs="Times New Roman"/>
                <w:color w:val="000000" w:themeColor="text1"/>
              </w:rPr>
            </w:pPr>
          </w:p>
        </w:tc>
        <w:tc>
          <w:tcPr>
            <w:tcW w:w="1063" w:type="dxa"/>
            <w:vMerge/>
            <w:tcBorders>
              <w:bottom w:val="single" w:sz="4" w:space="0" w:color="auto"/>
            </w:tcBorders>
            <w:shd w:val="clear" w:color="auto" w:fill="auto"/>
          </w:tcPr>
          <w:p w14:paraId="604DBBA6" w14:textId="77777777" w:rsidR="00971B76" w:rsidRPr="008861D9" w:rsidRDefault="00971B76" w:rsidP="001645C8">
            <w:pPr>
              <w:jc w:val="center"/>
              <w:rPr>
                <w:rFonts w:ascii="Times New Roman" w:hAnsi="Times New Roman" w:cs="Times New Roman"/>
                <w:color w:val="000000" w:themeColor="text1"/>
              </w:rPr>
            </w:pPr>
          </w:p>
        </w:tc>
        <w:tc>
          <w:tcPr>
            <w:tcW w:w="1265" w:type="dxa"/>
            <w:vMerge/>
            <w:tcBorders>
              <w:bottom w:val="single" w:sz="4" w:space="0" w:color="auto"/>
            </w:tcBorders>
            <w:shd w:val="clear" w:color="auto" w:fill="auto"/>
          </w:tcPr>
          <w:p w14:paraId="2124BC67" w14:textId="77777777" w:rsidR="00971B76" w:rsidRPr="008861D9" w:rsidRDefault="00971B76" w:rsidP="001645C8">
            <w:pPr>
              <w:jc w:val="center"/>
              <w:rPr>
                <w:rFonts w:ascii="Times New Roman" w:hAnsi="Times New Roman" w:cs="Times New Roman"/>
                <w:color w:val="000000" w:themeColor="text1"/>
              </w:rPr>
            </w:pPr>
          </w:p>
        </w:tc>
      </w:tr>
      <w:tr w:rsidR="00971B76" w:rsidRPr="008861D9" w14:paraId="72F025BC" w14:textId="77777777" w:rsidTr="001645C8">
        <w:trPr>
          <w:cantSplit/>
          <w:trHeight w:val="20"/>
        </w:trPr>
        <w:tc>
          <w:tcPr>
            <w:tcW w:w="3055" w:type="dxa"/>
            <w:gridSpan w:val="2"/>
            <w:tcBorders>
              <w:top w:val="single" w:sz="4" w:space="0" w:color="auto"/>
              <w:bottom w:val="single" w:sz="4" w:space="0" w:color="auto"/>
            </w:tcBorders>
            <w:shd w:val="clear" w:color="auto" w:fill="auto"/>
          </w:tcPr>
          <w:p w14:paraId="0CC8F9D4" w14:textId="77777777" w:rsidR="00971B76" w:rsidRPr="008861D9" w:rsidRDefault="00971B76" w:rsidP="001645C8">
            <w:pPr>
              <w:spacing w:line="320" w:lineRule="atLeast"/>
              <w:ind w:left="60" w:right="60"/>
              <w:rPr>
                <w:rFonts w:ascii="Times New Roman" w:hAnsi="Times New Roman" w:cs="Times New Roman"/>
                <w:color w:val="000000" w:themeColor="text1"/>
              </w:rPr>
            </w:pPr>
          </w:p>
          <w:p w14:paraId="1524F570"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Younger adults </w:t>
            </w:r>
          </w:p>
        </w:tc>
        <w:tc>
          <w:tcPr>
            <w:tcW w:w="1710" w:type="dxa"/>
            <w:tcBorders>
              <w:top w:val="single" w:sz="4" w:space="0" w:color="auto"/>
              <w:bottom w:val="single" w:sz="4" w:space="0" w:color="auto"/>
            </w:tcBorders>
            <w:shd w:val="clear" w:color="auto" w:fill="auto"/>
          </w:tcPr>
          <w:p w14:paraId="45E87EBD"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2267" w:type="dxa"/>
            <w:tcBorders>
              <w:top w:val="single" w:sz="4" w:space="0" w:color="auto"/>
              <w:bottom w:val="single" w:sz="4" w:space="0" w:color="auto"/>
            </w:tcBorders>
            <w:shd w:val="clear" w:color="auto" w:fill="auto"/>
          </w:tcPr>
          <w:p w14:paraId="0352E33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c>
          <w:tcPr>
            <w:tcW w:w="1063" w:type="dxa"/>
            <w:tcBorders>
              <w:top w:val="single" w:sz="4" w:space="0" w:color="auto"/>
              <w:bottom w:val="single" w:sz="4" w:space="0" w:color="auto"/>
            </w:tcBorders>
            <w:shd w:val="clear" w:color="auto" w:fill="auto"/>
          </w:tcPr>
          <w:p w14:paraId="1DE3848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c>
          <w:tcPr>
            <w:tcW w:w="1265" w:type="dxa"/>
            <w:tcBorders>
              <w:top w:val="single" w:sz="4" w:space="0" w:color="auto"/>
              <w:bottom w:val="single" w:sz="4" w:space="0" w:color="auto"/>
            </w:tcBorders>
            <w:shd w:val="clear" w:color="auto" w:fill="auto"/>
          </w:tcPr>
          <w:p w14:paraId="3C6111A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r>
      <w:tr w:rsidR="00971B76" w:rsidRPr="008861D9" w14:paraId="1E79578C" w14:textId="77777777" w:rsidTr="001645C8">
        <w:trPr>
          <w:cantSplit/>
        </w:trPr>
        <w:tc>
          <w:tcPr>
            <w:tcW w:w="1304" w:type="dxa"/>
            <w:vMerge w:val="restart"/>
            <w:tcBorders>
              <w:top w:val="single" w:sz="4" w:space="0" w:color="auto"/>
            </w:tcBorders>
            <w:shd w:val="clear" w:color="auto" w:fill="auto"/>
          </w:tcPr>
          <w:p w14:paraId="01E4A23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Happy </w:t>
            </w:r>
          </w:p>
          <w:p w14:paraId="3B30212D"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val="restart"/>
            <w:tcBorders>
              <w:top w:val="single" w:sz="4" w:space="0" w:color="auto"/>
            </w:tcBorders>
            <w:shd w:val="clear" w:color="auto" w:fill="auto"/>
          </w:tcPr>
          <w:p w14:paraId="4075853B"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tcBorders>
              <w:top w:val="single" w:sz="4" w:space="0" w:color="auto"/>
            </w:tcBorders>
            <w:shd w:val="clear" w:color="auto" w:fill="auto"/>
          </w:tcPr>
          <w:p w14:paraId="7784F6A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tcBorders>
              <w:top w:val="single" w:sz="4" w:space="0" w:color="auto"/>
            </w:tcBorders>
            <w:shd w:val="clear" w:color="auto" w:fill="auto"/>
          </w:tcPr>
          <w:p w14:paraId="42F77D2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.041</w:t>
            </w:r>
          </w:p>
        </w:tc>
        <w:tc>
          <w:tcPr>
            <w:tcW w:w="1063" w:type="dxa"/>
            <w:tcBorders>
              <w:top w:val="single" w:sz="4" w:space="0" w:color="auto"/>
            </w:tcBorders>
            <w:shd w:val="clear" w:color="auto" w:fill="auto"/>
          </w:tcPr>
          <w:p w14:paraId="2B88E6D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.026</w:t>
            </w:r>
          </w:p>
        </w:tc>
        <w:tc>
          <w:tcPr>
            <w:tcW w:w="1265" w:type="dxa"/>
            <w:tcBorders>
              <w:top w:val="single" w:sz="4" w:space="0" w:color="auto"/>
            </w:tcBorders>
            <w:shd w:val="clear" w:color="auto" w:fill="auto"/>
          </w:tcPr>
          <w:p w14:paraId="3E0D476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.113</w:t>
            </w:r>
          </w:p>
        </w:tc>
      </w:tr>
      <w:tr w:rsidR="00971B76" w:rsidRPr="008861D9" w14:paraId="371BC9D8" w14:textId="77777777" w:rsidTr="001645C8">
        <w:trPr>
          <w:cantSplit/>
        </w:trPr>
        <w:tc>
          <w:tcPr>
            <w:tcW w:w="1304" w:type="dxa"/>
            <w:vMerge/>
            <w:shd w:val="clear" w:color="auto" w:fill="auto"/>
          </w:tcPr>
          <w:p w14:paraId="30204584"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6117A082"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627586F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51C7DFF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-.139</w:t>
            </w:r>
            <w:r w:rsidRPr="008861D9">
              <w:rPr>
                <w:rFonts w:ascii="Times New Roman" w:hAnsi="Times New Roman" w:cs="Times New Roman"/>
                <w:color w:val="000000" w:themeColor="text1"/>
                <w:vertAlign w:val="superscript"/>
              </w:rPr>
              <w:t>*</w:t>
            </w:r>
          </w:p>
        </w:tc>
        <w:tc>
          <w:tcPr>
            <w:tcW w:w="1063" w:type="dxa"/>
            <w:shd w:val="clear" w:color="auto" w:fill="auto"/>
          </w:tcPr>
          <w:p w14:paraId="7BE6E01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.014</w:t>
            </w:r>
          </w:p>
        </w:tc>
        <w:tc>
          <w:tcPr>
            <w:tcW w:w="1265" w:type="dxa"/>
            <w:shd w:val="clear" w:color="auto" w:fill="auto"/>
          </w:tcPr>
          <w:p w14:paraId="632FAD6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496094D" w14:textId="77777777" w:rsidTr="001645C8">
        <w:trPr>
          <w:cantSplit/>
        </w:trPr>
        <w:tc>
          <w:tcPr>
            <w:tcW w:w="1304" w:type="dxa"/>
            <w:vMerge/>
            <w:shd w:val="clear" w:color="auto" w:fill="auto"/>
          </w:tcPr>
          <w:p w14:paraId="401B2841"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6CE415B6"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0521C7A1"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7BF41D2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-.041</w:t>
            </w:r>
          </w:p>
        </w:tc>
        <w:tc>
          <w:tcPr>
            <w:tcW w:w="1063" w:type="dxa"/>
            <w:shd w:val="clear" w:color="auto" w:fill="auto"/>
          </w:tcPr>
          <w:p w14:paraId="5F0FBE8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.026</w:t>
            </w:r>
          </w:p>
        </w:tc>
        <w:tc>
          <w:tcPr>
            <w:tcW w:w="1265" w:type="dxa"/>
            <w:shd w:val="clear" w:color="auto" w:fill="auto"/>
          </w:tcPr>
          <w:p w14:paraId="7A0C4A9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.113</w:t>
            </w:r>
          </w:p>
        </w:tc>
      </w:tr>
      <w:tr w:rsidR="00971B76" w:rsidRPr="008861D9" w14:paraId="5AE646C6" w14:textId="77777777" w:rsidTr="001645C8">
        <w:trPr>
          <w:cantSplit/>
        </w:trPr>
        <w:tc>
          <w:tcPr>
            <w:tcW w:w="1304" w:type="dxa"/>
            <w:vMerge/>
            <w:shd w:val="clear" w:color="auto" w:fill="auto"/>
          </w:tcPr>
          <w:p w14:paraId="4AEF9A6D"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65041E10"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6A023D2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72F1E0B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-.179</w:t>
            </w:r>
            <w:r w:rsidRPr="008861D9">
              <w:rPr>
                <w:rFonts w:ascii="Times New Roman" w:hAnsi="Times New Roman" w:cs="Times New Roman"/>
                <w:color w:val="000000" w:themeColor="text1"/>
                <w:vertAlign w:val="superscript"/>
              </w:rPr>
              <w:t>*</w:t>
            </w:r>
          </w:p>
        </w:tc>
        <w:tc>
          <w:tcPr>
            <w:tcW w:w="1063" w:type="dxa"/>
            <w:shd w:val="clear" w:color="auto" w:fill="auto"/>
          </w:tcPr>
          <w:p w14:paraId="444749A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.024</w:t>
            </w:r>
          </w:p>
        </w:tc>
        <w:tc>
          <w:tcPr>
            <w:tcW w:w="1265" w:type="dxa"/>
            <w:shd w:val="clear" w:color="auto" w:fill="auto"/>
          </w:tcPr>
          <w:p w14:paraId="7DE1CF9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06A3DD38" w14:textId="77777777" w:rsidTr="001645C8">
        <w:trPr>
          <w:cantSplit/>
        </w:trPr>
        <w:tc>
          <w:tcPr>
            <w:tcW w:w="1304" w:type="dxa"/>
            <w:vMerge/>
            <w:shd w:val="clear" w:color="auto" w:fill="auto"/>
          </w:tcPr>
          <w:p w14:paraId="4F35EF46"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632925F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3CA3921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6A291A4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.139</w:t>
            </w:r>
            <w:r w:rsidRPr="008861D9">
              <w:rPr>
                <w:rFonts w:ascii="Times New Roman" w:hAnsi="Times New Roman" w:cs="Times New Roman"/>
                <w:color w:val="000000" w:themeColor="text1"/>
                <w:vertAlign w:val="superscript"/>
              </w:rPr>
              <w:t>*</w:t>
            </w:r>
          </w:p>
        </w:tc>
        <w:tc>
          <w:tcPr>
            <w:tcW w:w="1063" w:type="dxa"/>
            <w:shd w:val="clear" w:color="auto" w:fill="auto"/>
          </w:tcPr>
          <w:p w14:paraId="45E21B6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.014</w:t>
            </w:r>
          </w:p>
        </w:tc>
        <w:tc>
          <w:tcPr>
            <w:tcW w:w="1265" w:type="dxa"/>
            <w:shd w:val="clear" w:color="auto" w:fill="auto"/>
          </w:tcPr>
          <w:p w14:paraId="0E41A00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5898FC6A" w14:textId="77777777" w:rsidTr="001645C8">
        <w:trPr>
          <w:cantSplit/>
        </w:trPr>
        <w:tc>
          <w:tcPr>
            <w:tcW w:w="1304" w:type="dxa"/>
            <w:vMerge/>
            <w:shd w:val="clear" w:color="auto" w:fill="auto"/>
          </w:tcPr>
          <w:p w14:paraId="576A702E"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295E6F73"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26E6675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7017694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.179</w:t>
            </w:r>
            <w:r w:rsidRPr="008861D9">
              <w:rPr>
                <w:rFonts w:ascii="Times New Roman" w:hAnsi="Times New Roman" w:cs="Times New Roman"/>
                <w:color w:val="000000" w:themeColor="text1"/>
                <w:vertAlign w:val="superscript"/>
              </w:rPr>
              <w:t>*</w:t>
            </w:r>
          </w:p>
        </w:tc>
        <w:tc>
          <w:tcPr>
            <w:tcW w:w="1063" w:type="dxa"/>
            <w:shd w:val="clear" w:color="auto" w:fill="auto"/>
          </w:tcPr>
          <w:p w14:paraId="4D2E4EC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.024</w:t>
            </w:r>
          </w:p>
        </w:tc>
        <w:tc>
          <w:tcPr>
            <w:tcW w:w="1265" w:type="dxa"/>
            <w:shd w:val="clear" w:color="auto" w:fill="auto"/>
          </w:tcPr>
          <w:p w14:paraId="0491633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043AD492" w14:textId="77777777" w:rsidTr="001645C8">
        <w:trPr>
          <w:cantSplit/>
        </w:trPr>
        <w:tc>
          <w:tcPr>
            <w:tcW w:w="1304" w:type="dxa"/>
            <w:vMerge w:val="restart"/>
            <w:shd w:val="clear" w:color="auto" w:fill="auto"/>
          </w:tcPr>
          <w:p w14:paraId="001865D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Neutral </w:t>
            </w:r>
          </w:p>
          <w:p w14:paraId="4308DD0D"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val="restart"/>
            <w:shd w:val="clear" w:color="auto" w:fill="auto"/>
          </w:tcPr>
          <w:p w14:paraId="461508A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2FFAAADE"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3E79CE3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-.121</w:t>
            </w:r>
            <w:r w:rsidRPr="008861D9">
              <w:rPr>
                <w:rFonts w:ascii="Times New Roman" w:hAnsi="Times New Roman" w:cs="Times New Roman"/>
                <w:color w:val="000000" w:themeColor="text1"/>
                <w:vertAlign w:val="superscript"/>
              </w:rPr>
              <w:t>*</w:t>
            </w:r>
          </w:p>
        </w:tc>
        <w:tc>
          <w:tcPr>
            <w:tcW w:w="1063" w:type="dxa"/>
            <w:shd w:val="clear" w:color="auto" w:fill="auto"/>
          </w:tcPr>
          <w:p w14:paraId="61E88CA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.027</w:t>
            </w:r>
          </w:p>
        </w:tc>
        <w:tc>
          <w:tcPr>
            <w:tcW w:w="1265" w:type="dxa"/>
            <w:shd w:val="clear" w:color="auto" w:fill="auto"/>
          </w:tcPr>
          <w:p w14:paraId="31682AB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74FE2F9B" w14:textId="77777777" w:rsidTr="001645C8">
        <w:trPr>
          <w:cantSplit/>
        </w:trPr>
        <w:tc>
          <w:tcPr>
            <w:tcW w:w="1304" w:type="dxa"/>
            <w:vMerge/>
            <w:shd w:val="clear" w:color="auto" w:fill="auto"/>
          </w:tcPr>
          <w:p w14:paraId="5FF999B6"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058ACF8F"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39495EC4"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4EC5596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-.198</w:t>
            </w:r>
            <w:r w:rsidRPr="008861D9">
              <w:rPr>
                <w:rFonts w:ascii="Times New Roman" w:hAnsi="Times New Roman" w:cs="Times New Roman"/>
                <w:color w:val="000000" w:themeColor="text1"/>
                <w:vertAlign w:val="superscript"/>
              </w:rPr>
              <w:t>*</w:t>
            </w:r>
          </w:p>
        </w:tc>
        <w:tc>
          <w:tcPr>
            <w:tcW w:w="1063" w:type="dxa"/>
            <w:shd w:val="clear" w:color="auto" w:fill="auto"/>
          </w:tcPr>
          <w:p w14:paraId="0404645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.029</w:t>
            </w:r>
          </w:p>
        </w:tc>
        <w:tc>
          <w:tcPr>
            <w:tcW w:w="1265" w:type="dxa"/>
            <w:shd w:val="clear" w:color="auto" w:fill="auto"/>
          </w:tcPr>
          <w:p w14:paraId="378B45B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544BA3E3" w14:textId="77777777" w:rsidTr="001645C8">
        <w:trPr>
          <w:cantSplit/>
        </w:trPr>
        <w:tc>
          <w:tcPr>
            <w:tcW w:w="1304" w:type="dxa"/>
            <w:vMerge/>
            <w:shd w:val="clear" w:color="auto" w:fill="auto"/>
          </w:tcPr>
          <w:p w14:paraId="56753B01"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6A656C34"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4FF4F4B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035DB51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.121</w:t>
            </w:r>
            <w:r w:rsidRPr="008861D9">
              <w:rPr>
                <w:rFonts w:ascii="Times New Roman" w:hAnsi="Times New Roman" w:cs="Times New Roman"/>
                <w:color w:val="000000" w:themeColor="text1"/>
                <w:vertAlign w:val="superscript"/>
              </w:rPr>
              <w:t>*</w:t>
            </w:r>
          </w:p>
        </w:tc>
        <w:tc>
          <w:tcPr>
            <w:tcW w:w="1063" w:type="dxa"/>
            <w:shd w:val="clear" w:color="auto" w:fill="auto"/>
          </w:tcPr>
          <w:p w14:paraId="3CF87F8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.027</w:t>
            </w:r>
          </w:p>
        </w:tc>
        <w:tc>
          <w:tcPr>
            <w:tcW w:w="1265" w:type="dxa"/>
            <w:shd w:val="clear" w:color="auto" w:fill="auto"/>
          </w:tcPr>
          <w:p w14:paraId="24405D6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0B9E0F18" w14:textId="77777777" w:rsidTr="001645C8">
        <w:trPr>
          <w:cantSplit/>
        </w:trPr>
        <w:tc>
          <w:tcPr>
            <w:tcW w:w="1304" w:type="dxa"/>
            <w:vMerge/>
            <w:shd w:val="clear" w:color="auto" w:fill="auto"/>
          </w:tcPr>
          <w:p w14:paraId="74DB1E24"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152053C0"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1439AC3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03908E0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-.077</w:t>
            </w:r>
            <w:r w:rsidRPr="008861D9">
              <w:rPr>
                <w:rFonts w:ascii="Times New Roman" w:hAnsi="Times New Roman" w:cs="Times New Roman"/>
                <w:color w:val="000000" w:themeColor="text1"/>
                <w:vertAlign w:val="superscript"/>
              </w:rPr>
              <w:t>*</w:t>
            </w:r>
          </w:p>
        </w:tc>
        <w:tc>
          <w:tcPr>
            <w:tcW w:w="1063" w:type="dxa"/>
            <w:shd w:val="clear" w:color="auto" w:fill="auto"/>
          </w:tcPr>
          <w:p w14:paraId="5BA65AE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.034</w:t>
            </w:r>
          </w:p>
        </w:tc>
        <w:tc>
          <w:tcPr>
            <w:tcW w:w="1265" w:type="dxa"/>
            <w:shd w:val="clear" w:color="auto" w:fill="auto"/>
          </w:tcPr>
          <w:p w14:paraId="17FACD2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.024</w:t>
            </w:r>
          </w:p>
        </w:tc>
      </w:tr>
      <w:tr w:rsidR="00971B76" w:rsidRPr="008861D9" w14:paraId="277E7C80" w14:textId="77777777" w:rsidTr="001645C8">
        <w:trPr>
          <w:cantSplit/>
        </w:trPr>
        <w:tc>
          <w:tcPr>
            <w:tcW w:w="1304" w:type="dxa"/>
            <w:vMerge/>
            <w:shd w:val="clear" w:color="auto" w:fill="auto"/>
          </w:tcPr>
          <w:p w14:paraId="49B5B3BB"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5ABCE69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1BE84BD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39B3188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.198</w:t>
            </w:r>
            <w:r w:rsidRPr="008861D9">
              <w:rPr>
                <w:rFonts w:ascii="Times New Roman" w:hAnsi="Times New Roman" w:cs="Times New Roman"/>
                <w:color w:val="000000" w:themeColor="text1"/>
                <w:vertAlign w:val="superscript"/>
              </w:rPr>
              <w:t>*</w:t>
            </w:r>
          </w:p>
        </w:tc>
        <w:tc>
          <w:tcPr>
            <w:tcW w:w="1063" w:type="dxa"/>
            <w:shd w:val="clear" w:color="auto" w:fill="auto"/>
          </w:tcPr>
          <w:p w14:paraId="26C1CD1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.029</w:t>
            </w:r>
          </w:p>
        </w:tc>
        <w:tc>
          <w:tcPr>
            <w:tcW w:w="1265" w:type="dxa"/>
            <w:shd w:val="clear" w:color="auto" w:fill="auto"/>
          </w:tcPr>
          <w:p w14:paraId="73E4B19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5A54C54" w14:textId="77777777" w:rsidTr="001645C8">
        <w:trPr>
          <w:cantSplit/>
        </w:trPr>
        <w:tc>
          <w:tcPr>
            <w:tcW w:w="1304" w:type="dxa"/>
            <w:vMerge/>
            <w:shd w:val="clear" w:color="auto" w:fill="auto"/>
          </w:tcPr>
          <w:p w14:paraId="3A7AF146"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1986DBCE"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65AB2B5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72AAFA6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.077</w:t>
            </w:r>
            <w:r w:rsidRPr="008861D9">
              <w:rPr>
                <w:rFonts w:ascii="Times New Roman" w:hAnsi="Times New Roman" w:cs="Times New Roman"/>
                <w:color w:val="000000" w:themeColor="text1"/>
                <w:vertAlign w:val="superscript"/>
              </w:rPr>
              <w:t>*</w:t>
            </w:r>
          </w:p>
        </w:tc>
        <w:tc>
          <w:tcPr>
            <w:tcW w:w="1063" w:type="dxa"/>
            <w:shd w:val="clear" w:color="auto" w:fill="auto"/>
          </w:tcPr>
          <w:p w14:paraId="2455320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.034</w:t>
            </w:r>
          </w:p>
        </w:tc>
        <w:tc>
          <w:tcPr>
            <w:tcW w:w="1265" w:type="dxa"/>
            <w:shd w:val="clear" w:color="auto" w:fill="auto"/>
          </w:tcPr>
          <w:p w14:paraId="736D5D6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.024</w:t>
            </w:r>
          </w:p>
        </w:tc>
      </w:tr>
      <w:tr w:rsidR="00971B76" w:rsidRPr="008861D9" w14:paraId="415C7CE9" w14:textId="77777777" w:rsidTr="001645C8">
        <w:trPr>
          <w:cantSplit/>
        </w:trPr>
        <w:tc>
          <w:tcPr>
            <w:tcW w:w="1304" w:type="dxa"/>
            <w:vMerge w:val="restart"/>
            <w:shd w:val="clear" w:color="auto" w:fill="auto"/>
          </w:tcPr>
          <w:p w14:paraId="716DFB91"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Sad </w:t>
            </w:r>
          </w:p>
          <w:p w14:paraId="2358EDB4"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val="restart"/>
            <w:shd w:val="clear" w:color="auto" w:fill="auto"/>
          </w:tcPr>
          <w:p w14:paraId="25A3C7F7"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173B23B4"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52D5631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-.104</w:t>
            </w:r>
            <w:r w:rsidRPr="008861D9">
              <w:rPr>
                <w:rFonts w:ascii="Times New Roman" w:hAnsi="Times New Roman" w:cs="Times New Roman"/>
                <w:color w:val="000000" w:themeColor="text1"/>
                <w:vertAlign w:val="superscript"/>
              </w:rPr>
              <w:t>*</w:t>
            </w:r>
          </w:p>
        </w:tc>
        <w:tc>
          <w:tcPr>
            <w:tcW w:w="1063" w:type="dxa"/>
            <w:shd w:val="clear" w:color="auto" w:fill="auto"/>
          </w:tcPr>
          <w:p w14:paraId="5F484E9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.031</w:t>
            </w:r>
          </w:p>
        </w:tc>
        <w:tc>
          <w:tcPr>
            <w:tcW w:w="1265" w:type="dxa"/>
            <w:shd w:val="clear" w:color="auto" w:fill="auto"/>
          </w:tcPr>
          <w:p w14:paraId="73FCB94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.001</w:t>
            </w:r>
          </w:p>
        </w:tc>
      </w:tr>
      <w:tr w:rsidR="00971B76" w:rsidRPr="008861D9" w14:paraId="4FED0123" w14:textId="77777777" w:rsidTr="001645C8">
        <w:trPr>
          <w:cantSplit/>
        </w:trPr>
        <w:tc>
          <w:tcPr>
            <w:tcW w:w="1304" w:type="dxa"/>
            <w:vMerge/>
            <w:shd w:val="clear" w:color="auto" w:fill="auto"/>
          </w:tcPr>
          <w:p w14:paraId="1430BF67"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2D2B9435"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7BE17B2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143EBFC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-.333</w:t>
            </w:r>
            <w:r w:rsidRPr="008861D9">
              <w:rPr>
                <w:rFonts w:ascii="Times New Roman" w:hAnsi="Times New Roman" w:cs="Times New Roman"/>
                <w:color w:val="000000" w:themeColor="text1"/>
                <w:vertAlign w:val="superscript"/>
              </w:rPr>
              <w:t>*</w:t>
            </w:r>
          </w:p>
        </w:tc>
        <w:tc>
          <w:tcPr>
            <w:tcW w:w="1063" w:type="dxa"/>
            <w:shd w:val="clear" w:color="auto" w:fill="auto"/>
          </w:tcPr>
          <w:p w14:paraId="465097C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.033</w:t>
            </w:r>
          </w:p>
        </w:tc>
        <w:tc>
          <w:tcPr>
            <w:tcW w:w="1265" w:type="dxa"/>
            <w:shd w:val="clear" w:color="auto" w:fill="auto"/>
          </w:tcPr>
          <w:p w14:paraId="1CDC712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1C38CB6E" w14:textId="77777777" w:rsidTr="001645C8">
        <w:trPr>
          <w:cantSplit/>
        </w:trPr>
        <w:tc>
          <w:tcPr>
            <w:tcW w:w="1304" w:type="dxa"/>
            <w:vMerge/>
            <w:shd w:val="clear" w:color="auto" w:fill="auto"/>
          </w:tcPr>
          <w:p w14:paraId="5251891C"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1D05D882"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044FA4D5"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7E733C4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.104</w:t>
            </w:r>
            <w:r w:rsidRPr="008861D9">
              <w:rPr>
                <w:rFonts w:ascii="Times New Roman" w:hAnsi="Times New Roman" w:cs="Times New Roman"/>
                <w:color w:val="000000" w:themeColor="text1"/>
                <w:vertAlign w:val="superscript"/>
              </w:rPr>
              <w:t>*</w:t>
            </w:r>
          </w:p>
        </w:tc>
        <w:tc>
          <w:tcPr>
            <w:tcW w:w="1063" w:type="dxa"/>
            <w:shd w:val="clear" w:color="auto" w:fill="auto"/>
          </w:tcPr>
          <w:p w14:paraId="25DCFCF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.031</w:t>
            </w:r>
          </w:p>
        </w:tc>
        <w:tc>
          <w:tcPr>
            <w:tcW w:w="1265" w:type="dxa"/>
            <w:shd w:val="clear" w:color="auto" w:fill="auto"/>
          </w:tcPr>
          <w:p w14:paraId="29E0480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.001</w:t>
            </w:r>
          </w:p>
        </w:tc>
      </w:tr>
      <w:tr w:rsidR="00971B76" w:rsidRPr="008861D9" w14:paraId="1D76D670" w14:textId="77777777" w:rsidTr="001645C8">
        <w:trPr>
          <w:cantSplit/>
        </w:trPr>
        <w:tc>
          <w:tcPr>
            <w:tcW w:w="1304" w:type="dxa"/>
            <w:vMerge/>
            <w:shd w:val="clear" w:color="auto" w:fill="auto"/>
          </w:tcPr>
          <w:p w14:paraId="49E0F0FC"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5589CBF6"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2262831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384C0AA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-.229</w:t>
            </w:r>
            <w:r w:rsidRPr="008861D9">
              <w:rPr>
                <w:rFonts w:ascii="Times New Roman" w:hAnsi="Times New Roman" w:cs="Times New Roman"/>
                <w:color w:val="000000" w:themeColor="text1"/>
                <w:vertAlign w:val="superscript"/>
              </w:rPr>
              <w:t>*</w:t>
            </w:r>
          </w:p>
        </w:tc>
        <w:tc>
          <w:tcPr>
            <w:tcW w:w="1063" w:type="dxa"/>
            <w:shd w:val="clear" w:color="auto" w:fill="auto"/>
          </w:tcPr>
          <w:p w14:paraId="5842A2A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.027</w:t>
            </w:r>
          </w:p>
        </w:tc>
        <w:tc>
          <w:tcPr>
            <w:tcW w:w="1265" w:type="dxa"/>
            <w:shd w:val="clear" w:color="auto" w:fill="auto"/>
          </w:tcPr>
          <w:p w14:paraId="0F67D58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59710219" w14:textId="77777777" w:rsidTr="001645C8">
        <w:trPr>
          <w:cantSplit/>
        </w:trPr>
        <w:tc>
          <w:tcPr>
            <w:tcW w:w="1304" w:type="dxa"/>
            <w:vMerge/>
            <w:shd w:val="clear" w:color="auto" w:fill="auto"/>
          </w:tcPr>
          <w:p w14:paraId="730D43FA"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5EF5BDF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1486699B"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038E18D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.333</w:t>
            </w:r>
            <w:r w:rsidRPr="008861D9">
              <w:rPr>
                <w:rFonts w:ascii="Times New Roman" w:hAnsi="Times New Roman" w:cs="Times New Roman"/>
                <w:color w:val="000000" w:themeColor="text1"/>
                <w:vertAlign w:val="superscript"/>
              </w:rPr>
              <w:t>*</w:t>
            </w:r>
          </w:p>
        </w:tc>
        <w:tc>
          <w:tcPr>
            <w:tcW w:w="1063" w:type="dxa"/>
            <w:shd w:val="clear" w:color="auto" w:fill="auto"/>
          </w:tcPr>
          <w:p w14:paraId="7D5C503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.033</w:t>
            </w:r>
          </w:p>
        </w:tc>
        <w:tc>
          <w:tcPr>
            <w:tcW w:w="1265" w:type="dxa"/>
            <w:shd w:val="clear" w:color="auto" w:fill="auto"/>
          </w:tcPr>
          <w:p w14:paraId="597E32D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01744DA0" w14:textId="77777777" w:rsidTr="001645C8">
        <w:trPr>
          <w:cantSplit/>
        </w:trPr>
        <w:tc>
          <w:tcPr>
            <w:tcW w:w="1304" w:type="dxa"/>
            <w:vMerge/>
            <w:shd w:val="clear" w:color="auto" w:fill="auto"/>
          </w:tcPr>
          <w:p w14:paraId="5F6A686D"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1034F44B"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5A8C9AC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5F1B246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.229</w:t>
            </w:r>
            <w:r w:rsidRPr="008861D9">
              <w:rPr>
                <w:rFonts w:ascii="Times New Roman" w:hAnsi="Times New Roman" w:cs="Times New Roman"/>
                <w:color w:val="000000" w:themeColor="text1"/>
                <w:vertAlign w:val="superscript"/>
              </w:rPr>
              <w:t>*</w:t>
            </w:r>
          </w:p>
        </w:tc>
        <w:tc>
          <w:tcPr>
            <w:tcW w:w="1063" w:type="dxa"/>
            <w:shd w:val="clear" w:color="auto" w:fill="auto"/>
          </w:tcPr>
          <w:p w14:paraId="2F50684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.027</w:t>
            </w:r>
          </w:p>
        </w:tc>
        <w:tc>
          <w:tcPr>
            <w:tcW w:w="1265" w:type="dxa"/>
            <w:shd w:val="clear" w:color="auto" w:fill="auto"/>
          </w:tcPr>
          <w:p w14:paraId="3ABD0BA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61E9497E" w14:textId="77777777" w:rsidTr="001645C8">
        <w:trPr>
          <w:cantSplit/>
        </w:trPr>
        <w:tc>
          <w:tcPr>
            <w:tcW w:w="1304" w:type="dxa"/>
            <w:vMerge w:val="restart"/>
            <w:shd w:val="clear" w:color="auto" w:fill="auto"/>
          </w:tcPr>
          <w:p w14:paraId="65D2ABB2"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Angry </w:t>
            </w:r>
          </w:p>
          <w:p w14:paraId="5E11AAD3"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val="restart"/>
            <w:shd w:val="clear" w:color="auto" w:fill="auto"/>
          </w:tcPr>
          <w:p w14:paraId="66D339D1"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505DE69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3D64C6C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-.138</w:t>
            </w:r>
            <w:r w:rsidRPr="008861D9">
              <w:rPr>
                <w:rFonts w:ascii="Times New Roman" w:hAnsi="Times New Roman" w:cs="Times New Roman"/>
                <w:color w:val="000000" w:themeColor="text1"/>
                <w:vertAlign w:val="superscript"/>
              </w:rPr>
              <w:t>*</w:t>
            </w:r>
          </w:p>
        </w:tc>
        <w:tc>
          <w:tcPr>
            <w:tcW w:w="1063" w:type="dxa"/>
            <w:shd w:val="clear" w:color="auto" w:fill="auto"/>
          </w:tcPr>
          <w:p w14:paraId="5E2AFE3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.026</w:t>
            </w:r>
          </w:p>
        </w:tc>
        <w:tc>
          <w:tcPr>
            <w:tcW w:w="1265" w:type="dxa"/>
            <w:shd w:val="clear" w:color="auto" w:fill="auto"/>
          </w:tcPr>
          <w:p w14:paraId="32682F3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6278E280" w14:textId="77777777" w:rsidTr="001645C8">
        <w:trPr>
          <w:cantSplit/>
        </w:trPr>
        <w:tc>
          <w:tcPr>
            <w:tcW w:w="1304" w:type="dxa"/>
            <w:vMerge/>
            <w:shd w:val="clear" w:color="auto" w:fill="auto"/>
          </w:tcPr>
          <w:p w14:paraId="4DB55D29"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41C3C76F"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0EC6C97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7B2C83E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-.448</w:t>
            </w:r>
            <w:r w:rsidRPr="008861D9">
              <w:rPr>
                <w:rFonts w:ascii="Times New Roman" w:hAnsi="Times New Roman" w:cs="Times New Roman"/>
                <w:color w:val="000000" w:themeColor="text1"/>
                <w:vertAlign w:val="superscript"/>
              </w:rPr>
              <w:t>*</w:t>
            </w:r>
          </w:p>
        </w:tc>
        <w:tc>
          <w:tcPr>
            <w:tcW w:w="1063" w:type="dxa"/>
            <w:shd w:val="clear" w:color="auto" w:fill="auto"/>
          </w:tcPr>
          <w:p w14:paraId="75CDC17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.026</w:t>
            </w:r>
          </w:p>
        </w:tc>
        <w:tc>
          <w:tcPr>
            <w:tcW w:w="1265" w:type="dxa"/>
            <w:shd w:val="clear" w:color="auto" w:fill="auto"/>
          </w:tcPr>
          <w:p w14:paraId="7183A5B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32B82056" w14:textId="77777777" w:rsidTr="001645C8">
        <w:trPr>
          <w:cantSplit/>
        </w:trPr>
        <w:tc>
          <w:tcPr>
            <w:tcW w:w="1304" w:type="dxa"/>
            <w:vMerge/>
            <w:shd w:val="clear" w:color="auto" w:fill="auto"/>
          </w:tcPr>
          <w:p w14:paraId="529628EF"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65AD29E5"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3F2D2490"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41E0712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.138</w:t>
            </w:r>
            <w:r w:rsidRPr="008861D9">
              <w:rPr>
                <w:rFonts w:ascii="Times New Roman" w:hAnsi="Times New Roman" w:cs="Times New Roman"/>
                <w:color w:val="000000" w:themeColor="text1"/>
                <w:vertAlign w:val="superscript"/>
              </w:rPr>
              <w:t>*</w:t>
            </w:r>
          </w:p>
        </w:tc>
        <w:tc>
          <w:tcPr>
            <w:tcW w:w="1063" w:type="dxa"/>
            <w:shd w:val="clear" w:color="auto" w:fill="auto"/>
          </w:tcPr>
          <w:p w14:paraId="5A61613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.026</w:t>
            </w:r>
          </w:p>
        </w:tc>
        <w:tc>
          <w:tcPr>
            <w:tcW w:w="1265" w:type="dxa"/>
            <w:shd w:val="clear" w:color="auto" w:fill="auto"/>
          </w:tcPr>
          <w:p w14:paraId="64DAA35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62E3C570" w14:textId="77777777" w:rsidTr="001645C8">
        <w:trPr>
          <w:cantSplit/>
        </w:trPr>
        <w:tc>
          <w:tcPr>
            <w:tcW w:w="1304" w:type="dxa"/>
            <w:vMerge/>
            <w:shd w:val="clear" w:color="auto" w:fill="auto"/>
          </w:tcPr>
          <w:p w14:paraId="5CBD48C6"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649DC359"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135C0AF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4D1E8E0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-.310</w:t>
            </w:r>
            <w:r w:rsidRPr="008861D9">
              <w:rPr>
                <w:rFonts w:ascii="Times New Roman" w:hAnsi="Times New Roman" w:cs="Times New Roman"/>
                <w:color w:val="000000" w:themeColor="text1"/>
                <w:vertAlign w:val="superscript"/>
              </w:rPr>
              <w:t>*</w:t>
            </w:r>
          </w:p>
        </w:tc>
        <w:tc>
          <w:tcPr>
            <w:tcW w:w="1063" w:type="dxa"/>
            <w:shd w:val="clear" w:color="auto" w:fill="auto"/>
          </w:tcPr>
          <w:p w14:paraId="283CC2D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.022</w:t>
            </w:r>
          </w:p>
        </w:tc>
        <w:tc>
          <w:tcPr>
            <w:tcW w:w="1265" w:type="dxa"/>
            <w:shd w:val="clear" w:color="auto" w:fill="auto"/>
          </w:tcPr>
          <w:p w14:paraId="3E0BB9C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129078B" w14:textId="77777777" w:rsidTr="001645C8">
        <w:trPr>
          <w:cantSplit/>
        </w:trPr>
        <w:tc>
          <w:tcPr>
            <w:tcW w:w="1304" w:type="dxa"/>
            <w:vMerge/>
            <w:shd w:val="clear" w:color="auto" w:fill="auto"/>
          </w:tcPr>
          <w:p w14:paraId="571A3CF7"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24A1C36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6CD2CB17"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6DC62EC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.448</w:t>
            </w:r>
            <w:r w:rsidRPr="008861D9">
              <w:rPr>
                <w:rFonts w:ascii="Times New Roman" w:hAnsi="Times New Roman" w:cs="Times New Roman"/>
                <w:color w:val="000000" w:themeColor="text1"/>
                <w:vertAlign w:val="superscript"/>
              </w:rPr>
              <w:t>*</w:t>
            </w:r>
          </w:p>
        </w:tc>
        <w:tc>
          <w:tcPr>
            <w:tcW w:w="1063" w:type="dxa"/>
            <w:shd w:val="clear" w:color="auto" w:fill="auto"/>
          </w:tcPr>
          <w:p w14:paraId="66FDB18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.026</w:t>
            </w:r>
          </w:p>
        </w:tc>
        <w:tc>
          <w:tcPr>
            <w:tcW w:w="1265" w:type="dxa"/>
            <w:shd w:val="clear" w:color="auto" w:fill="auto"/>
          </w:tcPr>
          <w:p w14:paraId="2D917B0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3C15D0CB" w14:textId="77777777" w:rsidTr="001645C8">
        <w:trPr>
          <w:cantSplit/>
        </w:trPr>
        <w:tc>
          <w:tcPr>
            <w:tcW w:w="1304" w:type="dxa"/>
            <w:vMerge/>
            <w:shd w:val="clear" w:color="auto" w:fill="auto"/>
          </w:tcPr>
          <w:p w14:paraId="5E133716"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22352DCC"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6D2AA6A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1849243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.310</w:t>
            </w:r>
            <w:r w:rsidRPr="008861D9">
              <w:rPr>
                <w:rFonts w:ascii="Times New Roman" w:hAnsi="Times New Roman" w:cs="Times New Roman"/>
                <w:color w:val="000000" w:themeColor="text1"/>
                <w:vertAlign w:val="superscript"/>
              </w:rPr>
              <w:t>*</w:t>
            </w:r>
          </w:p>
        </w:tc>
        <w:tc>
          <w:tcPr>
            <w:tcW w:w="1063" w:type="dxa"/>
            <w:shd w:val="clear" w:color="auto" w:fill="auto"/>
          </w:tcPr>
          <w:p w14:paraId="48FE7AF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.022</w:t>
            </w:r>
          </w:p>
        </w:tc>
        <w:tc>
          <w:tcPr>
            <w:tcW w:w="1265" w:type="dxa"/>
            <w:shd w:val="clear" w:color="auto" w:fill="auto"/>
          </w:tcPr>
          <w:p w14:paraId="65C11A2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76EE08B" w14:textId="77777777" w:rsidTr="001645C8">
        <w:trPr>
          <w:cantSplit/>
        </w:trPr>
        <w:tc>
          <w:tcPr>
            <w:tcW w:w="1304" w:type="dxa"/>
            <w:vMerge w:val="restart"/>
            <w:shd w:val="clear" w:color="auto" w:fill="auto"/>
          </w:tcPr>
          <w:p w14:paraId="2BF7C82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Fearful</w:t>
            </w:r>
          </w:p>
        </w:tc>
        <w:tc>
          <w:tcPr>
            <w:tcW w:w="1751" w:type="dxa"/>
            <w:vMerge w:val="restart"/>
            <w:shd w:val="clear" w:color="auto" w:fill="auto"/>
          </w:tcPr>
          <w:p w14:paraId="5BC72450"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01C8F33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1527833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-.527</w:t>
            </w:r>
            <w:r w:rsidRPr="008861D9">
              <w:rPr>
                <w:rFonts w:ascii="Times New Roman" w:hAnsi="Times New Roman" w:cs="Times New Roman"/>
                <w:color w:val="000000" w:themeColor="text1"/>
                <w:vertAlign w:val="superscript"/>
              </w:rPr>
              <w:t>*</w:t>
            </w:r>
          </w:p>
        </w:tc>
        <w:tc>
          <w:tcPr>
            <w:tcW w:w="1063" w:type="dxa"/>
            <w:shd w:val="clear" w:color="auto" w:fill="auto"/>
          </w:tcPr>
          <w:p w14:paraId="27E2711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.035</w:t>
            </w:r>
          </w:p>
        </w:tc>
        <w:tc>
          <w:tcPr>
            <w:tcW w:w="1265" w:type="dxa"/>
            <w:shd w:val="clear" w:color="auto" w:fill="auto"/>
          </w:tcPr>
          <w:p w14:paraId="351A279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64A37BC7" w14:textId="77777777" w:rsidTr="001645C8">
        <w:trPr>
          <w:cantSplit/>
        </w:trPr>
        <w:tc>
          <w:tcPr>
            <w:tcW w:w="1304" w:type="dxa"/>
            <w:vMerge/>
            <w:shd w:val="clear" w:color="auto" w:fill="auto"/>
          </w:tcPr>
          <w:p w14:paraId="03A90FEA"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07D42834"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7116FC1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19D2478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-.458</w:t>
            </w:r>
            <w:r w:rsidRPr="008861D9">
              <w:rPr>
                <w:rFonts w:ascii="Times New Roman" w:hAnsi="Times New Roman" w:cs="Times New Roman"/>
                <w:color w:val="000000" w:themeColor="text1"/>
                <w:vertAlign w:val="superscript"/>
              </w:rPr>
              <w:t>*</w:t>
            </w:r>
          </w:p>
        </w:tc>
        <w:tc>
          <w:tcPr>
            <w:tcW w:w="1063" w:type="dxa"/>
            <w:shd w:val="clear" w:color="auto" w:fill="auto"/>
          </w:tcPr>
          <w:p w14:paraId="330F47B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.031</w:t>
            </w:r>
          </w:p>
        </w:tc>
        <w:tc>
          <w:tcPr>
            <w:tcW w:w="1265" w:type="dxa"/>
            <w:shd w:val="clear" w:color="auto" w:fill="auto"/>
          </w:tcPr>
          <w:p w14:paraId="6C3FBF8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77DD4FD6" w14:textId="77777777" w:rsidTr="001645C8">
        <w:trPr>
          <w:cantSplit/>
        </w:trPr>
        <w:tc>
          <w:tcPr>
            <w:tcW w:w="1304" w:type="dxa"/>
            <w:vMerge/>
            <w:shd w:val="clear" w:color="auto" w:fill="auto"/>
          </w:tcPr>
          <w:p w14:paraId="6ED0641F"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4B9DE981"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0413D79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0842EB5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.527</w:t>
            </w:r>
            <w:r w:rsidRPr="008861D9">
              <w:rPr>
                <w:rFonts w:ascii="Times New Roman" w:hAnsi="Times New Roman" w:cs="Times New Roman"/>
                <w:color w:val="000000" w:themeColor="text1"/>
                <w:vertAlign w:val="superscript"/>
              </w:rPr>
              <w:t>*</w:t>
            </w:r>
          </w:p>
        </w:tc>
        <w:tc>
          <w:tcPr>
            <w:tcW w:w="1063" w:type="dxa"/>
            <w:shd w:val="clear" w:color="auto" w:fill="auto"/>
          </w:tcPr>
          <w:p w14:paraId="0A4B2B8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.035</w:t>
            </w:r>
          </w:p>
        </w:tc>
        <w:tc>
          <w:tcPr>
            <w:tcW w:w="1265" w:type="dxa"/>
            <w:shd w:val="clear" w:color="auto" w:fill="auto"/>
          </w:tcPr>
          <w:p w14:paraId="00D148A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1B7BF9D0" w14:textId="77777777" w:rsidTr="001645C8">
        <w:trPr>
          <w:cantSplit/>
        </w:trPr>
        <w:tc>
          <w:tcPr>
            <w:tcW w:w="1304" w:type="dxa"/>
            <w:vMerge/>
            <w:shd w:val="clear" w:color="auto" w:fill="auto"/>
          </w:tcPr>
          <w:p w14:paraId="004CB9C9"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1A800866"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3CCEE342"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67F137A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.069</w:t>
            </w:r>
            <w:r w:rsidRPr="008861D9">
              <w:rPr>
                <w:rFonts w:ascii="Times New Roman" w:hAnsi="Times New Roman" w:cs="Times New Roman"/>
                <w:color w:val="000000" w:themeColor="text1"/>
                <w:vertAlign w:val="superscript"/>
              </w:rPr>
              <w:t>*</w:t>
            </w:r>
          </w:p>
        </w:tc>
        <w:tc>
          <w:tcPr>
            <w:tcW w:w="1063" w:type="dxa"/>
            <w:shd w:val="clear" w:color="auto" w:fill="auto"/>
          </w:tcPr>
          <w:p w14:paraId="2BF08AB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.034</w:t>
            </w:r>
          </w:p>
        </w:tc>
        <w:tc>
          <w:tcPr>
            <w:tcW w:w="1265" w:type="dxa"/>
            <w:shd w:val="clear" w:color="auto" w:fill="auto"/>
          </w:tcPr>
          <w:p w14:paraId="4607275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.045</w:t>
            </w:r>
          </w:p>
        </w:tc>
      </w:tr>
      <w:tr w:rsidR="00971B76" w:rsidRPr="008861D9" w14:paraId="2E369909" w14:textId="77777777" w:rsidTr="001645C8">
        <w:trPr>
          <w:cantSplit/>
        </w:trPr>
        <w:tc>
          <w:tcPr>
            <w:tcW w:w="1304" w:type="dxa"/>
            <w:vMerge/>
            <w:shd w:val="clear" w:color="auto" w:fill="auto"/>
          </w:tcPr>
          <w:p w14:paraId="7E2B5A8E"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603DEA0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4248E74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01DDD15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.458</w:t>
            </w:r>
            <w:r w:rsidRPr="008861D9">
              <w:rPr>
                <w:rFonts w:ascii="Times New Roman" w:hAnsi="Times New Roman" w:cs="Times New Roman"/>
                <w:color w:val="000000" w:themeColor="text1"/>
                <w:vertAlign w:val="superscript"/>
              </w:rPr>
              <w:t>*</w:t>
            </w:r>
          </w:p>
        </w:tc>
        <w:tc>
          <w:tcPr>
            <w:tcW w:w="1063" w:type="dxa"/>
            <w:shd w:val="clear" w:color="auto" w:fill="auto"/>
          </w:tcPr>
          <w:p w14:paraId="35B38BD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.031</w:t>
            </w:r>
          </w:p>
        </w:tc>
        <w:tc>
          <w:tcPr>
            <w:tcW w:w="1265" w:type="dxa"/>
            <w:shd w:val="clear" w:color="auto" w:fill="auto"/>
          </w:tcPr>
          <w:p w14:paraId="4409275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3537BEFE" w14:textId="77777777" w:rsidTr="001645C8">
        <w:trPr>
          <w:cantSplit/>
        </w:trPr>
        <w:tc>
          <w:tcPr>
            <w:tcW w:w="1304" w:type="dxa"/>
            <w:vMerge/>
            <w:shd w:val="clear" w:color="auto" w:fill="auto"/>
          </w:tcPr>
          <w:p w14:paraId="7F99A7BC"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44C4E3B6"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5060A63E"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26D66C4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-.069</w:t>
            </w:r>
            <w:r w:rsidRPr="008861D9">
              <w:rPr>
                <w:rFonts w:ascii="Times New Roman" w:hAnsi="Times New Roman" w:cs="Times New Roman"/>
                <w:color w:val="000000" w:themeColor="text1"/>
                <w:vertAlign w:val="superscript"/>
              </w:rPr>
              <w:t>*</w:t>
            </w:r>
          </w:p>
        </w:tc>
        <w:tc>
          <w:tcPr>
            <w:tcW w:w="1063" w:type="dxa"/>
            <w:shd w:val="clear" w:color="auto" w:fill="auto"/>
          </w:tcPr>
          <w:p w14:paraId="0B0555F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.034</w:t>
            </w:r>
          </w:p>
        </w:tc>
        <w:tc>
          <w:tcPr>
            <w:tcW w:w="1265" w:type="dxa"/>
            <w:shd w:val="clear" w:color="auto" w:fill="auto"/>
          </w:tcPr>
          <w:p w14:paraId="66BE7FB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.045</w:t>
            </w:r>
          </w:p>
        </w:tc>
      </w:tr>
      <w:tr w:rsidR="00971B76" w:rsidRPr="008861D9" w14:paraId="541F507C" w14:textId="77777777" w:rsidTr="001645C8">
        <w:trPr>
          <w:cantSplit/>
        </w:trPr>
        <w:tc>
          <w:tcPr>
            <w:tcW w:w="1304" w:type="dxa"/>
            <w:vMerge w:val="restart"/>
            <w:shd w:val="clear" w:color="auto" w:fill="auto"/>
          </w:tcPr>
          <w:p w14:paraId="36A6F2B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Disgusted </w:t>
            </w:r>
          </w:p>
        </w:tc>
        <w:tc>
          <w:tcPr>
            <w:tcW w:w="1751" w:type="dxa"/>
            <w:vMerge w:val="restart"/>
            <w:shd w:val="clear" w:color="auto" w:fill="auto"/>
          </w:tcPr>
          <w:p w14:paraId="3DBAF5AE"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486FF6D1"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0A5C8B4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.272</w:t>
            </w:r>
            <w:r w:rsidRPr="008861D9">
              <w:rPr>
                <w:rFonts w:ascii="Times New Roman" w:hAnsi="Times New Roman" w:cs="Times New Roman"/>
                <w:color w:val="000000" w:themeColor="text1"/>
                <w:vertAlign w:val="superscript"/>
              </w:rPr>
              <w:t>*</w:t>
            </w:r>
          </w:p>
        </w:tc>
        <w:tc>
          <w:tcPr>
            <w:tcW w:w="1063" w:type="dxa"/>
            <w:shd w:val="clear" w:color="auto" w:fill="auto"/>
          </w:tcPr>
          <w:p w14:paraId="1B57734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04EEB19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6F0C1C8D" w14:textId="77777777" w:rsidTr="001645C8">
        <w:trPr>
          <w:cantSplit/>
        </w:trPr>
        <w:tc>
          <w:tcPr>
            <w:tcW w:w="1304" w:type="dxa"/>
            <w:vMerge/>
            <w:shd w:val="clear" w:color="auto" w:fill="auto"/>
          </w:tcPr>
          <w:p w14:paraId="505F7718"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7968A995"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3F3EBF7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6544790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-.267</w:t>
            </w:r>
            <w:r w:rsidRPr="008861D9">
              <w:rPr>
                <w:rFonts w:ascii="Times New Roman" w:hAnsi="Times New Roman" w:cs="Times New Roman"/>
                <w:color w:val="000000" w:themeColor="text1"/>
                <w:vertAlign w:val="superscript"/>
              </w:rPr>
              <w:t>*</w:t>
            </w:r>
          </w:p>
        </w:tc>
        <w:tc>
          <w:tcPr>
            <w:tcW w:w="1063" w:type="dxa"/>
            <w:shd w:val="clear" w:color="auto" w:fill="auto"/>
          </w:tcPr>
          <w:p w14:paraId="0EE39C8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4CF85CC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963C390" w14:textId="77777777" w:rsidTr="001645C8">
        <w:trPr>
          <w:cantSplit/>
        </w:trPr>
        <w:tc>
          <w:tcPr>
            <w:tcW w:w="1304" w:type="dxa"/>
            <w:vMerge/>
            <w:shd w:val="clear" w:color="auto" w:fill="auto"/>
          </w:tcPr>
          <w:p w14:paraId="3EB03A65"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09BD0132"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32E3A01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6181BD1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-.272</w:t>
            </w:r>
            <w:r w:rsidRPr="008861D9">
              <w:rPr>
                <w:rFonts w:ascii="Times New Roman" w:hAnsi="Times New Roman" w:cs="Times New Roman"/>
                <w:color w:val="000000" w:themeColor="text1"/>
                <w:vertAlign w:val="superscript"/>
              </w:rPr>
              <w:t>*</w:t>
            </w:r>
          </w:p>
        </w:tc>
        <w:tc>
          <w:tcPr>
            <w:tcW w:w="1063" w:type="dxa"/>
            <w:shd w:val="clear" w:color="auto" w:fill="auto"/>
          </w:tcPr>
          <w:p w14:paraId="4941002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5DB0240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10BB9FFB" w14:textId="77777777" w:rsidTr="001645C8">
        <w:trPr>
          <w:cantSplit/>
        </w:trPr>
        <w:tc>
          <w:tcPr>
            <w:tcW w:w="1304" w:type="dxa"/>
            <w:vMerge/>
            <w:shd w:val="clear" w:color="auto" w:fill="auto"/>
          </w:tcPr>
          <w:p w14:paraId="13525809"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59081A40"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26E3DFF2"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0F13007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-.540</w:t>
            </w:r>
            <w:r w:rsidRPr="008861D9">
              <w:rPr>
                <w:rFonts w:ascii="Times New Roman" w:hAnsi="Times New Roman" w:cs="Times New Roman"/>
                <w:color w:val="000000" w:themeColor="text1"/>
                <w:vertAlign w:val="superscript"/>
              </w:rPr>
              <w:t>*</w:t>
            </w:r>
          </w:p>
        </w:tc>
        <w:tc>
          <w:tcPr>
            <w:tcW w:w="1063" w:type="dxa"/>
            <w:shd w:val="clear" w:color="auto" w:fill="auto"/>
          </w:tcPr>
          <w:p w14:paraId="6705758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577A7A8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1DB8135A" w14:textId="77777777" w:rsidTr="001645C8">
        <w:trPr>
          <w:cantSplit/>
        </w:trPr>
        <w:tc>
          <w:tcPr>
            <w:tcW w:w="1304" w:type="dxa"/>
            <w:vMerge/>
            <w:shd w:val="clear" w:color="auto" w:fill="auto"/>
          </w:tcPr>
          <w:p w14:paraId="08F51B3B"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3E225F01"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47A38886"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67B94A6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.267</w:t>
            </w:r>
            <w:r w:rsidRPr="008861D9">
              <w:rPr>
                <w:rFonts w:ascii="Times New Roman" w:hAnsi="Times New Roman" w:cs="Times New Roman"/>
                <w:color w:val="000000" w:themeColor="text1"/>
                <w:vertAlign w:val="superscript"/>
              </w:rPr>
              <w:t>*</w:t>
            </w:r>
          </w:p>
        </w:tc>
        <w:tc>
          <w:tcPr>
            <w:tcW w:w="1063" w:type="dxa"/>
            <w:shd w:val="clear" w:color="auto" w:fill="auto"/>
          </w:tcPr>
          <w:p w14:paraId="4A6752F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78E5AA0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6E6B33B3" w14:textId="77777777" w:rsidTr="001645C8">
        <w:trPr>
          <w:cantSplit/>
        </w:trPr>
        <w:tc>
          <w:tcPr>
            <w:tcW w:w="1304" w:type="dxa"/>
            <w:vMerge/>
            <w:tcBorders>
              <w:bottom w:val="single" w:sz="4" w:space="0" w:color="auto"/>
            </w:tcBorders>
            <w:shd w:val="clear" w:color="auto" w:fill="auto"/>
          </w:tcPr>
          <w:p w14:paraId="39CB2AA7" w14:textId="77777777" w:rsidR="00971B76" w:rsidRPr="008861D9" w:rsidRDefault="00971B76" w:rsidP="001645C8">
            <w:pPr>
              <w:rPr>
                <w:rFonts w:ascii="Times New Roman" w:hAnsi="Times New Roman" w:cs="Times New Roman"/>
                <w:color w:val="000000" w:themeColor="text1"/>
              </w:rPr>
            </w:pPr>
          </w:p>
        </w:tc>
        <w:tc>
          <w:tcPr>
            <w:tcW w:w="1751" w:type="dxa"/>
            <w:vMerge/>
            <w:tcBorders>
              <w:bottom w:val="single" w:sz="4" w:space="0" w:color="auto"/>
            </w:tcBorders>
            <w:shd w:val="clear" w:color="auto" w:fill="auto"/>
          </w:tcPr>
          <w:p w14:paraId="42302308" w14:textId="77777777" w:rsidR="00971B76" w:rsidRPr="008861D9" w:rsidRDefault="00971B76" w:rsidP="001645C8">
            <w:pPr>
              <w:rPr>
                <w:rFonts w:ascii="Times New Roman" w:hAnsi="Times New Roman" w:cs="Times New Roman"/>
                <w:color w:val="000000" w:themeColor="text1"/>
              </w:rPr>
            </w:pPr>
          </w:p>
        </w:tc>
        <w:tc>
          <w:tcPr>
            <w:tcW w:w="1710" w:type="dxa"/>
            <w:tcBorders>
              <w:bottom w:val="single" w:sz="4" w:space="0" w:color="auto"/>
            </w:tcBorders>
            <w:shd w:val="clear" w:color="auto" w:fill="auto"/>
          </w:tcPr>
          <w:p w14:paraId="4BBCC5FE"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tcBorders>
              <w:bottom w:val="single" w:sz="4" w:space="0" w:color="auto"/>
            </w:tcBorders>
            <w:shd w:val="clear" w:color="auto" w:fill="auto"/>
          </w:tcPr>
          <w:p w14:paraId="2404842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.540</w:t>
            </w:r>
            <w:r w:rsidRPr="008861D9">
              <w:rPr>
                <w:rFonts w:ascii="Times New Roman" w:hAnsi="Times New Roman" w:cs="Times New Roman"/>
                <w:color w:val="000000" w:themeColor="text1"/>
                <w:vertAlign w:val="superscript"/>
              </w:rPr>
              <w:t>*</w:t>
            </w:r>
          </w:p>
        </w:tc>
        <w:tc>
          <w:tcPr>
            <w:tcW w:w="1063" w:type="dxa"/>
            <w:tcBorders>
              <w:bottom w:val="single" w:sz="4" w:space="0" w:color="auto"/>
            </w:tcBorders>
            <w:shd w:val="clear" w:color="auto" w:fill="auto"/>
          </w:tcPr>
          <w:p w14:paraId="5C4FA98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tcBorders>
              <w:bottom w:val="single" w:sz="4" w:space="0" w:color="auto"/>
            </w:tcBorders>
            <w:shd w:val="clear" w:color="auto" w:fill="auto"/>
          </w:tcPr>
          <w:p w14:paraId="7728AC6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040631C1" w14:textId="77777777" w:rsidTr="001645C8">
        <w:trPr>
          <w:cantSplit/>
        </w:trPr>
        <w:tc>
          <w:tcPr>
            <w:tcW w:w="3055" w:type="dxa"/>
            <w:gridSpan w:val="2"/>
            <w:tcBorders>
              <w:top w:val="single" w:sz="4" w:space="0" w:color="auto"/>
              <w:bottom w:val="single" w:sz="4" w:space="0" w:color="auto"/>
            </w:tcBorders>
            <w:shd w:val="clear" w:color="auto" w:fill="auto"/>
          </w:tcPr>
          <w:p w14:paraId="21AB4819" w14:textId="77777777" w:rsidR="00971B76" w:rsidRPr="008861D9" w:rsidRDefault="00971B76" w:rsidP="001645C8">
            <w:pPr>
              <w:spacing w:line="320" w:lineRule="atLeast"/>
              <w:ind w:left="60" w:right="60"/>
              <w:rPr>
                <w:rFonts w:ascii="Times New Roman" w:hAnsi="Times New Roman" w:cs="Times New Roman"/>
                <w:color w:val="000000" w:themeColor="text1"/>
              </w:rPr>
            </w:pPr>
          </w:p>
          <w:p w14:paraId="42F9BA7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Middle-aged adults </w:t>
            </w:r>
          </w:p>
        </w:tc>
        <w:tc>
          <w:tcPr>
            <w:tcW w:w="1710" w:type="dxa"/>
            <w:tcBorders>
              <w:top w:val="single" w:sz="4" w:space="0" w:color="auto"/>
              <w:bottom w:val="single" w:sz="4" w:space="0" w:color="auto"/>
            </w:tcBorders>
            <w:shd w:val="clear" w:color="auto" w:fill="auto"/>
          </w:tcPr>
          <w:p w14:paraId="0173BA88"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2267" w:type="dxa"/>
            <w:tcBorders>
              <w:top w:val="single" w:sz="4" w:space="0" w:color="auto"/>
              <w:bottom w:val="single" w:sz="4" w:space="0" w:color="auto"/>
            </w:tcBorders>
            <w:shd w:val="clear" w:color="auto" w:fill="auto"/>
          </w:tcPr>
          <w:p w14:paraId="4FC7AF9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c>
          <w:tcPr>
            <w:tcW w:w="1063" w:type="dxa"/>
            <w:tcBorders>
              <w:top w:val="single" w:sz="4" w:space="0" w:color="auto"/>
              <w:bottom w:val="single" w:sz="4" w:space="0" w:color="auto"/>
            </w:tcBorders>
            <w:shd w:val="clear" w:color="auto" w:fill="auto"/>
          </w:tcPr>
          <w:p w14:paraId="3AA76EC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c>
          <w:tcPr>
            <w:tcW w:w="1265" w:type="dxa"/>
            <w:tcBorders>
              <w:top w:val="single" w:sz="4" w:space="0" w:color="auto"/>
              <w:bottom w:val="single" w:sz="4" w:space="0" w:color="auto"/>
            </w:tcBorders>
            <w:shd w:val="clear" w:color="auto" w:fill="auto"/>
          </w:tcPr>
          <w:p w14:paraId="4451751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p>
        </w:tc>
      </w:tr>
      <w:tr w:rsidR="00971B76" w:rsidRPr="008861D9" w14:paraId="21C8737C" w14:textId="77777777" w:rsidTr="001645C8">
        <w:trPr>
          <w:cantSplit/>
        </w:trPr>
        <w:tc>
          <w:tcPr>
            <w:tcW w:w="1304" w:type="dxa"/>
            <w:vMerge w:val="restart"/>
            <w:tcBorders>
              <w:top w:val="single" w:sz="4" w:space="0" w:color="auto"/>
            </w:tcBorders>
            <w:shd w:val="clear" w:color="auto" w:fill="auto"/>
          </w:tcPr>
          <w:p w14:paraId="7CAF5B47"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Happy </w:t>
            </w:r>
          </w:p>
          <w:p w14:paraId="6E4DAC66"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val="restart"/>
            <w:tcBorders>
              <w:top w:val="single" w:sz="4" w:space="0" w:color="auto"/>
            </w:tcBorders>
            <w:shd w:val="clear" w:color="auto" w:fill="auto"/>
          </w:tcPr>
          <w:p w14:paraId="34DBBDC4"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tcBorders>
              <w:top w:val="single" w:sz="4" w:space="0" w:color="auto"/>
            </w:tcBorders>
            <w:shd w:val="clear" w:color="auto" w:fill="auto"/>
          </w:tcPr>
          <w:p w14:paraId="6D0BD3A7"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tcBorders>
              <w:top w:val="single" w:sz="4" w:space="0" w:color="auto"/>
            </w:tcBorders>
            <w:shd w:val="clear" w:color="auto" w:fill="auto"/>
          </w:tcPr>
          <w:p w14:paraId="79C3AA7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.147</w:t>
            </w:r>
            <w:r w:rsidRPr="008861D9">
              <w:rPr>
                <w:rFonts w:ascii="Times New Roman" w:hAnsi="Times New Roman" w:cs="Times New Roman"/>
                <w:color w:val="000000" w:themeColor="text1"/>
                <w:vertAlign w:val="superscript"/>
              </w:rPr>
              <w:t>*</w:t>
            </w:r>
          </w:p>
        </w:tc>
        <w:tc>
          <w:tcPr>
            <w:tcW w:w="1063" w:type="dxa"/>
            <w:tcBorders>
              <w:top w:val="single" w:sz="4" w:space="0" w:color="auto"/>
            </w:tcBorders>
            <w:shd w:val="clear" w:color="auto" w:fill="auto"/>
          </w:tcPr>
          <w:p w14:paraId="6270BBA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.025</w:t>
            </w:r>
          </w:p>
        </w:tc>
        <w:tc>
          <w:tcPr>
            <w:tcW w:w="1265" w:type="dxa"/>
            <w:tcBorders>
              <w:top w:val="single" w:sz="4" w:space="0" w:color="auto"/>
            </w:tcBorders>
            <w:shd w:val="clear" w:color="auto" w:fill="auto"/>
          </w:tcPr>
          <w:p w14:paraId="19DBD6B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30B831B8" w14:textId="77777777" w:rsidTr="001645C8">
        <w:trPr>
          <w:cantSplit/>
        </w:trPr>
        <w:tc>
          <w:tcPr>
            <w:tcW w:w="1304" w:type="dxa"/>
            <w:vMerge/>
            <w:shd w:val="clear" w:color="auto" w:fill="auto"/>
          </w:tcPr>
          <w:p w14:paraId="22032973"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6E59EC9A"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0AD6C942"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6CF39F7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-.112</w:t>
            </w:r>
            <w:r w:rsidRPr="008861D9">
              <w:rPr>
                <w:rFonts w:ascii="Times New Roman" w:hAnsi="Times New Roman" w:cs="Times New Roman"/>
                <w:color w:val="000000" w:themeColor="text1"/>
                <w:vertAlign w:val="superscript"/>
              </w:rPr>
              <w:t>*</w:t>
            </w:r>
          </w:p>
        </w:tc>
        <w:tc>
          <w:tcPr>
            <w:tcW w:w="1063" w:type="dxa"/>
            <w:shd w:val="clear" w:color="auto" w:fill="auto"/>
          </w:tcPr>
          <w:p w14:paraId="5938DAA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.014</w:t>
            </w:r>
          </w:p>
        </w:tc>
        <w:tc>
          <w:tcPr>
            <w:tcW w:w="1265" w:type="dxa"/>
            <w:shd w:val="clear" w:color="auto" w:fill="auto"/>
          </w:tcPr>
          <w:p w14:paraId="752893B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61D9C690" w14:textId="77777777" w:rsidTr="001645C8">
        <w:trPr>
          <w:cantSplit/>
        </w:trPr>
        <w:tc>
          <w:tcPr>
            <w:tcW w:w="1304" w:type="dxa"/>
            <w:vMerge/>
            <w:shd w:val="clear" w:color="auto" w:fill="auto"/>
          </w:tcPr>
          <w:p w14:paraId="25583018"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4339D0C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1C0C1846"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170BFA1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-.147</w:t>
            </w:r>
            <w:r w:rsidRPr="008861D9">
              <w:rPr>
                <w:rFonts w:ascii="Times New Roman" w:hAnsi="Times New Roman" w:cs="Times New Roman"/>
                <w:color w:val="000000" w:themeColor="text1"/>
                <w:vertAlign w:val="superscript"/>
              </w:rPr>
              <w:t>*</w:t>
            </w:r>
          </w:p>
        </w:tc>
        <w:tc>
          <w:tcPr>
            <w:tcW w:w="1063" w:type="dxa"/>
            <w:shd w:val="clear" w:color="auto" w:fill="auto"/>
          </w:tcPr>
          <w:p w14:paraId="4185205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.025</w:t>
            </w:r>
          </w:p>
        </w:tc>
        <w:tc>
          <w:tcPr>
            <w:tcW w:w="1265" w:type="dxa"/>
            <w:shd w:val="clear" w:color="auto" w:fill="auto"/>
          </w:tcPr>
          <w:p w14:paraId="2B366BF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5B35CFF8" w14:textId="77777777" w:rsidTr="001645C8">
        <w:trPr>
          <w:cantSplit/>
        </w:trPr>
        <w:tc>
          <w:tcPr>
            <w:tcW w:w="1304" w:type="dxa"/>
            <w:vMerge/>
            <w:shd w:val="clear" w:color="auto" w:fill="auto"/>
          </w:tcPr>
          <w:p w14:paraId="7AA3739A"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6B96CD5C"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13512A5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2BD26FC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-.258</w:t>
            </w:r>
            <w:r w:rsidRPr="008861D9">
              <w:rPr>
                <w:rFonts w:ascii="Times New Roman" w:hAnsi="Times New Roman" w:cs="Times New Roman"/>
                <w:color w:val="000000" w:themeColor="text1"/>
                <w:vertAlign w:val="superscript"/>
              </w:rPr>
              <w:t>*</w:t>
            </w:r>
          </w:p>
        </w:tc>
        <w:tc>
          <w:tcPr>
            <w:tcW w:w="1063" w:type="dxa"/>
            <w:shd w:val="clear" w:color="auto" w:fill="auto"/>
          </w:tcPr>
          <w:p w14:paraId="4316D7C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.023</w:t>
            </w:r>
          </w:p>
        </w:tc>
        <w:tc>
          <w:tcPr>
            <w:tcW w:w="1265" w:type="dxa"/>
            <w:shd w:val="clear" w:color="auto" w:fill="auto"/>
          </w:tcPr>
          <w:p w14:paraId="5E6170E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7008C2AF" w14:textId="77777777" w:rsidTr="001645C8">
        <w:trPr>
          <w:cantSplit/>
        </w:trPr>
        <w:tc>
          <w:tcPr>
            <w:tcW w:w="1304" w:type="dxa"/>
            <w:vMerge/>
            <w:shd w:val="clear" w:color="auto" w:fill="auto"/>
          </w:tcPr>
          <w:p w14:paraId="3A784CD0"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34279AB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6E67E99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2379817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.112</w:t>
            </w:r>
            <w:r w:rsidRPr="008861D9">
              <w:rPr>
                <w:rFonts w:ascii="Times New Roman" w:hAnsi="Times New Roman" w:cs="Times New Roman"/>
                <w:color w:val="000000" w:themeColor="text1"/>
                <w:vertAlign w:val="superscript"/>
              </w:rPr>
              <w:t>*</w:t>
            </w:r>
          </w:p>
        </w:tc>
        <w:tc>
          <w:tcPr>
            <w:tcW w:w="1063" w:type="dxa"/>
            <w:shd w:val="clear" w:color="auto" w:fill="auto"/>
          </w:tcPr>
          <w:p w14:paraId="0768F89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.014</w:t>
            </w:r>
          </w:p>
        </w:tc>
        <w:tc>
          <w:tcPr>
            <w:tcW w:w="1265" w:type="dxa"/>
            <w:shd w:val="clear" w:color="auto" w:fill="auto"/>
          </w:tcPr>
          <w:p w14:paraId="6114A4F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D709A44" w14:textId="77777777" w:rsidTr="001645C8">
        <w:trPr>
          <w:cantSplit/>
        </w:trPr>
        <w:tc>
          <w:tcPr>
            <w:tcW w:w="1304" w:type="dxa"/>
            <w:vMerge/>
            <w:shd w:val="clear" w:color="auto" w:fill="auto"/>
          </w:tcPr>
          <w:p w14:paraId="1B21AD8F"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760C15B2"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48A94A32"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219035C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.258</w:t>
            </w:r>
            <w:r w:rsidRPr="008861D9">
              <w:rPr>
                <w:rFonts w:ascii="Times New Roman" w:hAnsi="Times New Roman" w:cs="Times New Roman"/>
                <w:color w:val="000000" w:themeColor="text1"/>
                <w:vertAlign w:val="superscript"/>
              </w:rPr>
              <w:t>*</w:t>
            </w:r>
          </w:p>
        </w:tc>
        <w:tc>
          <w:tcPr>
            <w:tcW w:w="1063" w:type="dxa"/>
            <w:shd w:val="clear" w:color="auto" w:fill="auto"/>
          </w:tcPr>
          <w:p w14:paraId="346D114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.023</w:t>
            </w:r>
          </w:p>
        </w:tc>
        <w:tc>
          <w:tcPr>
            <w:tcW w:w="1265" w:type="dxa"/>
            <w:shd w:val="clear" w:color="auto" w:fill="auto"/>
          </w:tcPr>
          <w:p w14:paraId="573CAAC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0507F48C" w14:textId="77777777" w:rsidTr="001645C8">
        <w:trPr>
          <w:cantSplit/>
        </w:trPr>
        <w:tc>
          <w:tcPr>
            <w:tcW w:w="1304" w:type="dxa"/>
            <w:vMerge w:val="restart"/>
            <w:shd w:val="clear" w:color="auto" w:fill="auto"/>
          </w:tcPr>
          <w:p w14:paraId="73DAF3D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Neutral </w:t>
            </w:r>
          </w:p>
          <w:p w14:paraId="31C9C12C"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val="restart"/>
            <w:shd w:val="clear" w:color="auto" w:fill="auto"/>
          </w:tcPr>
          <w:p w14:paraId="240479D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5AC32A89"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0C43A62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-.015</w:t>
            </w:r>
          </w:p>
        </w:tc>
        <w:tc>
          <w:tcPr>
            <w:tcW w:w="1063" w:type="dxa"/>
            <w:shd w:val="clear" w:color="auto" w:fill="auto"/>
          </w:tcPr>
          <w:p w14:paraId="1A4A24F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.027</w:t>
            </w:r>
          </w:p>
        </w:tc>
        <w:tc>
          <w:tcPr>
            <w:tcW w:w="1265" w:type="dxa"/>
            <w:shd w:val="clear" w:color="auto" w:fill="auto"/>
          </w:tcPr>
          <w:p w14:paraId="29783EA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.564</w:t>
            </w:r>
          </w:p>
        </w:tc>
      </w:tr>
      <w:tr w:rsidR="00971B76" w:rsidRPr="008861D9" w14:paraId="52AFFFAE" w14:textId="77777777" w:rsidTr="001645C8">
        <w:trPr>
          <w:cantSplit/>
        </w:trPr>
        <w:tc>
          <w:tcPr>
            <w:tcW w:w="1304" w:type="dxa"/>
            <w:vMerge/>
            <w:shd w:val="clear" w:color="auto" w:fill="auto"/>
          </w:tcPr>
          <w:p w14:paraId="1D3D3F9B"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51BDDF3F"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7C2A47B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7D0EB49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-.074</w:t>
            </w:r>
            <w:r w:rsidRPr="008861D9">
              <w:rPr>
                <w:rFonts w:ascii="Times New Roman" w:hAnsi="Times New Roman" w:cs="Times New Roman"/>
                <w:color w:val="000000" w:themeColor="text1"/>
                <w:vertAlign w:val="superscript"/>
              </w:rPr>
              <w:t>*</w:t>
            </w:r>
          </w:p>
        </w:tc>
        <w:tc>
          <w:tcPr>
            <w:tcW w:w="1063" w:type="dxa"/>
            <w:shd w:val="clear" w:color="auto" w:fill="auto"/>
          </w:tcPr>
          <w:p w14:paraId="3832CEC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.029</w:t>
            </w:r>
          </w:p>
        </w:tc>
        <w:tc>
          <w:tcPr>
            <w:tcW w:w="1265" w:type="dxa"/>
            <w:shd w:val="clear" w:color="auto" w:fill="auto"/>
          </w:tcPr>
          <w:p w14:paraId="1034BFD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.011</w:t>
            </w:r>
          </w:p>
        </w:tc>
      </w:tr>
      <w:tr w:rsidR="00971B76" w:rsidRPr="008861D9" w14:paraId="72AC5299" w14:textId="77777777" w:rsidTr="001645C8">
        <w:trPr>
          <w:cantSplit/>
        </w:trPr>
        <w:tc>
          <w:tcPr>
            <w:tcW w:w="1304" w:type="dxa"/>
            <w:vMerge/>
            <w:shd w:val="clear" w:color="auto" w:fill="auto"/>
          </w:tcPr>
          <w:p w14:paraId="44F0A3FB"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5ECFB1FE"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60EC46F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636C89C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.015</w:t>
            </w:r>
          </w:p>
        </w:tc>
        <w:tc>
          <w:tcPr>
            <w:tcW w:w="1063" w:type="dxa"/>
            <w:shd w:val="clear" w:color="auto" w:fill="auto"/>
          </w:tcPr>
          <w:p w14:paraId="55EEEC7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.027</w:t>
            </w:r>
          </w:p>
        </w:tc>
        <w:tc>
          <w:tcPr>
            <w:tcW w:w="1265" w:type="dxa"/>
            <w:shd w:val="clear" w:color="auto" w:fill="auto"/>
          </w:tcPr>
          <w:p w14:paraId="49F2622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.564</w:t>
            </w:r>
          </w:p>
        </w:tc>
      </w:tr>
      <w:tr w:rsidR="00971B76" w:rsidRPr="008861D9" w14:paraId="1EB6FE9E" w14:textId="77777777" w:rsidTr="001645C8">
        <w:trPr>
          <w:cantSplit/>
        </w:trPr>
        <w:tc>
          <w:tcPr>
            <w:tcW w:w="1304" w:type="dxa"/>
            <w:vMerge/>
            <w:shd w:val="clear" w:color="auto" w:fill="auto"/>
          </w:tcPr>
          <w:p w14:paraId="57E9AF04"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3AEC1AF9"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0ED3993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66AA069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-.058</w:t>
            </w:r>
          </w:p>
        </w:tc>
        <w:tc>
          <w:tcPr>
            <w:tcW w:w="1063" w:type="dxa"/>
            <w:shd w:val="clear" w:color="auto" w:fill="auto"/>
          </w:tcPr>
          <w:p w14:paraId="23CB6B0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.033</w:t>
            </w:r>
          </w:p>
        </w:tc>
        <w:tc>
          <w:tcPr>
            <w:tcW w:w="1265" w:type="dxa"/>
            <w:shd w:val="clear" w:color="auto" w:fill="auto"/>
          </w:tcPr>
          <w:p w14:paraId="4DD5D0C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.080</w:t>
            </w:r>
          </w:p>
        </w:tc>
      </w:tr>
      <w:tr w:rsidR="00971B76" w:rsidRPr="008861D9" w14:paraId="3443E833" w14:textId="77777777" w:rsidTr="001645C8">
        <w:trPr>
          <w:cantSplit/>
        </w:trPr>
        <w:tc>
          <w:tcPr>
            <w:tcW w:w="1304" w:type="dxa"/>
            <w:vMerge/>
            <w:shd w:val="clear" w:color="auto" w:fill="auto"/>
          </w:tcPr>
          <w:p w14:paraId="6D52C033"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1AA44556"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2B04C1CB"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708B628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.074</w:t>
            </w:r>
            <w:r w:rsidRPr="008861D9">
              <w:rPr>
                <w:rFonts w:ascii="Times New Roman" w:hAnsi="Times New Roman" w:cs="Times New Roman"/>
                <w:color w:val="000000" w:themeColor="text1"/>
                <w:vertAlign w:val="superscript"/>
              </w:rPr>
              <w:t>*</w:t>
            </w:r>
          </w:p>
        </w:tc>
        <w:tc>
          <w:tcPr>
            <w:tcW w:w="1063" w:type="dxa"/>
            <w:shd w:val="clear" w:color="auto" w:fill="auto"/>
          </w:tcPr>
          <w:p w14:paraId="2E4F064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.029</w:t>
            </w:r>
          </w:p>
        </w:tc>
        <w:tc>
          <w:tcPr>
            <w:tcW w:w="1265" w:type="dxa"/>
            <w:shd w:val="clear" w:color="auto" w:fill="auto"/>
          </w:tcPr>
          <w:p w14:paraId="28B148D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.011</w:t>
            </w:r>
          </w:p>
        </w:tc>
      </w:tr>
      <w:tr w:rsidR="00971B76" w:rsidRPr="008861D9" w14:paraId="089CA928" w14:textId="77777777" w:rsidTr="001645C8">
        <w:trPr>
          <w:cantSplit/>
        </w:trPr>
        <w:tc>
          <w:tcPr>
            <w:tcW w:w="1304" w:type="dxa"/>
            <w:vMerge/>
            <w:shd w:val="clear" w:color="auto" w:fill="auto"/>
          </w:tcPr>
          <w:p w14:paraId="2C2FB7AF"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3DA66F2B"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3503A01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672223B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.058</w:t>
            </w:r>
          </w:p>
        </w:tc>
        <w:tc>
          <w:tcPr>
            <w:tcW w:w="1063" w:type="dxa"/>
            <w:shd w:val="clear" w:color="auto" w:fill="auto"/>
          </w:tcPr>
          <w:p w14:paraId="23C02F1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.033</w:t>
            </w:r>
          </w:p>
        </w:tc>
        <w:tc>
          <w:tcPr>
            <w:tcW w:w="1265" w:type="dxa"/>
            <w:shd w:val="clear" w:color="auto" w:fill="auto"/>
          </w:tcPr>
          <w:p w14:paraId="1EDC685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.080</w:t>
            </w:r>
          </w:p>
        </w:tc>
      </w:tr>
      <w:tr w:rsidR="00971B76" w:rsidRPr="008861D9" w14:paraId="1E59797A" w14:textId="77777777" w:rsidTr="001645C8">
        <w:trPr>
          <w:cantSplit/>
        </w:trPr>
        <w:tc>
          <w:tcPr>
            <w:tcW w:w="1304" w:type="dxa"/>
            <w:vMerge w:val="restart"/>
            <w:shd w:val="clear" w:color="auto" w:fill="auto"/>
          </w:tcPr>
          <w:p w14:paraId="7D12102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Sad </w:t>
            </w:r>
          </w:p>
          <w:p w14:paraId="3903E52B"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val="restart"/>
            <w:shd w:val="clear" w:color="auto" w:fill="auto"/>
          </w:tcPr>
          <w:p w14:paraId="657B7377"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4C099C0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27B4C0A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.095</w:t>
            </w:r>
            <w:r w:rsidRPr="008861D9">
              <w:rPr>
                <w:rFonts w:ascii="Times New Roman" w:hAnsi="Times New Roman" w:cs="Times New Roman"/>
                <w:color w:val="000000" w:themeColor="text1"/>
                <w:vertAlign w:val="superscript"/>
              </w:rPr>
              <w:t>*</w:t>
            </w:r>
          </w:p>
        </w:tc>
        <w:tc>
          <w:tcPr>
            <w:tcW w:w="1063" w:type="dxa"/>
            <w:shd w:val="clear" w:color="auto" w:fill="auto"/>
          </w:tcPr>
          <w:p w14:paraId="5C4F419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.031</w:t>
            </w:r>
          </w:p>
        </w:tc>
        <w:tc>
          <w:tcPr>
            <w:tcW w:w="1265" w:type="dxa"/>
            <w:shd w:val="clear" w:color="auto" w:fill="auto"/>
          </w:tcPr>
          <w:p w14:paraId="679370C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.003</w:t>
            </w:r>
          </w:p>
        </w:tc>
      </w:tr>
      <w:tr w:rsidR="00971B76" w:rsidRPr="008861D9" w14:paraId="488DE5CF" w14:textId="77777777" w:rsidTr="001645C8">
        <w:trPr>
          <w:cantSplit/>
        </w:trPr>
        <w:tc>
          <w:tcPr>
            <w:tcW w:w="1304" w:type="dxa"/>
            <w:vMerge/>
            <w:shd w:val="clear" w:color="auto" w:fill="auto"/>
          </w:tcPr>
          <w:p w14:paraId="6995FD3B"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3A20BE50"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1531E2E6"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35DA513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-.198</w:t>
            </w:r>
            <w:r w:rsidRPr="008861D9">
              <w:rPr>
                <w:rFonts w:ascii="Times New Roman" w:hAnsi="Times New Roman" w:cs="Times New Roman"/>
                <w:color w:val="000000" w:themeColor="text1"/>
                <w:vertAlign w:val="superscript"/>
              </w:rPr>
              <w:t>*</w:t>
            </w:r>
          </w:p>
        </w:tc>
        <w:tc>
          <w:tcPr>
            <w:tcW w:w="1063" w:type="dxa"/>
            <w:shd w:val="clear" w:color="auto" w:fill="auto"/>
          </w:tcPr>
          <w:p w14:paraId="136BA08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.032</w:t>
            </w:r>
          </w:p>
        </w:tc>
        <w:tc>
          <w:tcPr>
            <w:tcW w:w="1265" w:type="dxa"/>
            <w:shd w:val="clear" w:color="auto" w:fill="auto"/>
          </w:tcPr>
          <w:p w14:paraId="22F9145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D21DF31" w14:textId="77777777" w:rsidTr="001645C8">
        <w:trPr>
          <w:cantSplit/>
        </w:trPr>
        <w:tc>
          <w:tcPr>
            <w:tcW w:w="1304" w:type="dxa"/>
            <w:vMerge/>
            <w:shd w:val="clear" w:color="auto" w:fill="auto"/>
          </w:tcPr>
          <w:p w14:paraId="06B60361"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0FAC572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61989F34"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3720698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-.095</w:t>
            </w:r>
            <w:r w:rsidRPr="008861D9">
              <w:rPr>
                <w:rFonts w:ascii="Times New Roman" w:hAnsi="Times New Roman" w:cs="Times New Roman"/>
                <w:color w:val="000000" w:themeColor="text1"/>
                <w:vertAlign w:val="superscript"/>
              </w:rPr>
              <w:t>*</w:t>
            </w:r>
          </w:p>
        </w:tc>
        <w:tc>
          <w:tcPr>
            <w:tcW w:w="1063" w:type="dxa"/>
            <w:shd w:val="clear" w:color="auto" w:fill="auto"/>
          </w:tcPr>
          <w:p w14:paraId="717D3F8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.031</w:t>
            </w:r>
          </w:p>
        </w:tc>
        <w:tc>
          <w:tcPr>
            <w:tcW w:w="1265" w:type="dxa"/>
            <w:shd w:val="clear" w:color="auto" w:fill="auto"/>
          </w:tcPr>
          <w:p w14:paraId="6CF9FB1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.003</w:t>
            </w:r>
          </w:p>
        </w:tc>
      </w:tr>
      <w:tr w:rsidR="00971B76" w:rsidRPr="008861D9" w14:paraId="72611CC2" w14:textId="77777777" w:rsidTr="001645C8">
        <w:trPr>
          <w:cantSplit/>
        </w:trPr>
        <w:tc>
          <w:tcPr>
            <w:tcW w:w="1304" w:type="dxa"/>
            <w:vMerge/>
            <w:shd w:val="clear" w:color="auto" w:fill="auto"/>
          </w:tcPr>
          <w:p w14:paraId="277C4C2B"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6682E0A4"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45F0D74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4380C27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-.293</w:t>
            </w:r>
            <w:r w:rsidRPr="008861D9">
              <w:rPr>
                <w:rFonts w:ascii="Times New Roman" w:hAnsi="Times New Roman" w:cs="Times New Roman"/>
                <w:color w:val="000000" w:themeColor="text1"/>
                <w:vertAlign w:val="superscript"/>
              </w:rPr>
              <w:t>*</w:t>
            </w:r>
          </w:p>
        </w:tc>
        <w:tc>
          <w:tcPr>
            <w:tcW w:w="1063" w:type="dxa"/>
            <w:shd w:val="clear" w:color="auto" w:fill="auto"/>
          </w:tcPr>
          <w:p w14:paraId="3DB16E7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.027</w:t>
            </w:r>
          </w:p>
        </w:tc>
        <w:tc>
          <w:tcPr>
            <w:tcW w:w="1265" w:type="dxa"/>
            <w:shd w:val="clear" w:color="auto" w:fill="auto"/>
          </w:tcPr>
          <w:p w14:paraId="5AE7317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568A266" w14:textId="77777777" w:rsidTr="001645C8">
        <w:trPr>
          <w:cantSplit/>
        </w:trPr>
        <w:tc>
          <w:tcPr>
            <w:tcW w:w="1304" w:type="dxa"/>
            <w:vMerge/>
            <w:shd w:val="clear" w:color="auto" w:fill="auto"/>
          </w:tcPr>
          <w:p w14:paraId="129934B7"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1A881C3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72AFF5C5"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63748DC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.198</w:t>
            </w:r>
            <w:r w:rsidRPr="008861D9">
              <w:rPr>
                <w:rFonts w:ascii="Times New Roman" w:hAnsi="Times New Roman" w:cs="Times New Roman"/>
                <w:color w:val="000000" w:themeColor="text1"/>
                <w:vertAlign w:val="superscript"/>
              </w:rPr>
              <w:t>*</w:t>
            </w:r>
          </w:p>
        </w:tc>
        <w:tc>
          <w:tcPr>
            <w:tcW w:w="1063" w:type="dxa"/>
            <w:shd w:val="clear" w:color="auto" w:fill="auto"/>
          </w:tcPr>
          <w:p w14:paraId="0971392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.032</w:t>
            </w:r>
          </w:p>
        </w:tc>
        <w:tc>
          <w:tcPr>
            <w:tcW w:w="1265" w:type="dxa"/>
            <w:shd w:val="clear" w:color="auto" w:fill="auto"/>
          </w:tcPr>
          <w:p w14:paraId="57AA902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240FCB6F" w14:textId="77777777" w:rsidTr="001645C8">
        <w:trPr>
          <w:cantSplit/>
        </w:trPr>
        <w:tc>
          <w:tcPr>
            <w:tcW w:w="1304" w:type="dxa"/>
            <w:vMerge/>
            <w:shd w:val="clear" w:color="auto" w:fill="auto"/>
          </w:tcPr>
          <w:p w14:paraId="5A2AFD6B"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3E48CDF5"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0A1212E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726C457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.293</w:t>
            </w:r>
            <w:r w:rsidRPr="008861D9">
              <w:rPr>
                <w:rFonts w:ascii="Times New Roman" w:hAnsi="Times New Roman" w:cs="Times New Roman"/>
                <w:color w:val="000000" w:themeColor="text1"/>
                <w:vertAlign w:val="superscript"/>
              </w:rPr>
              <w:t>*</w:t>
            </w:r>
          </w:p>
        </w:tc>
        <w:tc>
          <w:tcPr>
            <w:tcW w:w="1063" w:type="dxa"/>
            <w:shd w:val="clear" w:color="auto" w:fill="auto"/>
          </w:tcPr>
          <w:p w14:paraId="3EB2CC3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.027</w:t>
            </w:r>
          </w:p>
        </w:tc>
        <w:tc>
          <w:tcPr>
            <w:tcW w:w="1265" w:type="dxa"/>
            <w:shd w:val="clear" w:color="auto" w:fill="auto"/>
          </w:tcPr>
          <w:p w14:paraId="6C52158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1E407400" w14:textId="77777777" w:rsidTr="001645C8">
        <w:trPr>
          <w:cantSplit/>
        </w:trPr>
        <w:tc>
          <w:tcPr>
            <w:tcW w:w="1304" w:type="dxa"/>
            <w:vMerge w:val="restart"/>
            <w:shd w:val="clear" w:color="auto" w:fill="auto"/>
          </w:tcPr>
          <w:p w14:paraId="0CFC2596"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Angry </w:t>
            </w:r>
          </w:p>
          <w:p w14:paraId="403AB12D" w14:textId="77777777" w:rsidR="00971B76" w:rsidRPr="008861D9" w:rsidRDefault="00971B76" w:rsidP="001645C8">
            <w:pPr>
              <w:spacing w:line="320" w:lineRule="atLeast"/>
              <w:ind w:left="60" w:right="60"/>
              <w:rPr>
                <w:rFonts w:ascii="Times New Roman" w:hAnsi="Times New Roman" w:cs="Times New Roman"/>
                <w:color w:val="000000" w:themeColor="text1"/>
              </w:rPr>
            </w:pPr>
          </w:p>
        </w:tc>
        <w:tc>
          <w:tcPr>
            <w:tcW w:w="1751" w:type="dxa"/>
            <w:vMerge w:val="restart"/>
            <w:shd w:val="clear" w:color="auto" w:fill="auto"/>
          </w:tcPr>
          <w:p w14:paraId="26ABE257"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2B16F906"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2B5C37B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.015</w:t>
            </w:r>
          </w:p>
        </w:tc>
        <w:tc>
          <w:tcPr>
            <w:tcW w:w="1063" w:type="dxa"/>
            <w:shd w:val="clear" w:color="auto" w:fill="auto"/>
          </w:tcPr>
          <w:p w14:paraId="0BD24DD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.026</w:t>
            </w:r>
          </w:p>
        </w:tc>
        <w:tc>
          <w:tcPr>
            <w:tcW w:w="1265" w:type="dxa"/>
            <w:shd w:val="clear" w:color="auto" w:fill="auto"/>
          </w:tcPr>
          <w:p w14:paraId="1E00C2D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.569</w:t>
            </w:r>
          </w:p>
        </w:tc>
      </w:tr>
      <w:tr w:rsidR="00971B76" w:rsidRPr="008861D9" w14:paraId="3CF94D42" w14:textId="77777777" w:rsidTr="001645C8">
        <w:trPr>
          <w:cantSplit/>
        </w:trPr>
        <w:tc>
          <w:tcPr>
            <w:tcW w:w="1304" w:type="dxa"/>
            <w:vMerge/>
            <w:shd w:val="clear" w:color="auto" w:fill="auto"/>
          </w:tcPr>
          <w:p w14:paraId="29AEE411"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35701F44"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296C4B4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3A91630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-.390</w:t>
            </w:r>
            <w:r w:rsidRPr="008861D9">
              <w:rPr>
                <w:rFonts w:ascii="Times New Roman" w:hAnsi="Times New Roman" w:cs="Times New Roman"/>
                <w:color w:val="000000" w:themeColor="text1"/>
                <w:vertAlign w:val="superscript"/>
              </w:rPr>
              <w:t>*</w:t>
            </w:r>
          </w:p>
        </w:tc>
        <w:tc>
          <w:tcPr>
            <w:tcW w:w="1063" w:type="dxa"/>
            <w:shd w:val="clear" w:color="auto" w:fill="auto"/>
          </w:tcPr>
          <w:p w14:paraId="7691A54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.025</w:t>
            </w:r>
          </w:p>
        </w:tc>
        <w:tc>
          <w:tcPr>
            <w:tcW w:w="1265" w:type="dxa"/>
            <w:shd w:val="clear" w:color="auto" w:fill="auto"/>
          </w:tcPr>
          <w:p w14:paraId="4C7EF13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301F65AA" w14:textId="77777777" w:rsidTr="001645C8">
        <w:trPr>
          <w:cantSplit/>
        </w:trPr>
        <w:tc>
          <w:tcPr>
            <w:tcW w:w="1304" w:type="dxa"/>
            <w:vMerge/>
            <w:shd w:val="clear" w:color="auto" w:fill="auto"/>
          </w:tcPr>
          <w:p w14:paraId="4315BB3D"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33BCD9F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6F02CB85"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594691A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-.015</w:t>
            </w:r>
          </w:p>
        </w:tc>
        <w:tc>
          <w:tcPr>
            <w:tcW w:w="1063" w:type="dxa"/>
            <w:shd w:val="clear" w:color="auto" w:fill="auto"/>
          </w:tcPr>
          <w:p w14:paraId="034E492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.026</w:t>
            </w:r>
          </w:p>
        </w:tc>
        <w:tc>
          <w:tcPr>
            <w:tcW w:w="1265" w:type="dxa"/>
            <w:shd w:val="clear" w:color="auto" w:fill="auto"/>
          </w:tcPr>
          <w:p w14:paraId="6D59FBD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.569</w:t>
            </w:r>
          </w:p>
        </w:tc>
      </w:tr>
      <w:tr w:rsidR="00971B76" w:rsidRPr="008861D9" w14:paraId="75BAEB45" w14:textId="77777777" w:rsidTr="001645C8">
        <w:trPr>
          <w:cantSplit/>
        </w:trPr>
        <w:tc>
          <w:tcPr>
            <w:tcW w:w="1304" w:type="dxa"/>
            <w:vMerge/>
            <w:shd w:val="clear" w:color="auto" w:fill="auto"/>
          </w:tcPr>
          <w:p w14:paraId="3F8BED38"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76185B9A"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1F7F101E"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689A1B6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-.405</w:t>
            </w:r>
            <w:r w:rsidRPr="008861D9">
              <w:rPr>
                <w:rFonts w:ascii="Times New Roman" w:hAnsi="Times New Roman" w:cs="Times New Roman"/>
                <w:color w:val="000000" w:themeColor="text1"/>
                <w:vertAlign w:val="superscript"/>
              </w:rPr>
              <w:t>*</w:t>
            </w:r>
          </w:p>
        </w:tc>
        <w:tc>
          <w:tcPr>
            <w:tcW w:w="1063" w:type="dxa"/>
            <w:shd w:val="clear" w:color="auto" w:fill="auto"/>
          </w:tcPr>
          <w:p w14:paraId="7B1A035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.021</w:t>
            </w:r>
          </w:p>
        </w:tc>
        <w:tc>
          <w:tcPr>
            <w:tcW w:w="1265" w:type="dxa"/>
            <w:shd w:val="clear" w:color="auto" w:fill="auto"/>
          </w:tcPr>
          <w:p w14:paraId="2FFF71B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7DE9B6FF" w14:textId="77777777" w:rsidTr="001645C8">
        <w:trPr>
          <w:cantSplit/>
        </w:trPr>
        <w:tc>
          <w:tcPr>
            <w:tcW w:w="1304" w:type="dxa"/>
            <w:vMerge/>
            <w:shd w:val="clear" w:color="auto" w:fill="auto"/>
          </w:tcPr>
          <w:p w14:paraId="1EE0BC31"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2EA05CA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59100727"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56EF46B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.390</w:t>
            </w:r>
            <w:r w:rsidRPr="008861D9">
              <w:rPr>
                <w:rFonts w:ascii="Times New Roman" w:hAnsi="Times New Roman" w:cs="Times New Roman"/>
                <w:color w:val="000000" w:themeColor="text1"/>
                <w:vertAlign w:val="superscript"/>
              </w:rPr>
              <w:t>*</w:t>
            </w:r>
          </w:p>
        </w:tc>
        <w:tc>
          <w:tcPr>
            <w:tcW w:w="1063" w:type="dxa"/>
            <w:shd w:val="clear" w:color="auto" w:fill="auto"/>
          </w:tcPr>
          <w:p w14:paraId="3479F69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.025</w:t>
            </w:r>
          </w:p>
        </w:tc>
        <w:tc>
          <w:tcPr>
            <w:tcW w:w="1265" w:type="dxa"/>
            <w:shd w:val="clear" w:color="auto" w:fill="auto"/>
          </w:tcPr>
          <w:p w14:paraId="45F5B33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7355AC5C" w14:textId="77777777" w:rsidTr="001645C8">
        <w:trPr>
          <w:cantSplit/>
        </w:trPr>
        <w:tc>
          <w:tcPr>
            <w:tcW w:w="1304" w:type="dxa"/>
            <w:vMerge/>
            <w:shd w:val="clear" w:color="auto" w:fill="auto"/>
          </w:tcPr>
          <w:p w14:paraId="0A1E494E"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46EEE1C5"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55581164"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2EA0067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.405</w:t>
            </w:r>
            <w:r w:rsidRPr="008861D9">
              <w:rPr>
                <w:rFonts w:ascii="Times New Roman" w:hAnsi="Times New Roman" w:cs="Times New Roman"/>
                <w:color w:val="000000" w:themeColor="text1"/>
                <w:vertAlign w:val="superscript"/>
              </w:rPr>
              <w:t>*</w:t>
            </w:r>
          </w:p>
        </w:tc>
        <w:tc>
          <w:tcPr>
            <w:tcW w:w="1063" w:type="dxa"/>
            <w:shd w:val="clear" w:color="auto" w:fill="auto"/>
          </w:tcPr>
          <w:p w14:paraId="4C24D49A"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.021</w:t>
            </w:r>
          </w:p>
        </w:tc>
        <w:tc>
          <w:tcPr>
            <w:tcW w:w="1265" w:type="dxa"/>
            <w:shd w:val="clear" w:color="auto" w:fill="auto"/>
          </w:tcPr>
          <w:p w14:paraId="3BFCFBD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0307F7A7" w14:textId="77777777" w:rsidTr="001645C8">
        <w:trPr>
          <w:cantSplit/>
        </w:trPr>
        <w:tc>
          <w:tcPr>
            <w:tcW w:w="1304" w:type="dxa"/>
            <w:vMerge w:val="restart"/>
            <w:shd w:val="clear" w:color="auto" w:fill="auto"/>
          </w:tcPr>
          <w:p w14:paraId="38C2360A"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Fearful</w:t>
            </w:r>
          </w:p>
        </w:tc>
        <w:tc>
          <w:tcPr>
            <w:tcW w:w="1751" w:type="dxa"/>
            <w:vMerge w:val="restart"/>
            <w:shd w:val="clear" w:color="auto" w:fill="auto"/>
          </w:tcPr>
          <w:p w14:paraId="0D9FF7C6"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4CF12E1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5B82D770"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-.395</w:t>
            </w:r>
            <w:r w:rsidRPr="008861D9">
              <w:rPr>
                <w:rFonts w:ascii="Times New Roman" w:hAnsi="Times New Roman" w:cs="Times New Roman"/>
                <w:color w:val="000000" w:themeColor="text1"/>
                <w:vertAlign w:val="superscript"/>
              </w:rPr>
              <w:t>*</w:t>
            </w:r>
          </w:p>
        </w:tc>
        <w:tc>
          <w:tcPr>
            <w:tcW w:w="1063" w:type="dxa"/>
            <w:shd w:val="clear" w:color="auto" w:fill="auto"/>
          </w:tcPr>
          <w:p w14:paraId="458FD9C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.034</w:t>
            </w:r>
          </w:p>
        </w:tc>
        <w:tc>
          <w:tcPr>
            <w:tcW w:w="1265" w:type="dxa"/>
            <w:shd w:val="clear" w:color="auto" w:fill="auto"/>
          </w:tcPr>
          <w:p w14:paraId="3AA264F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18756D1C" w14:textId="77777777" w:rsidTr="001645C8">
        <w:trPr>
          <w:cantSplit/>
        </w:trPr>
        <w:tc>
          <w:tcPr>
            <w:tcW w:w="1304" w:type="dxa"/>
            <w:vMerge/>
            <w:shd w:val="clear" w:color="auto" w:fill="auto"/>
          </w:tcPr>
          <w:p w14:paraId="63B483AE"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1F2C8507"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09F82DB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10FEACF6"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-.383</w:t>
            </w:r>
            <w:r w:rsidRPr="008861D9">
              <w:rPr>
                <w:rFonts w:ascii="Times New Roman" w:hAnsi="Times New Roman" w:cs="Times New Roman"/>
                <w:color w:val="000000" w:themeColor="text1"/>
                <w:vertAlign w:val="superscript"/>
              </w:rPr>
              <w:t>*</w:t>
            </w:r>
          </w:p>
        </w:tc>
        <w:tc>
          <w:tcPr>
            <w:tcW w:w="1063" w:type="dxa"/>
            <w:shd w:val="clear" w:color="auto" w:fill="auto"/>
          </w:tcPr>
          <w:p w14:paraId="153E06ED"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079C765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1B81A076" w14:textId="77777777" w:rsidTr="001645C8">
        <w:trPr>
          <w:cantSplit/>
        </w:trPr>
        <w:tc>
          <w:tcPr>
            <w:tcW w:w="1304" w:type="dxa"/>
            <w:vMerge/>
            <w:shd w:val="clear" w:color="auto" w:fill="auto"/>
          </w:tcPr>
          <w:p w14:paraId="6BE77BCC"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2A853CE4"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547DD35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7A227D2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.395</w:t>
            </w:r>
            <w:r w:rsidRPr="008861D9">
              <w:rPr>
                <w:rFonts w:ascii="Times New Roman" w:hAnsi="Times New Roman" w:cs="Times New Roman"/>
                <w:color w:val="000000" w:themeColor="text1"/>
                <w:vertAlign w:val="superscript"/>
              </w:rPr>
              <w:t>*</w:t>
            </w:r>
          </w:p>
        </w:tc>
        <w:tc>
          <w:tcPr>
            <w:tcW w:w="1063" w:type="dxa"/>
            <w:shd w:val="clear" w:color="auto" w:fill="auto"/>
          </w:tcPr>
          <w:p w14:paraId="1827863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.034</w:t>
            </w:r>
          </w:p>
        </w:tc>
        <w:tc>
          <w:tcPr>
            <w:tcW w:w="1265" w:type="dxa"/>
            <w:shd w:val="clear" w:color="auto" w:fill="auto"/>
          </w:tcPr>
          <w:p w14:paraId="3F542E5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0F87524A" w14:textId="77777777" w:rsidTr="001645C8">
        <w:trPr>
          <w:cantSplit/>
        </w:trPr>
        <w:tc>
          <w:tcPr>
            <w:tcW w:w="1304" w:type="dxa"/>
            <w:vMerge/>
            <w:shd w:val="clear" w:color="auto" w:fill="auto"/>
          </w:tcPr>
          <w:p w14:paraId="56F589D6"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24B5AEB6"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68FC390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2F24DB9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.012</w:t>
            </w:r>
          </w:p>
        </w:tc>
        <w:tc>
          <w:tcPr>
            <w:tcW w:w="1063" w:type="dxa"/>
            <w:shd w:val="clear" w:color="auto" w:fill="auto"/>
          </w:tcPr>
          <w:p w14:paraId="3409417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.033</w:t>
            </w:r>
          </w:p>
        </w:tc>
        <w:tc>
          <w:tcPr>
            <w:tcW w:w="1265" w:type="dxa"/>
            <w:shd w:val="clear" w:color="auto" w:fill="auto"/>
          </w:tcPr>
          <w:p w14:paraId="6220631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.714</w:t>
            </w:r>
          </w:p>
        </w:tc>
      </w:tr>
      <w:tr w:rsidR="00971B76" w:rsidRPr="008861D9" w14:paraId="7D3A024B" w14:textId="77777777" w:rsidTr="001645C8">
        <w:trPr>
          <w:cantSplit/>
        </w:trPr>
        <w:tc>
          <w:tcPr>
            <w:tcW w:w="1304" w:type="dxa"/>
            <w:vMerge/>
            <w:shd w:val="clear" w:color="auto" w:fill="auto"/>
          </w:tcPr>
          <w:p w14:paraId="556C92EF"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414DC18D"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5F07192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2E5E0D8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.383</w:t>
            </w:r>
            <w:r w:rsidRPr="008861D9">
              <w:rPr>
                <w:rFonts w:ascii="Times New Roman" w:hAnsi="Times New Roman" w:cs="Times New Roman"/>
                <w:color w:val="000000" w:themeColor="text1"/>
                <w:vertAlign w:val="superscript"/>
              </w:rPr>
              <w:t>*</w:t>
            </w:r>
          </w:p>
        </w:tc>
        <w:tc>
          <w:tcPr>
            <w:tcW w:w="1063" w:type="dxa"/>
            <w:shd w:val="clear" w:color="auto" w:fill="auto"/>
          </w:tcPr>
          <w:p w14:paraId="693A75C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02C5E6F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2F873DC7" w14:textId="77777777" w:rsidTr="001645C8">
        <w:trPr>
          <w:cantSplit/>
        </w:trPr>
        <w:tc>
          <w:tcPr>
            <w:tcW w:w="1304" w:type="dxa"/>
            <w:vMerge/>
            <w:shd w:val="clear" w:color="auto" w:fill="auto"/>
          </w:tcPr>
          <w:p w14:paraId="3576E76B"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2D98BB21"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574FB0D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2740D9E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-.012</w:t>
            </w:r>
          </w:p>
        </w:tc>
        <w:tc>
          <w:tcPr>
            <w:tcW w:w="1063" w:type="dxa"/>
            <w:shd w:val="clear" w:color="auto" w:fill="auto"/>
          </w:tcPr>
          <w:p w14:paraId="7DF3BDD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.033</w:t>
            </w:r>
          </w:p>
        </w:tc>
        <w:tc>
          <w:tcPr>
            <w:tcW w:w="1265" w:type="dxa"/>
            <w:shd w:val="clear" w:color="auto" w:fill="auto"/>
          </w:tcPr>
          <w:p w14:paraId="0AC7D6C7"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.714</w:t>
            </w:r>
          </w:p>
        </w:tc>
      </w:tr>
      <w:tr w:rsidR="00971B76" w:rsidRPr="008861D9" w14:paraId="04A18C76" w14:textId="77777777" w:rsidTr="001645C8">
        <w:trPr>
          <w:cantSplit/>
        </w:trPr>
        <w:tc>
          <w:tcPr>
            <w:tcW w:w="1304" w:type="dxa"/>
            <w:vMerge w:val="restart"/>
            <w:shd w:val="clear" w:color="auto" w:fill="auto"/>
          </w:tcPr>
          <w:p w14:paraId="7259B895"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Disgusted </w:t>
            </w:r>
          </w:p>
        </w:tc>
        <w:tc>
          <w:tcPr>
            <w:tcW w:w="1751" w:type="dxa"/>
            <w:vMerge w:val="restart"/>
            <w:shd w:val="clear" w:color="auto" w:fill="auto"/>
          </w:tcPr>
          <w:p w14:paraId="770B1C4B"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1710" w:type="dxa"/>
            <w:shd w:val="clear" w:color="auto" w:fill="auto"/>
          </w:tcPr>
          <w:p w14:paraId="0049664E"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shd w:val="clear" w:color="auto" w:fill="auto"/>
          </w:tcPr>
          <w:p w14:paraId="1AE677F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.297</w:t>
            </w:r>
            <w:r w:rsidRPr="008861D9">
              <w:rPr>
                <w:rFonts w:ascii="Times New Roman" w:hAnsi="Times New Roman" w:cs="Times New Roman"/>
                <w:color w:val="000000" w:themeColor="text1"/>
                <w:vertAlign w:val="superscript"/>
              </w:rPr>
              <w:t>*</w:t>
            </w:r>
          </w:p>
        </w:tc>
        <w:tc>
          <w:tcPr>
            <w:tcW w:w="1063" w:type="dxa"/>
            <w:shd w:val="clear" w:color="auto" w:fill="auto"/>
          </w:tcPr>
          <w:p w14:paraId="1694BFA2"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6388729B"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3ACF44D6" w14:textId="77777777" w:rsidTr="001645C8">
        <w:trPr>
          <w:cantSplit/>
        </w:trPr>
        <w:tc>
          <w:tcPr>
            <w:tcW w:w="1304" w:type="dxa"/>
            <w:vMerge/>
            <w:shd w:val="clear" w:color="auto" w:fill="auto"/>
          </w:tcPr>
          <w:p w14:paraId="449650C6"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55A5A7D3"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4F243912"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3BAE4533"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-.270</w:t>
            </w:r>
            <w:r w:rsidRPr="008861D9">
              <w:rPr>
                <w:rFonts w:ascii="Times New Roman" w:hAnsi="Times New Roman" w:cs="Times New Roman"/>
                <w:color w:val="000000" w:themeColor="text1"/>
                <w:vertAlign w:val="superscript"/>
              </w:rPr>
              <w:t>*</w:t>
            </w:r>
          </w:p>
        </w:tc>
        <w:tc>
          <w:tcPr>
            <w:tcW w:w="1063" w:type="dxa"/>
            <w:shd w:val="clear" w:color="auto" w:fill="auto"/>
          </w:tcPr>
          <w:p w14:paraId="27A1915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.029</w:t>
            </w:r>
          </w:p>
        </w:tc>
        <w:tc>
          <w:tcPr>
            <w:tcW w:w="1265" w:type="dxa"/>
            <w:shd w:val="clear" w:color="auto" w:fill="auto"/>
          </w:tcPr>
          <w:p w14:paraId="7C50977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3212AA17" w14:textId="77777777" w:rsidTr="001645C8">
        <w:trPr>
          <w:cantSplit/>
        </w:trPr>
        <w:tc>
          <w:tcPr>
            <w:tcW w:w="1304" w:type="dxa"/>
            <w:vMerge/>
            <w:shd w:val="clear" w:color="auto" w:fill="auto"/>
          </w:tcPr>
          <w:p w14:paraId="3C909DC9"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1301EBE8"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1710" w:type="dxa"/>
            <w:shd w:val="clear" w:color="auto" w:fill="auto"/>
          </w:tcPr>
          <w:p w14:paraId="4BC3EC7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36543CA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-.297</w:t>
            </w:r>
            <w:r w:rsidRPr="008861D9">
              <w:rPr>
                <w:rFonts w:ascii="Times New Roman" w:hAnsi="Times New Roman" w:cs="Times New Roman"/>
                <w:color w:val="000000" w:themeColor="text1"/>
                <w:vertAlign w:val="superscript"/>
              </w:rPr>
              <w:t>*</w:t>
            </w:r>
          </w:p>
        </w:tc>
        <w:tc>
          <w:tcPr>
            <w:tcW w:w="1063" w:type="dxa"/>
            <w:shd w:val="clear" w:color="auto" w:fill="auto"/>
          </w:tcPr>
          <w:p w14:paraId="58A7597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.030</w:t>
            </w:r>
          </w:p>
        </w:tc>
        <w:tc>
          <w:tcPr>
            <w:tcW w:w="1265" w:type="dxa"/>
            <w:shd w:val="clear" w:color="auto" w:fill="auto"/>
          </w:tcPr>
          <w:p w14:paraId="2720D831"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7E762B49" w14:textId="77777777" w:rsidTr="001645C8">
        <w:trPr>
          <w:cantSplit/>
        </w:trPr>
        <w:tc>
          <w:tcPr>
            <w:tcW w:w="1304" w:type="dxa"/>
            <w:vMerge/>
            <w:shd w:val="clear" w:color="auto" w:fill="auto"/>
          </w:tcPr>
          <w:p w14:paraId="1114097A" w14:textId="77777777" w:rsidR="00971B76" w:rsidRPr="008861D9" w:rsidRDefault="00971B76" w:rsidP="001645C8">
            <w:pPr>
              <w:rPr>
                <w:rFonts w:ascii="Times New Roman" w:hAnsi="Times New Roman" w:cs="Times New Roman"/>
                <w:color w:val="000000" w:themeColor="text1"/>
              </w:rPr>
            </w:pPr>
          </w:p>
        </w:tc>
        <w:tc>
          <w:tcPr>
            <w:tcW w:w="1751" w:type="dxa"/>
            <w:vMerge/>
            <w:shd w:val="clear" w:color="auto" w:fill="auto"/>
          </w:tcPr>
          <w:p w14:paraId="48BC4DFC" w14:textId="77777777" w:rsidR="00971B76" w:rsidRPr="008861D9" w:rsidRDefault="00971B76" w:rsidP="001645C8">
            <w:pPr>
              <w:rPr>
                <w:rFonts w:ascii="Times New Roman" w:hAnsi="Times New Roman" w:cs="Times New Roman"/>
                <w:color w:val="000000" w:themeColor="text1"/>
              </w:rPr>
            </w:pPr>
          </w:p>
        </w:tc>
        <w:tc>
          <w:tcPr>
            <w:tcW w:w="1710" w:type="dxa"/>
            <w:shd w:val="clear" w:color="auto" w:fill="auto"/>
          </w:tcPr>
          <w:p w14:paraId="7B088D04"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2267" w:type="dxa"/>
            <w:shd w:val="clear" w:color="auto" w:fill="auto"/>
          </w:tcPr>
          <w:p w14:paraId="1216D5C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-.568</w:t>
            </w:r>
            <w:r w:rsidRPr="008861D9">
              <w:rPr>
                <w:rFonts w:ascii="Times New Roman" w:hAnsi="Times New Roman" w:cs="Times New Roman"/>
                <w:color w:val="000000" w:themeColor="text1"/>
                <w:vertAlign w:val="superscript"/>
              </w:rPr>
              <w:t>*</w:t>
            </w:r>
          </w:p>
        </w:tc>
        <w:tc>
          <w:tcPr>
            <w:tcW w:w="1063" w:type="dxa"/>
            <w:shd w:val="clear" w:color="auto" w:fill="auto"/>
          </w:tcPr>
          <w:p w14:paraId="11150359"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.029</w:t>
            </w:r>
          </w:p>
        </w:tc>
        <w:tc>
          <w:tcPr>
            <w:tcW w:w="1265" w:type="dxa"/>
            <w:shd w:val="clear" w:color="auto" w:fill="auto"/>
          </w:tcPr>
          <w:p w14:paraId="6E2E3A0E"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7378939C" w14:textId="77777777" w:rsidTr="001645C8">
        <w:trPr>
          <w:cantSplit/>
        </w:trPr>
        <w:tc>
          <w:tcPr>
            <w:tcW w:w="1304" w:type="dxa"/>
            <w:vMerge/>
            <w:shd w:val="clear" w:color="auto" w:fill="auto"/>
          </w:tcPr>
          <w:p w14:paraId="166787A2" w14:textId="77777777" w:rsidR="00971B76" w:rsidRPr="008861D9" w:rsidRDefault="00971B76" w:rsidP="001645C8">
            <w:pPr>
              <w:rPr>
                <w:rFonts w:ascii="Times New Roman" w:hAnsi="Times New Roman" w:cs="Times New Roman"/>
                <w:color w:val="000000" w:themeColor="text1"/>
              </w:rPr>
            </w:pPr>
          </w:p>
        </w:tc>
        <w:tc>
          <w:tcPr>
            <w:tcW w:w="1751" w:type="dxa"/>
            <w:vMerge w:val="restart"/>
            <w:shd w:val="clear" w:color="auto" w:fill="auto"/>
          </w:tcPr>
          <w:p w14:paraId="1CCB0BEC"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Full face </w:t>
            </w:r>
          </w:p>
        </w:tc>
        <w:tc>
          <w:tcPr>
            <w:tcW w:w="1710" w:type="dxa"/>
            <w:shd w:val="clear" w:color="auto" w:fill="auto"/>
          </w:tcPr>
          <w:p w14:paraId="34952DCF"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Lower half </w:t>
            </w:r>
          </w:p>
        </w:tc>
        <w:tc>
          <w:tcPr>
            <w:tcW w:w="2267" w:type="dxa"/>
            <w:shd w:val="clear" w:color="auto" w:fill="auto"/>
          </w:tcPr>
          <w:p w14:paraId="5A0B2634"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.270</w:t>
            </w:r>
            <w:r w:rsidRPr="008861D9">
              <w:rPr>
                <w:rFonts w:ascii="Times New Roman" w:hAnsi="Times New Roman" w:cs="Times New Roman"/>
                <w:color w:val="000000" w:themeColor="text1"/>
                <w:vertAlign w:val="superscript"/>
              </w:rPr>
              <w:t>*</w:t>
            </w:r>
          </w:p>
        </w:tc>
        <w:tc>
          <w:tcPr>
            <w:tcW w:w="1063" w:type="dxa"/>
            <w:shd w:val="clear" w:color="auto" w:fill="auto"/>
          </w:tcPr>
          <w:p w14:paraId="78C5881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.029</w:t>
            </w:r>
          </w:p>
        </w:tc>
        <w:tc>
          <w:tcPr>
            <w:tcW w:w="1265" w:type="dxa"/>
            <w:shd w:val="clear" w:color="auto" w:fill="auto"/>
          </w:tcPr>
          <w:p w14:paraId="4D027CBF"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r w:rsidR="00971B76" w:rsidRPr="008861D9" w14:paraId="4E21EF74" w14:textId="77777777" w:rsidTr="001645C8">
        <w:trPr>
          <w:cantSplit/>
        </w:trPr>
        <w:tc>
          <w:tcPr>
            <w:tcW w:w="1304" w:type="dxa"/>
            <w:vMerge/>
            <w:tcBorders>
              <w:bottom w:val="single" w:sz="4" w:space="0" w:color="auto"/>
            </w:tcBorders>
            <w:shd w:val="clear" w:color="auto" w:fill="auto"/>
          </w:tcPr>
          <w:p w14:paraId="73C3BAE9" w14:textId="77777777" w:rsidR="00971B76" w:rsidRPr="008861D9" w:rsidRDefault="00971B76" w:rsidP="001645C8">
            <w:pPr>
              <w:rPr>
                <w:rFonts w:ascii="Times New Roman" w:hAnsi="Times New Roman" w:cs="Times New Roman"/>
                <w:color w:val="000000" w:themeColor="text1"/>
              </w:rPr>
            </w:pPr>
          </w:p>
        </w:tc>
        <w:tc>
          <w:tcPr>
            <w:tcW w:w="1751" w:type="dxa"/>
            <w:vMerge/>
            <w:tcBorders>
              <w:bottom w:val="single" w:sz="4" w:space="0" w:color="auto"/>
            </w:tcBorders>
            <w:shd w:val="clear" w:color="auto" w:fill="auto"/>
          </w:tcPr>
          <w:p w14:paraId="36E66492" w14:textId="77777777" w:rsidR="00971B76" w:rsidRPr="008861D9" w:rsidRDefault="00971B76" w:rsidP="001645C8">
            <w:pPr>
              <w:rPr>
                <w:rFonts w:ascii="Times New Roman" w:hAnsi="Times New Roman" w:cs="Times New Roman"/>
                <w:color w:val="000000" w:themeColor="text1"/>
              </w:rPr>
            </w:pPr>
          </w:p>
        </w:tc>
        <w:tc>
          <w:tcPr>
            <w:tcW w:w="1710" w:type="dxa"/>
            <w:tcBorders>
              <w:bottom w:val="single" w:sz="4" w:space="0" w:color="auto"/>
            </w:tcBorders>
            <w:shd w:val="clear" w:color="auto" w:fill="auto"/>
          </w:tcPr>
          <w:p w14:paraId="3FAD0C7B" w14:textId="77777777" w:rsidR="00971B76" w:rsidRPr="008861D9" w:rsidRDefault="00971B76" w:rsidP="001645C8">
            <w:pPr>
              <w:spacing w:line="320" w:lineRule="atLeast"/>
              <w:ind w:left="60" w:right="60"/>
              <w:rPr>
                <w:rFonts w:ascii="Times New Roman" w:hAnsi="Times New Roman" w:cs="Times New Roman"/>
                <w:color w:val="000000" w:themeColor="text1"/>
              </w:rPr>
            </w:pPr>
            <w:r w:rsidRPr="008861D9">
              <w:rPr>
                <w:rFonts w:ascii="Times New Roman" w:hAnsi="Times New Roman" w:cs="Times New Roman"/>
                <w:color w:val="000000" w:themeColor="text1"/>
              </w:rPr>
              <w:t xml:space="preserve">Upper half </w:t>
            </w:r>
          </w:p>
        </w:tc>
        <w:tc>
          <w:tcPr>
            <w:tcW w:w="2267" w:type="dxa"/>
            <w:tcBorders>
              <w:bottom w:val="single" w:sz="4" w:space="0" w:color="auto"/>
            </w:tcBorders>
            <w:shd w:val="clear" w:color="auto" w:fill="auto"/>
          </w:tcPr>
          <w:p w14:paraId="6CC4A38C"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.568</w:t>
            </w:r>
            <w:r w:rsidRPr="008861D9">
              <w:rPr>
                <w:rFonts w:ascii="Times New Roman" w:hAnsi="Times New Roman" w:cs="Times New Roman"/>
                <w:color w:val="000000" w:themeColor="text1"/>
                <w:vertAlign w:val="superscript"/>
              </w:rPr>
              <w:t>*</w:t>
            </w:r>
          </w:p>
        </w:tc>
        <w:tc>
          <w:tcPr>
            <w:tcW w:w="1063" w:type="dxa"/>
            <w:tcBorders>
              <w:bottom w:val="single" w:sz="4" w:space="0" w:color="auto"/>
            </w:tcBorders>
            <w:shd w:val="clear" w:color="auto" w:fill="auto"/>
          </w:tcPr>
          <w:p w14:paraId="4EC31C08"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.029</w:t>
            </w:r>
          </w:p>
        </w:tc>
        <w:tc>
          <w:tcPr>
            <w:tcW w:w="1265" w:type="dxa"/>
            <w:tcBorders>
              <w:bottom w:val="single" w:sz="4" w:space="0" w:color="auto"/>
            </w:tcBorders>
            <w:shd w:val="clear" w:color="auto" w:fill="auto"/>
          </w:tcPr>
          <w:p w14:paraId="2E174795" w14:textId="77777777" w:rsidR="00971B76" w:rsidRPr="008861D9" w:rsidRDefault="00971B76" w:rsidP="001645C8">
            <w:pPr>
              <w:spacing w:line="320" w:lineRule="atLeast"/>
              <w:ind w:left="60" w:right="60"/>
              <w:jc w:val="center"/>
              <w:rPr>
                <w:rFonts w:ascii="Times New Roman" w:hAnsi="Times New Roman" w:cs="Times New Roman"/>
                <w:color w:val="000000" w:themeColor="text1"/>
              </w:rPr>
            </w:pPr>
            <w:r w:rsidRPr="008861D9">
              <w:rPr>
                <w:rFonts w:ascii="Times New Roman" w:hAnsi="Times New Roman" w:cs="Times New Roman"/>
                <w:color w:val="000000" w:themeColor="text1"/>
              </w:rPr>
              <w:t>.000</w:t>
            </w:r>
          </w:p>
        </w:tc>
      </w:tr>
    </w:tbl>
    <w:p w14:paraId="06EC0432" w14:textId="77777777" w:rsidR="00971B76" w:rsidRDefault="00971B76" w:rsidP="00971B76">
      <w:pPr>
        <w:adjustRightInd w:val="0"/>
        <w:snapToGrid w:val="0"/>
        <w:spacing w:line="480" w:lineRule="auto"/>
        <w:rPr>
          <w:rFonts w:ascii="Times New Roman" w:hAnsi="Times New Roman" w:cs="Times New Roman"/>
          <w:color w:val="000000" w:themeColor="text1"/>
          <w:lang w:val="de-DE"/>
        </w:rPr>
      </w:pPr>
    </w:p>
    <w:p w14:paraId="2769977B" w14:textId="3B9005D8" w:rsidR="00971B76" w:rsidRDefault="00971B76" w:rsidP="00971B76">
      <w:pPr>
        <w:spacing w:line="480" w:lineRule="auto"/>
        <w:ind w:firstLine="720"/>
        <w:jc w:val="both"/>
        <w:rPr>
          <w:rFonts w:ascii="Times New Roman" w:eastAsia="Times New Roman" w:hAnsi="Times New Roman" w:cs="Times New Roman"/>
          <w:color w:val="000000"/>
          <w:lang w:eastAsia="de-DE"/>
        </w:rPr>
      </w:pPr>
      <w:r w:rsidRPr="00E350EF">
        <w:rPr>
          <w:rFonts w:ascii="Times New Roman" w:eastAsia="Times New Roman" w:hAnsi="Times New Roman" w:cs="Times New Roman"/>
          <w:i/>
          <w:iCs/>
          <w:color w:val="000000"/>
          <w:lang w:eastAsia="de-DE"/>
        </w:rPr>
        <w:t>Analyses of confusion errors</w:t>
      </w:r>
      <w:r w:rsidRPr="00E350EF">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 xml:space="preserve">T-tests comparing younger and middle-aged adults with regards to confusion errors. </w:t>
      </w:r>
    </w:p>
    <w:p w14:paraId="2671814E" w14:textId="52512E2B" w:rsidR="00971B76" w:rsidRPr="00966F75" w:rsidRDefault="00971B76" w:rsidP="00971B76">
      <w:pPr>
        <w:spacing w:line="480" w:lineRule="auto"/>
        <w:ind w:firstLine="720"/>
        <w:jc w:val="both"/>
        <w:rPr>
          <w:rFonts w:ascii="Times New Roman" w:eastAsia="Times New Roman" w:hAnsi="Times New Roman" w:cs="Times New Roman"/>
          <w:color w:val="000000"/>
          <w:lang w:eastAsia="de-DE"/>
        </w:rPr>
      </w:pPr>
      <w:r w:rsidRPr="00966F75">
        <w:rPr>
          <w:rFonts w:ascii="Times New Roman" w:eastAsia="Times New Roman" w:hAnsi="Times New Roman" w:cs="Times New Roman"/>
          <w:color w:val="000000"/>
          <w:lang w:eastAsia="de-DE"/>
        </w:rPr>
        <w:t xml:space="preserve">Neutral eyes as sad eyes: </w:t>
      </w:r>
      <w:proofErr w:type="gramStart"/>
      <w:r w:rsidRPr="00966F75">
        <w:rPr>
          <w:rFonts w:ascii="Times New Roman" w:eastAsia="Times New Roman" w:hAnsi="Times New Roman" w:cs="Times New Roman"/>
          <w:color w:val="000000"/>
          <w:lang w:eastAsia="de-DE"/>
        </w:rPr>
        <w:t>t(</w:t>
      </w:r>
      <w:proofErr w:type="gramEnd"/>
      <w:r w:rsidRPr="00966F75">
        <w:rPr>
          <w:rFonts w:ascii="Times New Roman" w:eastAsia="Times New Roman" w:hAnsi="Times New Roman" w:cs="Times New Roman"/>
          <w:color w:val="000000"/>
          <w:lang w:eastAsia="de-DE"/>
        </w:rPr>
        <w:t>45.85)=-3.132, p=.003</w:t>
      </w:r>
      <w:r w:rsidR="00002386">
        <w:rPr>
          <w:rFonts w:ascii="Times New Roman" w:eastAsia="Times New Roman" w:hAnsi="Times New Roman" w:cs="Times New Roman"/>
          <w:color w:val="000000"/>
          <w:lang w:eastAsia="de-DE"/>
        </w:rPr>
        <w:t xml:space="preserve">, </w:t>
      </w:r>
      <w:r w:rsidR="00002386">
        <w:rPr>
          <w:rFonts w:ascii="Times New Roman" w:hAnsi="Times New Roman" w:cs="Times New Roman"/>
          <w:color w:val="000000"/>
          <w:lang w:val="en-GB"/>
        </w:rPr>
        <w:t xml:space="preserve">Cohen’s </w:t>
      </w:r>
      <w:r w:rsidR="00002386" w:rsidRPr="001645C8">
        <w:rPr>
          <w:rFonts w:ascii="Times New Roman" w:hAnsi="Times New Roman" w:cs="Times New Roman"/>
          <w:i/>
          <w:iCs/>
          <w:color w:val="000000"/>
          <w:lang w:val="en-GB"/>
        </w:rPr>
        <w:t>d</w:t>
      </w:r>
      <w:r w:rsidR="00002386">
        <w:rPr>
          <w:rFonts w:ascii="Times New Roman" w:hAnsi="Times New Roman" w:cs="Times New Roman"/>
          <w:color w:val="000000"/>
          <w:lang w:val="en-GB"/>
        </w:rPr>
        <w:t>=</w:t>
      </w:r>
      <w:r w:rsidR="00002386" w:rsidRPr="00C12FFF">
        <w:t xml:space="preserve"> </w:t>
      </w:r>
      <w:r w:rsidR="00002386" w:rsidRPr="00251ACC">
        <w:rPr>
          <w:rFonts w:ascii="Times New Roman" w:eastAsia="Times New Roman" w:hAnsi="Times New Roman" w:cs="Times New Roman"/>
          <w:color w:val="000000"/>
          <w:lang w:eastAsia="de-DE"/>
        </w:rPr>
        <w:t>-0,789</w:t>
      </w:r>
      <w:r w:rsidR="00002386">
        <w:rPr>
          <w:rFonts w:ascii="Times New Roman" w:eastAsia="Times New Roman" w:hAnsi="Times New Roman" w:cs="Times New Roman"/>
          <w:color w:val="000000"/>
          <w:lang w:eastAsia="de-DE"/>
        </w:rPr>
        <w:t xml:space="preserve"> </w:t>
      </w:r>
      <w:r w:rsidRPr="00966F75">
        <w:rPr>
          <w:rFonts w:ascii="Times New Roman" w:eastAsia="Times New Roman" w:hAnsi="Times New Roman" w:cs="Times New Roman"/>
          <w:color w:val="000000"/>
          <w:lang w:eastAsia="de-DE"/>
        </w:rPr>
        <w:t xml:space="preserve"> </w:t>
      </w:r>
    </w:p>
    <w:p w14:paraId="6B7A617A" w14:textId="71A50B6A" w:rsidR="00971B76" w:rsidRDefault="00971B76" w:rsidP="00971B76">
      <w:pPr>
        <w:spacing w:line="480" w:lineRule="auto"/>
        <w:ind w:firstLine="720"/>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Sad eyes as neutral eyes: t(78)=.006, p=.995</w:t>
      </w:r>
      <w:r w:rsidR="00002386">
        <w:rPr>
          <w:rFonts w:ascii="Times New Roman" w:hAnsi="Times New Roman" w:cs="Times New Roman"/>
          <w:color w:val="000000"/>
          <w:lang w:val="en-GB"/>
        </w:rPr>
        <w:t xml:space="preserve">, Cohen’s </w:t>
      </w:r>
      <w:r w:rsidR="00002386" w:rsidRPr="001645C8">
        <w:rPr>
          <w:rFonts w:ascii="Times New Roman" w:hAnsi="Times New Roman" w:cs="Times New Roman"/>
          <w:i/>
          <w:iCs/>
          <w:color w:val="000000"/>
          <w:lang w:val="en-GB"/>
        </w:rPr>
        <w:t>d</w:t>
      </w:r>
      <w:r w:rsidR="00002386">
        <w:rPr>
          <w:rFonts w:ascii="Times New Roman" w:hAnsi="Times New Roman" w:cs="Times New Roman"/>
          <w:color w:val="000000"/>
          <w:lang w:val="en-GB"/>
        </w:rPr>
        <w:t>=</w:t>
      </w:r>
      <w:r w:rsidR="00002386" w:rsidRPr="00251ACC">
        <w:rPr>
          <w:rFonts w:ascii="Times New Roman" w:hAnsi="Times New Roman" w:cs="Times New Roman"/>
          <w:color w:val="000000"/>
          <w:lang w:val="en-GB"/>
        </w:rPr>
        <w:t>0,001</w:t>
      </w:r>
      <w:r>
        <w:rPr>
          <w:rFonts w:ascii="Times New Roman" w:eastAsia="Times New Roman" w:hAnsi="Times New Roman" w:cs="Times New Roman"/>
          <w:color w:val="000000"/>
          <w:lang w:eastAsia="de-DE"/>
        </w:rPr>
        <w:t xml:space="preserve"> </w:t>
      </w:r>
    </w:p>
    <w:p w14:paraId="50FA84D9" w14:textId="1598272B" w:rsidR="00971B76" w:rsidRPr="00B54F01" w:rsidRDefault="00971B76" w:rsidP="00971B76">
      <w:pPr>
        <w:spacing w:line="480" w:lineRule="auto"/>
        <w:ind w:firstLine="720"/>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Disgusted eyes as angry eyes: </w:t>
      </w:r>
      <w:proofErr w:type="gramStart"/>
      <w:r>
        <w:rPr>
          <w:rFonts w:ascii="Times New Roman" w:eastAsia="Times New Roman" w:hAnsi="Times New Roman" w:cs="Times New Roman"/>
          <w:color w:val="000000"/>
          <w:lang w:eastAsia="de-DE"/>
        </w:rPr>
        <w:t>t(</w:t>
      </w:r>
      <w:proofErr w:type="gramEnd"/>
      <w:r>
        <w:rPr>
          <w:rFonts w:ascii="Times New Roman" w:eastAsia="Times New Roman" w:hAnsi="Times New Roman" w:cs="Times New Roman"/>
          <w:color w:val="000000"/>
          <w:lang w:eastAsia="de-DE"/>
        </w:rPr>
        <w:t>115)=</w:t>
      </w:r>
      <w:r w:rsidRPr="00B54F01">
        <w:t xml:space="preserve"> </w:t>
      </w:r>
      <w:r w:rsidRPr="00B54F01">
        <w:rPr>
          <w:rFonts w:ascii="Times New Roman" w:eastAsia="Times New Roman" w:hAnsi="Times New Roman" w:cs="Times New Roman"/>
          <w:color w:val="000000"/>
          <w:lang w:eastAsia="de-DE"/>
        </w:rPr>
        <w:t>2.37</w:t>
      </w:r>
      <w:r>
        <w:rPr>
          <w:rFonts w:ascii="Times New Roman" w:eastAsia="Times New Roman" w:hAnsi="Times New Roman" w:cs="Times New Roman"/>
          <w:color w:val="000000"/>
          <w:lang w:eastAsia="de-DE"/>
        </w:rPr>
        <w:t>0, p= .019</w:t>
      </w:r>
      <w:r w:rsidR="00C57526">
        <w:rPr>
          <w:rFonts w:ascii="Times New Roman" w:eastAsia="Times New Roman" w:hAnsi="Times New Roman" w:cs="Times New Roman"/>
          <w:color w:val="000000"/>
          <w:lang w:eastAsia="de-DE"/>
        </w:rPr>
        <w:t xml:space="preserve">, </w:t>
      </w:r>
      <w:r w:rsidR="00C57526">
        <w:rPr>
          <w:rFonts w:ascii="Times New Roman" w:hAnsi="Times New Roman" w:cs="Times New Roman"/>
          <w:color w:val="000000"/>
          <w:lang w:val="en-GB"/>
        </w:rPr>
        <w:t xml:space="preserve">Cohen’s </w:t>
      </w:r>
      <w:r w:rsidR="00C57526" w:rsidRPr="001645C8">
        <w:rPr>
          <w:rFonts w:ascii="Times New Roman" w:hAnsi="Times New Roman" w:cs="Times New Roman"/>
          <w:i/>
          <w:iCs/>
          <w:color w:val="000000"/>
          <w:lang w:val="en-GB"/>
        </w:rPr>
        <w:t>d</w:t>
      </w:r>
      <w:r w:rsidR="00C57526">
        <w:rPr>
          <w:rFonts w:ascii="Times New Roman" w:hAnsi="Times New Roman" w:cs="Times New Roman"/>
          <w:color w:val="000000"/>
          <w:lang w:val="en-GB"/>
        </w:rPr>
        <w:t>=</w:t>
      </w:r>
      <w:r w:rsidR="00C57526" w:rsidRPr="00C12FFF">
        <w:t xml:space="preserve"> </w:t>
      </w:r>
      <w:r w:rsidR="00C57526" w:rsidRPr="00C12FFF">
        <w:rPr>
          <w:rFonts w:ascii="Times New Roman" w:hAnsi="Times New Roman" w:cs="Times New Roman"/>
          <w:color w:val="000000"/>
          <w:lang w:val="en-GB"/>
        </w:rPr>
        <w:t>0,438</w:t>
      </w:r>
      <w:r w:rsidR="00C57526">
        <w:rPr>
          <w:rFonts w:ascii="Times New Roman" w:hAnsi="Times New Roman" w:cs="Times New Roman"/>
          <w:color w:val="000000"/>
          <w:lang w:val="en-GB"/>
        </w:rPr>
        <w:t xml:space="preserve"> </w:t>
      </w:r>
      <w:r>
        <w:rPr>
          <w:rFonts w:ascii="Times New Roman" w:eastAsia="Times New Roman" w:hAnsi="Times New Roman" w:cs="Times New Roman"/>
          <w:color w:val="000000"/>
          <w:lang w:eastAsia="de-DE"/>
        </w:rPr>
        <w:t xml:space="preserve"> </w:t>
      </w:r>
    </w:p>
    <w:p w14:paraId="35C758AB" w14:textId="77777777" w:rsidR="00971B76" w:rsidRDefault="00971B76" w:rsidP="00971B76">
      <w:pPr>
        <w:adjustRightInd w:val="0"/>
        <w:snapToGri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Please note that it was not possible to run t tests on confusion errors of angry eyes as disgusted eyes as the number of participants committing this error was too little. </w:t>
      </w:r>
    </w:p>
    <w:p w14:paraId="06C7C0F0" w14:textId="77777777" w:rsidR="00971B76" w:rsidRPr="007C3D72" w:rsidRDefault="00971B76" w:rsidP="007C3D72">
      <w:pPr>
        <w:spacing w:line="480" w:lineRule="auto"/>
        <w:ind w:firstLine="720"/>
        <w:jc w:val="both"/>
        <w:rPr>
          <w:rFonts w:ascii="Times New Roman" w:eastAsia="Times New Roman" w:hAnsi="Times New Roman" w:cs="Times New Roman"/>
          <w:color w:val="000000" w:themeColor="text1"/>
          <w:lang w:eastAsia="de-DE"/>
        </w:rPr>
      </w:pPr>
    </w:p>
    <w:p w14:paraId="37B3B196" w14:textId="28D633C3" w:rsidR="007C3D72" w:rsidRDefault="007C3D72" w:rsidP="007C3D72">
      <w:pPr>
        <w:spacing w:line="480" w:lineRule="auto"/>
        <w:ind w:firstLine="720"/>
        <w:jc w:val="both"/>
        <w:rPr>
          <w:rFonts w:ascii="Times New Roman" w:eastAsia="Times New Roman" w:hAnsi="Times New Roman" w:cs="Times New Roman"/>
          <w:color w:val="000000" w:themeColor="text1"/>
          <w:lang w:eastAsia="de-DE"/>
        </w:rPr>
      </w:pPr>
    </w:p>
    <w:p w14:paraId="3C8C7603" w14:textId="0B789ED7" w:rsidR="00BF595C" w:rsidRPr="00BF595C" w:rsidRDefault="00BF595C" w:rsidP="007C3D72">
      <w:pPr>
        <w:spacing w:line="480" w:lineRule="auto"/>
        <w:ind w:firstLine="720"/>
        <w:jc w:val="both"/>
        <w:rPr>
          <w:rFonts w:ascii="Times New Roman" w:eastAsia="Times New Roman" w:hAnsi="Times New Roman" w:cs="Times New Roman"/>
          <w:b/>
          <w:bCs/>
          <w:color w:val="000000" w:themeColor="text1"/>
          <w:lang w:eastAsia="de-DE"/>
        </w:rPr>
      </w:pPr>
      <w:r w:rsidRPr="00BF595C">
        <w:rPr>
          <w:rFonts w:ascii="Times New Roman" w:eastAsia="Times New Roman" w:hAnsi="Times New Roman" w:cs="Times New Roman"/>
          <w:b/>
          <w:bCs/>
          <w:color w:val="000000" w:themeColor="text1"/>
          <w:lang w:eastAsia="de-DE"/>
        </w:rPr>
        <w:t xml:space="preserve">Discussion </w:t>
      </w:r>
    </w:p>
    <w:p w14:paraId="22874124" w14:textId="490A912F" w:rsidR="00BF595C" w:rsidRDefault="00BF595C" w:rsidP="00BF595C">
      <w:pPr>
        <w:autoSpaceDE w:val="0"/>
        <w:autoSpaceDN w:val="0"/>
        <w:adjustRightInd w:val="0"/>
        <w:spacing w:line="480" w:lineRule="auto"/>
        <w:ind w:firstLine="720"/>
        <w:rPr>
          <w:rFonts w:ascii="Times New Roman" w:hAnsi="Times New Roman" w:cs="Times New Roman"/>
          <w:lang w:val="en-GB"/>
        </w:rPr>
      </w:pPr>
      <w:proofErr w:type="spellStart"/>
      <w:r>
        <w:rPr>
          <w:rFonts w:ascii="Times New Roman" w:hAnsi="Times New Roman" w:cs="Times New Roman"/>
          <w:lang w:val="en-GB"/>
        </w:rPr>
        <w:t>Analyzes</w:t>
      </w:r>
      <w:proofErr w:type="spellEnd"/>
      <w:r>
        <w:rPr>
          <w:rFonts w:ascii="Times New Roman" w:hAnsi="Times New Roman" w:cs="Times New Roman"/>
          <w:lang w:val="en-GB"/>
        </w:rPr>
        <w:t xml:space="preserve"> revealed a significant main effect of the model’s age. Participants of both age groups recognized emotions better if they were displayed by young models, closely followed by middle-aged faces. Emotions were most poorly recognized from older faces. However, no significant interaction between age group and model’s age was </w:t>
      </w:r>
      <w:proofErr w:type="gramStart"/>
      <w:r>
        <w:rPr>
          <w:rFonts w:ascii="Times New Roman" w:hAnsi="Times New Roman" w:cs="Times New Roman"/>
          <w:lang w:val="en-GB"/>
        </w:rPr>
        <w:t>found;</w:t>
      </w:r>
      <w:proofErr w:type="gramEnd"/>
      <w:r>
        <w:rPr>
          <w:rFonts w:ascii="Times New Roman" w:hAnsi="Times New Roman" w:cs="Times New Roman"/>
          <w:lang w:val="en-GB"/>
        </w:rPr>
        <w:t xml:space="preserve"> indicating no differential impact of model age on younger and middle-aged adults’ emotion recognition performance. These findings are consistent with previous studies reporting no general own-age bias (</w:t>
      </w:r>
      <w:proofErr w:type="spellStart"/>
      <w:r>
        <w:rPr>
          <w:rFonts w:ascii="Times New Roman" w:hAnsi="Times New Roman" w:cs="Times New Roman"/>
          <w:lang w:val="en-GB"/>
        </w:rPr>
        <w:t>Borod</w:t>
      </w:r>
      <w:proofErr w:type="spellEnd"/>
      <w:r>
        <w:rPr>
          <w:rFonts w:ascii="Times New Roman" w:hAnsi="Times New Roman" w:cs="Times New Roman"/>
          <w:lang w:val="en-GB"/>
        </w:rPr>
        <w:t xml:space="preserve"> et al., 2004; Ebner &amp; Johnson, 2009; Malatesta, 1987; </w:t>
      </w:r>
      <w:proofErr w:type="spellStart"/>
      <w:r>
        <w:rPr>
          <w:rFonts w:ascii="Times New Roman" w:hAnsi="Times New Roman" w:cs="Times New Roman"/>
          <w:lang w:val="en-GB"/>
        </w:rPr>
        <w:t>Riediger</w:t>
      </w:r>
      <w:proofErr w:type="spellEnd"/>
      <w:r>
        <w:rPr>
          <w:rFonts w:ascii="Times New Roman" w:hAnsi="Times New Roman" w:cs="Times New Roman"/>
          <w:lang w:val="en-GB"/>
        </w:rPr>
        <w:t xml:space="preserve"> et al., 2011), but suggesting instead that all age groups find it harder to identify emotions </w:t>
      </w:r>
      <w:r>
        <w:rPr>
          <w:rFonts w:ascii="Times New Roman" w:hAnsi="Times New Roman" w:cs="Times New Roman"/>
          <w:lang w:val="en-GB"/>
        </w:rPr>
        <w:lastRenderedPageBreak/>
        <w:t xml:space="preserve">from older faces compared to younger and middle-aged faces. Interestingly, the impact of models’ age on participants emotion recognition performance varied with the displayed face section (full faces versus separate face regions). Participants identified emotional expressions of younger and middle-aged models best when the full face was presented. In contrast, emotional expressions of older models were most often correctly recognized when only the upper half of the face was shown. These findings may be explained by age-related optical changes of the lower half of the face in older adults. Atrophy of the facial skeleton or the malposition of fatty muscles of the lower face represent typical age-related changes. Consequently, facial expressions in older people might be more difficult to recognize since they are wrinkled and have less control over their facial muscles as they get </w:t>
      </w:r>
      <w:r w:rsidRPr="005F50C2">
        <w:rPr>
          <w:rFonts w:ascii="Times New Roman" w:hAnsi="Times New Roman" w:cs="Times New Roman"/>
        </w:rPr>
        <w:t xml:space="preserve">older (e.g., Albert et al., 2007). </w:t>
      </w:r>
      <w:r>
        <w:rPr>
          <w:rFonts w:ascii="Times New Roman" w:hAnsi="Times New Roman" w:cs="Times New Roman"/>
          <w:lang w:val="en-GB"/>
        </w:rPr>
        <w:t>Therefore, participants may find it easier to recognize emotions from the upper halves of the face, as these are less affected by age-related visual changes.</w:t>
      </w:r>
    </w:p>
    <w:p w14:paraId="2D7245BE" w14:textId="7D439CBA" w:rsidR="00BF595C" w:rsidRDefault="00BF595C" w:rsidP="007C3D72">
      <w:pPr>
        <w:spacing w:line="480" w:lineRule="auto"/>
        <w:ind w:firstLine="720"/>
        <w:jc w:val="both"/>
        <w:rPr>
          <w:rFonts w:ascii="Times New Roman" w:eastAsia="Times New Roman" w:hAnsi="Times New Roman" w:cs="Times New Roman"/>
          <w:color w:val="000000" w:themeColor="text1"/>
          <w:lang w:val="en-GB" w:eastAsia="de-DE"/>
        </w:rPr>
      </w:pPr>
    </w:p>
    <w:p w14:paraId="25E07765" w14:textId="77777777" w:rsidR="00BF595C" w:rsidRPr="00BF595C" w:rsidRDefault="00BF595C" w:rsidP="007C3D72">
      <w:pPr>
        <w:spacing w:line="480" w:lineRule="auto"/>
        <w:ind w:firstLine="720"/>
        <w:jc w:val="both"/>
        <w:rPr>
          <w:rFonts w:ascii="Times New Roman" w:eastAsia="Times New Roman" w:hAnsi="Times New Roman" w:cs="Times New Roman"/>
          <w:color w:val="000000" w:themeColor="text1"/>
          <w:lang w:val="en-GB" w:eastAsia="de-DE"/>
        </w:rPr>
      </w:pPr>
    </w:p>
    <w:p w14:paraId="27446CEB" w14:textId="3549B5A0" w:rsidR="007C3D72" w:rsidRPr="007C3D72" w:rsidRDefault="007C3D72" w:rsidP="007C3D72">
      <w:pPr>
        <w:spacing w:line="480" w:lineRule="auto"/>
        <w:ind w:firstLine="720"/>
        <w:jc w:val="both"/>
        <w:rPr>
          <w:rFonts w:ascii="Times New Roman" w:eastAsia="Times New Roman" w:hAnsi="Times New Roman" w:cs="Times New Roman"/>
          <w:b/>
          <w:bCs/>
          <w:color w:val="000000" w:themeColor="text1"/>
          <w:lang w:eastAsia="de-DE"/>
        </w:rPr>
      </w:pPr>
      <w:r w:rsidRPr="007C3D72">
        <w:rPr>
          <w:rFonts w:ascii="Times New Roman" w:eastAsia="Times New Roman" w:hAnsi="Times New Roman" w:cs="Times New Roman"/>
          <w:b/>
          <w:bCs/>
          <w:color w:val="000000" w:themeColor="text1"/>
          <w:lang w:eastAsia="de-DE"/>
        </w:rPr>
        <w:t xml:space="preserve">Study 2 </w:t>
      </w:r>
    </w:p>
    <w:p w14:paraId="6F9E1A48" w14:textId="12FECA8D" w:rsidR="00E67B9E" w:rsidRPr="00A03FA9" w:rsidRDefault="00E67B9E" w:rsidP="007C3D72">
      <w:pPr>
        <w:spacing w:line="480" w:lineRule="auto"/>
        <w:ind w:firstLine="720"/>
        <w:jc w:val="both"/>
        <w:rPr>
          <w:rFonts w:ascii="Times New Roman" w:eastAsia="Times New Roman" w:hAnsi="Times New Roman" w:cs="Times New Roman"/>
          <w:b/>
          <w:bCs/>
          <w:color w:val="000000"/>
          <w:lang w:eastAsia="de-DE"/>
        </w:rPr>
      </w:pPr>
      <w:r w:rsidRPr="00A03FA9">
        <w:rPr>
          <w:rFonts w:ascii="Times New Roman" w:eastAsia="Times New Roman" w:hAnsi="Times New Roman" w:cs="Times New Roman"/>
          <w:b/>
          <w:bCs/>
          <w:color w:val="000000"/>
          <w:lang w:eastAsia="de-DE"/>
        </w:rPr>
        <w:t xml:space="preserve">Method </w:t>
      </w:r>
    </w:p>
    <w:p w14:paraId="091A252E" w14:textId="44935FBB" w:rsidR="00E67B9E" w:rsidRPr="00693410" w:rsidRDefault="00E67B9E" w:rsidP="00E67B9E">
      <w:pPr>
        <w:tabs>
          <w:tab w:val="left" w:pos="2428"/>
        </w:tabs>
        <w:spacing w:line="480" w:lineRule="auto"/>
        <w:ind w:firstLine="720"/>
        <w:jc w:val="both"/>
        <w:rPr>
          <w:rFonts w:ascii="Times New Roman" w:eastAsia="Times New Roman" w:hAnsi="Times New Roman" w:cs="Times New Roman"/>
          <w:lang w:eastAsia="de-DE"/>
        </w:rPr>
      </w:pPr>
      <w:r w:rsidRPr="00E67B9E">
        <w:rPr>
          <w:rFonts w:ascii="Times New Roman" w:eastAsia="Times New Roman" w:hAnsi="Times New Roman" w:cs="Times New Roman"/>
          <w:i/>
          <w:iCs/>
          <w:color w:val="000000"/>
          <w:lang w:eastAsia="de-DE"/>
        </w:rPr>
        <w:t>Individual difference variables</w:t>
      </w:r>
      <w:r w:rsidRPr="00F10321">
        <w:rPr>
          <w:rFonts w:ascii="Times New Roman" w:eastAsia="Times New Roman" w:hAnsi="Times New Roman" w:cs="Times New Roman"/>
          <w:i/>
          <w:iCs/>
          <w:color w:val="000000"/>
          <w:lang w:eastAsia="de-DE"/>
        </w:rPr>
        <w:t>.</w:t>
      </w:r>
      <w:r w:rsidRPr="00F10321">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To assess participants’ attitude towards face masks, p</w:t>
      </w:r>
      <w:r w:rsidRPr="00F10321">
        <w:rPr>
          <w:rFonts w:ascii="Times New Roman" w:eastAsia="Times New Roman" w:hAnsi="Times New Roman" w:cs="Times New Roman"/>
          <w:color w:val="000000"/>
          <w:lang w:eastAsia="de-DE"/>
        </w:rPr>
        <w:t>articipants were required to indicate their agreement to eight statements on face masks (</w:t>
      </w:r>
      <w:proofErr w:type="spellStart"/>
      <w:r w:rsidRPr="00F10321">
        <w:rPr>
          <w:rFonts w:ascii="Times New Roman" w:eastAsia="Times New Roman" w:hAnsi="Times New Roman" w:cs="Times New Roman"/>
          <w:color w:val="000000"/>
          <w:lang w:eastAsia="de-DE"/>
        </w:rPr>
        <w:t>i</w:t>
      </w:r>
      <w:proofErr w:type="spellEnd"/>
      <w:r w:rsidRPr="00F10321">
        <w:rPr>
          <w:rFonts w:ascii="Times New Roman" w:eastAsia="Times New Roman" w:hAnsi="Times New Roman" w:cs="Times New Roman"/>
          <w:color w:val="000000"/>
          <w:lang w:eastAsia="de-DE"/>
        </w:rPr>
        <w:t>. e. “I only wear a face mask because it is a legal requirement” or “I can protect myself and the people surrounding me if I wear a face mask”) using a 5-point-likert-scale ranging from “not at all” to “totally”. The dependent measure of attitude towards masks comprised a sum score of the eight face mask statements. Higher total scores indicate more positive attitudes and higher compliance towards wearing face masks.</w:t>
      </w:r>
    </w:p>
    <w:p w14:paraId="4B10FABA" w14:textId="77777777" w:rsidR="00E67B9E" w:rsidRPr="00F10321" w:rsidRDefault="00E67B9E" w:rsidP="00E67B9E">
      <w:pPr>
        <w:tabs>
          <w:tab w:val="left" w:pos="2428"/>
        </w:tabs>
        <w:spacing w:line="480" w:lineRule="auto"/>
        <w:ind w:firstLine="720"/>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lastRenderedPageBreak/>
        <w:t xml:space="preserve">To assess participants’ experienced anxiety and stress level with regards to the Covid-19 pandemic, they were asked to </w:t>
      </w:r>
      <w:r w:rsidRPr="00F10321">
        <w:rPr>
          <w:rFonts w:ascii="Times New Roman" w:eastAsia="Times New Roman" w:hAnsi="Times New Roman" w:cs="Times New Roman"/>
          <w:color w:val="000000"/>
          <w:lang w:eastAsia="de-DE"/>
        </w:rPr>
        <w:t xml:space="preserve">indicate their anxiety and stress level on </w:t>
      </w:r>
      <w:r>
        <w:rPr>
          <w:rFonts w:ascii="Times New Roman" w:eastAsia="Times New Roman" w:hAnsi="Times New Roman" w:cs="Times New Roman"/>
          <w:color w:val="000000"/>
          <w:lang w:eastAsia="de-DE"/>
        </w:rPr>
        <w:t>two</w:t>
      </w:r>
      <w:r w:rsidRPr="00F10321">
        <w:rPr>
          <w:rFonts w:ascii="Times New Roman" w:eastAsia="Times New Roman" w:hAnsi="Times New Roman" w:cs="Times New Roman"/>
          <w:color w:val="000000"/>
          <w:lang w:eastAsia="de-DE"/>
        </w:rPr>
        <w:t xml:space="preserve"> 5-point-likert-scale ranging from “not at all” to “extreme</w:t>
      </w:r>
      <w:r>
        <w:rPr>
          <w:rFonts w:ascii="Times New Roman" w:eastAsia="Times New Roman" w:hAnsi="Times New Roman" w:cs="Times New Roman"/>
          <w:color w:val="000000"/>
          <w:lang w:eastAsia="de-DE"/>
        </w:rPr>
        <w:t>.</w:t>
      </w:r>
      <w:r w:rsidRPr="00F10321">
        <w:rPr>
          <w:rFonts w:ascii="Times New Roman" w:eastAsia="Times New Roman" w:hAnsi="Times New Roman" w:cs="Times New Roman"/>
          <w:color w:val="000000"/>
          <w:lang w:eastAsia="de-DE"/>
        </w:rPr>
        <w:t xml:space="preserve"> </w:t>
      </w:r>
    </w:p>
    <w:p w14:paraId="53AD4BAD" w14:textId="77777777" w:rsidR="00E67B9E" w:rsidRDefault="00E67B9E" w:rsidP="007C3D72">
      <w:pPr>
        <w:spacing w:line="480" w:lineRule="auto"/>
        <w:ind w:firstLine="720"/>
        <w:jc w:val="both"/>
        <w:rPr>
          <w:rFonts w:ascii="Times New Roman" w:eastAsia="Times New Roman" w:hAnsi="Times New Roman" w:cs="Times New Roman"/>
          <w:color w:val="000000"/>
          <w:lang w:eastAsia="de-DE"/>
        </w:rPr>
      </w:pPr>
    </w:p>
    <w:p w14:paraId="74E15F1D" w14:textId="6B09BCD5" w:rsidR="00E67B9E" w:rsidRPr="00A03FA9" w:rsidRDefault="00E67B9E" w:rsidP="007C3D72">
      <w:pPr>
        <w:spacing w:line="480" w:lineRule="auto"/>
        <w:ind w:firstLine="720"/>
        <w:jc w:val="both"/>
        <w:rPr>
          <w:rFonts w:ascii="Times New Roman" w:eastAsia="Times New Roman" w:hAnsi="Times New Roman" w:cs="Times New Roman"/>
          <w:b/>
          <w:bCs/>
          <w:color w:val="000000"/>
          <w:lang w:eastAsia="de-DE"/>
        </w:rPr>
      </w:pPr>
      <w:r w:rsidRPr="00A03FA9">
        <w:rPr>
          <w:rFonts w:ascii="Times New Roman" w:eastAsia="Times New Roman" w:hAnsi="Times New Roman" w:cs="Times New Roman"/>
          <w:b/>
          <w:bCs/>
          <w:color w:val="000000"/>
          <w:lang w:eastAsia="de-DE"/>
        </w:rPr>
        <w:t xml:space="preserve">Results </w:t>
      </w:r>
    </w:p>
    <w:p w14:paraId="4B840238" w14:textId="184B91D4" w:rsidR="00447365" w:rsidRPr="00F10321" w:rsidRDefault="00E67B9E" w:rsidP="00447365">
      <w:pPr>
        <w:widowControl w:val="0"/>
        <w:spacing w:line="480" w:lineRule="auto"/>
        <w:ind w:firstLine="720"/>
        <w:jc w:val="both"/>
        <w:rPr>
          <w:rFonts w:ascii="Times New Roman" w:eastAsia="Times New Roman" w:hAnsi="Times New Roman" w:cs="Times New Roman"/>
          <w:lang w:eastAsia="de-DE"/>
        </w:rPr>
      </w:pPr>
      <w:r w:rsidRPr="00447365">
        <w:rPr>
          <w:rFonts w:ascii="Times New Roman" w:hAnsi="Times New Roman" w:cs="Times New Roman"/>
          <w:i/>
          <w:iCs/>
        </w:rPr>
        <w:t>Individual difference variables</w:t>
      </w:r>
      <w:r>
        <w:rPr>
          <w:rFonts w:ascii="Times New Roman" w:hAnsi="Times New Roman" w:cs="Times New Roman"/>
        </w:rPr>
        <w:t xml:space="preserve">. </w:t>
      </w:r>
      <w:bookmarkStart w:id="2" w:name="_Hlk82164401"/>
      <w:r w:rsidR="00447365" w:rsidRPr="00F10321">
        <w:rPr>
          <w:rFonts w:ascii="Times New Roman" w:eastAsia="Times New Roman" w:hAnsi="Times New Roman" w:cs="Times New Roman"/>
          <w:color w:val="000000"/>
          <w:lang w:eastAsia="de-DE"/>
        </w:rPr>
        <w:t>ANOVAs were conducted to test for age effects with respect to Covid-19-related stress and fears as well as attitudes towards face masks. Overall, older adults were more afraid than younger adults to get infected</w:t>
      </w:r>
      <w:r w:rsidR="00447365" w:rsidRPr="00324E3D">
        <w:rPr>
          <w:rFonts w:ascii="Times New Roman" w:eastAsia="Times New Roman" w:hAnsi="Times New Roman" w:cs="Times New Roman"/>
          <w:color w:val="000000"/>
          <w:lang w:eastAsia="de-DE"/>
        </w:rPr>
        <w:t xml:space="preserve"> </w:t>
      </w:r>
      <w:r w:rsidR="00447365" w:rsidRPr="00F10321">
        <w:rPr>
          <w:rFonts w:ascii="Times New Roman" w:eastAsia="Times New Roman" w:hAnsi="Times New Roman" w:cs="Times New Roman"/>
          <w:color w:val="000000"/>
          <w:lang w:eastAsia="de-DE"/>
        </w:rPr>
        <w:t xml:space="preserve">with Covid-19. In contrast, age groups did not differ regarding the experienced stress due to the corona pandemic or their attitude towards face masks (see Table </w:t>
      </w:r>
      <w:r w:rsidR="00191748">
        <w:rPr>
          <w:rFonts w:ascii="Times New Roman" w:eastAsia="Times New Roman" w:hAnsi="Times New Roman" w:cs="Times New Roman"/>
          <w:color w:val="000000"/>
          <w:lang w:eastAsia="de-DE"/>
        </w:rPr>
        <w:t>6</w:t>
      </w:r>
      <w:r w:rsidR="00447365" w:rsidRPr="00F10321">
        <w:rPr>
          <w:rFonts w:ascii="Times New Roman" w:eastAsia="Times New Roman" w:hAnsi="Times New Roman" w:cs="Times New Roman"/>
          <w:color w:val="000000"/>
          <w:lang w:eastAsia="de-DE"/>
        </w:rPr>
        <w:t xml:space="preserve"> for details). </w:t>
      </w:r>
    </w:p>
    <w:p w14:paraId="225603E0" w14:textId="77777777" w:rsidR="00447365" w:rsidRPr="00F10321" w:rsidRDefault="00447365" w:rsidP="00447365">
      <w:pPr>
        <w:widowControl w:val="0"/>
        <w:spacing w:line="480" w:lineRule="auto"/>
        <w:ind w:firstLine="720"/>
        <w:jc w:val="both"/>
        <w:rPr>
          <w:rFonts w:ascii="Times New Roman" w:eastAsia="Times New Roman" w:hAnsi="Times New Roman" w:cs="Times New Roman"/>
          <w:lang w:eastAsia="de-DE"/>
        </w:rPr>
      </w:pPr>
      <w:r w:rsidRPr="00F10321">
        <w:rPr>
          <w:rFonts w:ascii="Times New Roman" w:eastAsia="Times New Roman" w:hAnsi="Times New Roman" w:cs="Times New Roman"/>
          <w:lang w:eastAsia="de-DE"/>
        </w:rPr>
        <w:t> </w:t>
      </w:r>
    </w:p>
    <w:p w14:paraId="5FBF0EE1" w14:textId="5A3A9B49" w:rsidR="00447365" w:rsidRDefault="00447365" w:rsidP="00191748">
      <w:pPr>
        <w:rPr>
          <w:rFonts w:ascii="Times New Roman" w:hAnsi="Times New Roman" w:cs="Times New Roman"/>
        </w:rPr>
      </w:pPr>
      <w:r w:rsidRPr="00F10321">
        <w:rPr>
          <w:rFonts w:ascii="Times New Roman" w:eastAsia="Times New Roman" w:hAnsi="Times New Roman" w:cs="Times New Roman"/>
          <w:color w:val="000000"/>
          <w:lang w:eastAsia="de-DE"/>
        </w:rPr>
        <w:t xml:space="preserve">Table </w:t>
      </w:r>
      <w:r w:rsidR="00191748">
        <w:rPr>
          <w:rFonts w:ascii="Times New Roman" w:eastAsia="Times New Roman" w:hAnsi="Times New Roman" w:cs="Times New Roman"/>
          <w:color w:val="000000"/>
          <w:lang w:eastAsia="de-DE"/>
        </w:rPr>
        <w:t>6</w:t>
      </w:r>
      <w:r w:rsidRPr="00F10321">
        <w:rPr>
          <w:rFonts w:ascii="Times New Roman" w:eastAsia="Times New Roman" w:hAnsi="Times New Roman" w:cs="Times New Roman"/>
          <w:color w:val="000000"/>
          <w:lang w:eastAsia="de-DE"/>
        </w:rPr>
        <w:t xml:space="preserve">. </w:t>
      </w:r>
      <w:r w:rsidRPr="00627546">
        <w:rPr>
          <w:rFonts w:ascii="Times New Roman" w:hAnsi="Times New Roman" w:cs="Times New Roman"/>
        </w:rPr>
        <w:t>Individual difference variables</w:t>
      </w:r>
      <w:r>
        <w:rPr>
          <w:rFonts w:ascii="Times New Roman" w:hAnsi="Times New Roman" w:cs="Times New Roman"/>
        </w:rPr>
        <w:t xml:space="preserve"> </w:t>
      </w:r>
      <w:r w:rsidR="00191748">
        <w:rPr>
          <w:rFonts w:ascii="Times New Roman" w:hAnsi="Times New Roman" w:cs="Times New Roman"/>
        </w:rPr>
        <w:t xml:space="preserve"> </w:t>
      </w:r>
    </w:p>
    <w:p w14:paraId="1564171D" w14:textId="77777777" w:rsidR="00191748" w:rsidRDefault="00191748" w:rsidP="00191748">
      <w:pPr>
        <w:rPr>
          <w:rFonts w:ascii="Times New Roman" w:eastAsia="Times New Roman" w:hAnsi="Times New Roman" w:cs="Times New Roman"/>
          <w:color w:val="000000"/>
          <w:lang w:eastAsia="de-DE"/>
        </w:rPr>
      </w:pPr>
    </w:p>
    <w:tbl>
      <w:tblPr>
        <w:tblW w:w="0" w:type="auto"/>
        <w:tblCellSpacing w:w="0" w:type="dxa"/>
        <w:tblLook w:val="04A0" w:firstRow="1" w:lastRow="0" w:firstColumn="1" w:lastColumn="0" w:noHBand="0" w:noVBand="1"/>
      </w:tblPr>
      <w:tblGrid>
        <w:gridCol w:w="2790"/>
        <w:gridCol w:w="1858"/>
        <w:gridCol w:w="1552"/>
        <w:gridCol w:w="1129"/>
        <w:gridCol w:w="849"/>
        <w:gridCol w:w="848"/>
      </w:tblGrid>
      <w:tr w:rsidR="00447365" w:rsidRPr="00E34DF7" w14:paraId="25F9BA1C" w14:textId="77777777" w:rsidTr="00447365">
        <w:trPr>
          <w:tblCellSpacing w:w="0" w:type="dxa"/>
        </w:trPr>
        <w:tc>
          <w:tcPr>
            <w:tcW w:w="2790" w:type="dxa"/>
            <w:tcBorders>
              <w:top w:val="single" w:sz="4" w:space="0" w:color="000000"/>
              <w:left w:val="nil"/>
              <w:bottom w:val="single" w:sz="4" w:space="0" w:color="000000"/>
              <w:right w:val="nil"/>
            </w:tcBorders>
            <w:vAlign w:val="center"/>
            <w:hideMark/>
          </w:tcPr>
          <w:p w14:paraId="0C88A3B9" w14:textId="77777777" w:rsidR="00447365" w:rsidRPr="00F10321" w:rsidRDefault="00447365" w:rsidP="00331DB8">
            <w:pPr>
              <w:widowControl w:val="0"/>
              <w:spacing w:line="480" w:lineRule="auto"/>
              <w:jc w:val="center"/>
              <w:rPr>
                <w:rFonts w:ascii="Times New Roman" w:eastAsia="Times New Roman" w:hAnsi="Times New Roman" w:cs="Times New Roman"/>
                <w:lang w:eastAsia="de-DE"/>
              </w:rPr>
            </w:pPr>
            <w:r w:rsidRPr="00F10321">
              <w:rPr>
                <w:rFonts w:ascii="Times New Roman" w:eastAsia="Times New Roman" w:hAnsi="Times New Roman" w:cs="Times New Roman"/>
                <w:lang w:eastAsia="de-DE"/>
              </w:rPr>
              <w:t> </w:t>
            </w:r>
          </w:p>
        </w:tc>
        <w:tc>
          <w:tcPr>
            <w:tcW w:w="1858" w:type="dxa"/>
            <w:tcBorders>
              <w:top w:val="single" w:sz="4" w:space="0" w:color="000000"/>
              <w:left w:val="nil"/>
              <w:bottom w:val="single" w:sz="4" w:space="0" w:color="000000"/>
              <w:right w:val="nil"/>
            </w:tcBorders>
            <w:vAlign w:val="center"/>
            <w:hideMark/>
          </w:tcPr>
          <w:p w14:paraId="70FDAC26"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Younger adults </w:t>
            </w:r>
          </w:p>
          <w:p w14:paraId="4EC213A2"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i/>
                <w:iCs/>
                <w:color w:val="000000"/>
                <w:lang w:eastAsia="de-DE"/>
              </w:rPr>
              <w:t>M</w:t>
            </w:r>
            <w:r w:rsidRPr="00E34DF7">
              <w:rPr>
                <w:rFonts w:ascii="Times New Roman" w:eastAsia="Times New Roman" w:hAnsi="Times New Roman" w:cs="Times New Roman"/>
                <w:color w:val="000000"/>
                <w:lang w:eastAsia="de-DE"/>
              </w:rPr>
              <w:t xml:space="preserve"> (</w:t>
            </w:r>
            <w:r w:rsidRPr="00E34DF7">
              <w:rPr>
                <w:rFonts w:ascii="Times New Roman" w:eastAsia="Times New Roman" w:hAnsi="Times New Roman" w:cs="Times New Roman"/>
                <w:i/>
                <w:iCs/>
                <w:color w:val="000000"/>
                <w:lang w:eastAsia="de-DE"/>
              </w:rPr>
              <w:t>SD</w:t>
            </w:r>
            <w:r w:rsidRPr="00E34DF7">
              <w:rPr>
                <w:rFonts w:ascii="Times New Roman" w:eastAsia="Times New Roman" w:hAnsi="Times New Roman" w:cs="Times New Roman"/>
                <w:color w:val="000000"/>
                <w:lang w:eastAsia="de-DE"/>
              </w:rPr>
              <w:t xml:space="preserve">) </w:t>
            </w:r>
          </w:p>
        </w:tc>
        <w:tc>
          <w:tcPr>
            <w:tcW w:w="1552" w:type="dxa"/>
            <w:tcBorders>
              <w:top w:val="single" w:sz="4" w:space="0" w:color="000000"/>
              <w:left w:val="nil"/>
              <w:bottom w:val="single" w:sz="4" w:space="0" w:color="000000"/>
              <w:right w:val="nil"/>
            </w:tcBorders>
            <w:vAlign w:val="center"/>
            <w:hideMark/>
          </w:tcPr>
          <w:p w14:paraId="06780200"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Older adults </w:t>
            </w:r>
          </w:p>
          <w:p w14:paraId="44F16CCD"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i/>
                <w:iCs/>
                <w:color w:val="000000"/>
                <w:lang w:eastAsia="de-DE"/>
              </w:rPr>
              <w:t>M</w:t>
            </w:r>
            <w:r w:rsidRPr="00E34DF7">
              <w:rPr>
                <w:rFonts w:ascii="Times New Roman" w:eastAsia="Times New Roman" w:hAnsi="Times New Roman" w:cs="Times New Roman"/>
                <w:color w:val="000000"/>
                <w:lang w:eastAsia="de-DE"/>
              </w:rPr>
              <w:t xml:space="preserve"> (</w:t>
            </w:r>
            <w:r w:rsidRPr="00E34DF7">
              <w:rPr>
                <w:rFonts w:ascii="Times New Roman" w:eastAsia="Times New Roman" w:hAnsi="Times New Roman" w:cs="Times New Roman"/>
                <w:i/>
                <w:iCs/>
                <w:color w:val="000000"/>
                <w:lang w:eastAsia="de-DE"/>
              </w:rPr>
              <w:t>SD</w:t>
            </w:r>
            <w:r w:rsidRPr="00E34DF7">
              <w:rPr>
                <w:rFonts w:ascii="Times New Roman" w:eastAsia="Times New Roman" w:hAnsi="Times New Roman" w:cs="Times New Roman"/>
                <w:color w:val="000000"/>
                <w:lang w:eastAsia="de-DE"/>
              </w:rPr>
              <w:t xml:space="preserve">) </w:t>
            </w:r>
          </w:p>
        </w:tc>
        <w:tc>
          <w:tcPr>
            <w:tcW w:w="1129" w:type="dxa"/>
            <w:tcBorders>
              <w:top w:val="single" w:sz="4" w:space="0" w:color="000000"/>
              <w:left w:val="nil"/>
              <w:bottom w:val="single" w:sz="4" w:space="0" w:color="000000"/>
              <w:right w:val="nil"/>
            </w:tcBorders>
            <w:vAlign w:val="center"/>
            <w:hideMark/>
          </w:tcPr>
          <w:p w14:paraId="7CE7D427"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lang w:eastAsia="de-DE"/>
              </w:rPr>
              <w:t> </w:t>
            </w:r>
          </w:p>
          <w:p w14:paraId="64C2DAA5"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proofErr w:type="gramStart"/>
            <w:r w:rsidRPr="00E34DF7">
              <w:rPr>
                <w:rFonts w:ascii="Times New Roman" w:eastAsia="Times New Roman" w:hAnsi="Times New Roman" w:cs="Times New Roman"/>
                <w:i/>
                <w:iCs/>
                <w:color w:val="000000"/>
                <w:lang w:eastAsia="de-DE"/>
              </w:rPr>
              <w:t>F</w:t>
            </w:r>
            <w:r w:rsidRPr="00E34DF7">
              <w:rPr>
                <w:rFonts w:ascii="Times New Roman" w:eastAsia="Times New Roman" w:hAnsi="Times New Roman" w:cs="Times New Roman"/>
                <w:color w:val="000000"/>
                <w:lang w:eastAsia="de-DE"/>
              </w:rPr>
              <w:t>(</w:t>
            </w:r>
            <w:proofErr w:type="gramEnd"/>
            <w:r w:rsidRPr="00E34DF7">
              <w:rPr>
                <w:rFonts w:ascii="Times New Roman" w:eastAsia="Times New Roman" w:hAnsi="Times New Roman" w:cs="Times New Roman"/>
                <w:color w:val="000000"/>
                <w:lang w:eastAsia="de-DE"/>
              </w:rPr>
              <w:t>1, 142)</w:t>
            </w:r>
          </w:p>
        </w:tc>
        <w:tc>
          <w:tcPr>
            <w:tcW w:w="849" w:type="dxa"/>
            <w:tcBorders>
              <w:top w:val="single" w:sz="4" w:space="0" w:color="000000"/>
              <w:left w:val="nil"/>
              <w:bottom w:val="single" w:sz="4" w:space="0" w:color="000000"/>
              <w:right w:val="nil"/>
            </w:tcBorders>
            <w:vAlign w:val="center"/>
            <w:hideMark/>
          </w:tcPr>
          <w:p w14:paraId="224ADD29"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lang w:eastAsia="de-DE"/>
              </w:rPr>
              <w:t> </w:t>
            </w:r>
          </w:p>
          <w:p w14:paraId="2D1332FB"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Pr>
                <w:rFonts w:ascii="Times New Roman" w:eastAsia="Times New Roman" w:hAnsi="Times New Roman" w:cs="Times New Roman"/>
                <w:i/>
                <w:iCs/>
                <w:color w:val="000000"/>
                <w:lang w:eastAsia="de-DE"/>
              </w:rPr>
              <w:t>p</w:t>
            </w:r>
          </w:p>
        </w:tc>
        <w:tc>
          <w:tcPr>
            <w:tcW w:w="848" w:type="dxa"/>
            <w:tcBorders>
              <w:top w:val="single" w:sz="4" w:space="0" w:color="000000"/>
              <w:left w:val="nil"/>
              <w:bottom w:val="single" w:sz="4" w:space="0" w:color="000000"/>
              <w:right w:val="nil"/>
            </w:tcBorders>
            <w:vAlign w:val="center"/>
            <w:hideMark/>
          </w:tcPr>
          <w:p w14:paraId="54978CCB"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lang w:eastAsia="de-DE"/>
              </w:rPr>
              <w:t> </w:t>
            </w:r>
          </w:p>
          <w:p w14:paraId="550117C5"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Symbol" w:eastAsia="Times New Roman" w:hAnsi="Symbol" w:cs="Times New Roman"/>
                <w:color w:val="000000"/>
                <w:lang w:eastAsia="de-DE"/>
              </w:rPr>
              <w:sym w:font="Symbol" w:char="F068"/>
            </w:r>
            <w:r w:rsidRPr="00E34DF7">
              <w:rPr>
                <w:rFonts w:ascii="Times New Roman" w:eastAsia="Times New Roman" w:hAnsi="Times New Roman" w:cs="Times New Roman"/>
                <w:color w:val="000000"/>
                <w:vertAlign w:val="subscript"/>
                <w:lang w:eastAsia="de-DE"/>
              </w:rPr>
              <w:t>p</w:t>
            </w:r>
            <w:r w:rsidRPr="00E34DF7">
              <w:rPr>
                <w:rFonts w:ascii="Times New Roman" w:eastAsia="Times New Roman" w:hAnsi="Times New Roman" w:cs="Times New Roman"/>
                <w:color w:val="000000"/>
                <w:vertAlign w:val="superscript"/>
                <w:lang w:eastAsia="de-DE"/>
              </w:rPr>
              <w:t>2</w:t>
            </w:r>
          </w:p>
        </w:tc>
      </w:tr>
      <w:tr w:rsidR="00447365" w:rsidRPr="00E34DF7" w14:paraId="3E54B39D" w14:textId="77777777" w:rsidTr="00447365">
        <w:trPr>
          <w:tblCellSpacing w:w="0" w:type="dxa"/>
        </w:trPr>
        <w:tc>
          <w:tcPr>
            <w:tcW w:w="2790" w:type="dxa"/>
            <w:tcBorders>
              <w:top w:val="single" w:sz="4" w:space="0" w:color="000000"/>
              <w:left w:val="nil"/>
              <w:bottom w:val="nil"/>
              <w:right w:val="nil"/>
            </w:tcBorders>
            <w:vAlign w:val="center"/>
            <w:hideMark/>
          </w:tcPr>
          <w:p w14:paraId="786579F8" w14:textId="77777777" w:rsidR="00447365" w:rsidRPr="00E34DF7" w:rsidRDefault="00447365" w:rsidP="00331DB8">
            <w:pPr>
              <w:widowControl w:val="0"/>
              <w:spacing w:line="480" w:lineRule="auto"/>
              <w:jc w:val="both"/>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Fear</w:t>
            </w:r>
          </w:p>
        </w:tc>
        <w:tc>
          <w:tcPr>
            <w:tcW w:w="1858" w:type="dxa"/>
            <w:tcBorders>
              <w:top w:val="single" w:sz="4" w:space="0" w:color="000000"/>
              <w:left w:val="nil"/>
              <w:bottom w:val="nil"/>
              <w:right w:val="nil"/>
            </w:tcBorders>
            <w:vAlign w:val="center"/>
            <w:hideMark/>
          </w:tcPr>
          <w:p w14:paraId="680508F7"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1.99 (.85)</w:t>
            </w:r>
          </w:p>
        </w:tc>
        <w:tc>
          <w:tcPr>
            <w:tcW w:w="1552" w:type="dxa"/>
            <w:tcBorders>
              <w:top w:val="single" w:sz="4" w:space="0" w:color="000000"/>
              <w:left w:val="nil"/>
              <w:bottom w:val="nil"/>
              <w:right w:val="nil"/>
            </w:tcBorders>
            <w:vAlign w:val="center"/>
            <w:hideMark/>
          </w:tcPr>
          <w:p w14:paraId="2435DEE6"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2.41 (.88)</w:t>
            </w:r>
          </w:p>
        </w:tc>
        <w:tc>
          <w:tcPr>
            <w:tcW w:w="1129" w:type="dxa"/>
            <w:tcBorders>
              <w:top w:val="single" w:sz="4" w:space="0" w:color="000000"/>
              <w:left w:val="nil"/>
              <w:bottom w:val="nil"/>
              <w:right w:val="nil"/>
            </w:tcBorders>
            <w:vAlign w:val="center"/>
            <w:hideMark/>
          </w:tcPr>
          <w:p w14:paraId="41B4D800"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8.66</w:t>
            </w:r>
          </w:p>
        </w:tc>
        <w:tc>
          <w:tcPr>
            <w:tcW w:w="849" w:type="dxa"/>
            <w:tcBorders>
              <w:top w:val="single" w:sz="4" w:space="0" w:color="000000"/>
              <w:left w:val="nil"/>
              <w:bottom w:val="nil"/>
              <w:right w:val="nil"/>
            </w:tcBorders>
            <w:vAlign w:val="center"/>
            <w:hideMark/>
          </w:tcPr>
          <w:p w14:paraId="51CF458D"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.004</w:t>
            </w:r>
          </w:p>
        </w:tc>
        <w:tc>
          <w:tcPr>
            <w:tcW w:w="848" w:type="dxa"/>
            <w:tcBorders>
              <w:top w:val="single" w:sz="4" w:space="0" w:color="000000"/>
              <w:left w:val="nil"/>
              <w:bottom w:val="nil"/>
              <w:right w:val="nil"/>
            </w:tcBorders>
            <w:vAlign w:val="center"/>
            <w:hideMark/>
          </w:tcPr>
          <w:p w14:paraId="17AC0BFD"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.057</w:t>
            </w:r>
          </w:p>
        </w:tc>
      </w:tr>
      <w:tr w:rsidR="00447365" w:rsidRPr="00E34DF7" w14:paraId="049EF4B1" w14:textId="77777777" w:rsidTr="00447365">
        <w:trPr>
          <w:tblCellSpacing w:w="0" w:type="dxa"/>
        </w:trPr>
        <w:tc>
          <w:tcPr>
            <w:tcW w:w="2790" w:type="dxa"/>
            <w:tcBorders>
              <w:top w:val="nil"/>
              <w:left w:val="nil"/>
              <w:bottom w:val="nil"/>
              <w:right w:val="nil"/>
            </w:tcBorders>
            <w:vAlign w:val="center"/>
            <w:hideMark/>
          </w:tcPr>
          <w:p w14:paraId="527B6B8B" w14:textId="77777777" w:rsidR="00447365" w:rsidRPr="00E34DF7" w:rsidRDefault="00447365" w:rsidP="00331DB8">
            <w:pPr>
              <w:widowControl w:val="0"/>
              <w:spacing w:line="480" w:lineRule="auto"/>
              <w:jc w:val="both"/>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Stress</w:t>
            </w:r>
          </w:p>
        </w:tc>
        <w:tc>
          <w:tcPr>
            <w:tcW w:w="1858" w:type="dxa"/>
            <w:tcBorders>
              <w:top w:val="nil"/>
              <w:left w:val="nil"/>
              <w:bottom w:val="nil"/>
              <w:right w:val="nil"/>
            </w:tcBorders>
            <w:vAlign w:val="center"/>
            <w:hideMark/>
          </w:tcPr>
          <w:p w14:paraId="63D9A7B5"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3.00 (.85)</w:t>
            </w:r>
          </w:p>
        </w:tc>
        <w:tc>
          <w:tcPr>
            <w:tcW w:w="1552" w:type="dxa"/>
            <w:tcBorders>
              <w:top w:val="nil"/>
              <w:left w:val="nil"/>
              <w:bottom w:val="nil"/>
              <w:right w:val="nil"/>
            </w:tcBorders>
            <w:vAlign w:val="center"/>
            <w:hideMark/>
          </w:tcPr>
          <w:p w14:paraId="3003C065"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2.93 (1.06)</w:t>
            </w:r>
          </w:p>
        </w:tc>
        <w:tc>
          <w:tcPr>
            <w:tcW w:w="1129" w:type="dxa"/>
            <w:tcBorders>
              <w:top w:val="nil"/>
              <w:left w:val="nil"/>
              <w:bottom w:val="nil"/>
              <w:right w:val="nil"/>
            </w:tcBorders>
            <w:vAlign w:val="center"/>
            <w:hideMark/>
          </w:tcPr>
          <w:p w14:paraId="1AF89CEA"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.18</w:t>
            </w:r>
          </w:p>
        </w:tc>
        <w:tc>
          <w:tcPr>
            <w:tcW w:w="849" w:type="dxa"/>
            <w:tcBorders>
              <w:top w:val="nil"/>
              <w:left w:val="nil"/>
              <w:bottom w:val="nil"/>
              <w:right w:val="nil"/>
            </w:tcBorders>
            <w:vAlign w:val="center"/>
            <w:hideMark/>
          </w:tcPr>
          <w:p w14:paraId="4EA875A7"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.676</w:t>
            </w:r>
          </w:p>
        </w:tc>
        <w:tc>
          <w:tcPr>
            <w:tcW w:w="848" w:type="dxa"/>
            <w:tcBorders>
              <w:top w:val="nil"/>
              <w:left w:val="nil"/>
              <w:bottom w:val="nil"/>
              <w:right w:val="nil"/>
            </w:tcBorders>
            <w:vAlign w:val="center"/>
            <w:hideMark/>
          </w:tcPr>
          <w:p w14:paraId="2FB66DCC"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.001</w:t>
            </w:r>
          </w:p>
        </w:tc>
      </w:tr>
      <w:tr w:rsidR="00447365" w:rsidRPr="00E34DF7" w14:paraId="11B8FE07" w14:textId="77777777" w:rsidTr="00447365">
        <w:trPr>
          <w:tblCellSpacing w:w="0" w:type="dxa"/>
        </w:trPr>
        <w:tc>
          <w:tcPr>
            <w:tcW w:w="2790" w:type="dxa"/>
            <w:tcBorders>
              <w:top w:val="nil"/>
              <w:left w:val="nil"/>
              <w:bottom w:val="single" w:sz="4" w:space="0" w:color="000000"/>
              <w:right w:val="nil"/>
            </w:tcBorders>
            <w:vAlign w:val="center"/>
            <w:hideMark/>
          </w:tcPr>
          <w:p w14:paraId="611DEC03" w14:textId="249AA849" w:rsidR="00447365" w:rsidRPr="00E34DF7" w:rsidRDefault="00447365" w:rsidP="00331DB8">
            <w:pPr>
              <w:widowControl w:val="0"/>
              <w:spacing w:line="480" w:lineRule="auto"/>
              <w:jc w:val="both"/>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Attitude face masks</w:t>
            </w:r>
          </w:p>
        </w:tc>
        <w:tc>
          <w:tcPr>
            <w:tcW w:w="1858" w:type="dxa"/>
            <w:tcBorders>
              <w:top w:val="nil"/>
              <w:left w:val="nil"/>
              <w:bottom w:val="single" w:sz="4" w:space="0" w:color="000000"/>
              <w:right w:val="nil"/>
            </w:tcBorders>
            <w:vAlign w:val="center"/>
            <w:hideMark/>
          </w:tcPr>
          <w:p w14:paraId="53F41464"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28.1 (5.45)</w:t>
            </w:r>
          </w:p>
        </w:tc>
        <w:tc>
          <w:tcPr>
            <w:tcW w:w="1552" w:type="dxa"/>
            <w:tcBorders>
              <w:top w:val="nil"/>
              <w:left w:val="nil"/>
              <w:bottom w:val="single" w:sz="4" w:space="0" w:color="000000"/>
              <w:right w:val="nil"/>
            </w:tcBorders>
            <w:vAlign w:val="center"/>
            <w:hideMark/>
          </w:tcPr>
          <w:p w14:paraId="55BF3058"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29.36 (5.40)</w:t>
            </w:r>
          </w:p>
        </w:tc>
        <w:tc>
          <w:tcPr>
            <w:tcW w:w="1129" w:type="dxa"/>
            <w:tcBorders>
              <w:top w:val="nil"/>
              <w:left w:val="nil"/>
              <w:bottom w:val="single" w:sz="4" w:space="0" w:color="000000"/>
              <w:right w:val="nil"/>
            </w:tcBorders>
            <w:vAlign w:val="center"/>
            <w:hideMark/>
          </w:tcPr>
          <w:p w14:paraId="22AE8F04"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1.94</w:t>
            </w:r>
          </w:p>
        </w:tc>
        <w:tc>
          <w:tcPr>
            <w:tcW w:w="849" w:type="dxa"/>
            <w:tcBorders>
              <w:top w:val="nil"/>
              <w:left w:val="nil"/>
              <w:bottom w:val="single" w:sz="4" w:space="0" w:color="000000"/>
              <w:right w:val="nil"/>
            </w:tcBorders>
            <w:vAlign w:val="center"/>
            <w:hideMark/>
          </w:tcPr>
          <w:p w14:paraId="1DB14746"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.166</w:t>
            </w:r>
          </w:p>
        </w:tc>
        <w:tc>
          <w:tcPr>
            <w:tcW w:w="848" w:type="dxa"/>
            <w:tcBorders>
              <w:top w:val="nil"/>
              <w:left w:val="nil"/>
              <w:bottom w:val="single" w:sz="4" w:space="0" w:color="000000"/>
              <w:right w:val="nil"/>
            </w:tcBorders>
            <w:vAlign w:val="center"/>
            <w:hideMark/>
          </w:tcPr>
          <w:p w14:paraId="35081276" w14:textId="77777777" w:rsidR="00447365" w:rsidRPr="00E34DF7" w:rsidRDefault="00447365" w:rsidP="00331DB8">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.013</w:t>
            </w:r>
          </w:p>
        </w:tc>
      </w:tr>
      <w:bookmarkEnd w:id="2"/>
    </w:tbl>
    <w:p w14:paraId="10B98ED0" w14:textId="4A3327FC" w:rsidR="00E67B9E" w:rsidRDefault="00E67B9E" w:rsidP="007C3D72">
      <w:pPr>
        <w:spacing w:line="480" w:lineRule="auto"/>
        <w:ind w:firstLine="720"/>
        <w:jc w:val="both"/>
        <w:rPr>
          <w:rFonts w:ascii="Times New Roman" w:hAnsi="Times New Roman" w:cs="Times New Roman"/>
        </w:rPr>
      </w:pPr>
    </w:p>
    <w:p w14:paraId="2791BD99" w14:textId="77777777" w:rsidR="00191748" w:rsidRDefault="00191748" w:rsidP="007C3D72">
      <w:pPr>
        <w:spacing w:line="480" w:lineRule="auto"/>
        <w:ind w:firstLine="720"/>
        <w:jc w:val="both"/>
        <w:rPr>
          <w:rFonts w:ascii="Times New Roman" w:hAnsi="Times New Roman" w:cs="Times New Roman"/>
        </w:rPr>
      </w:pPr>
    </w:p>
    <w:p w14:paraId="52F064B7" w14:textId="5388F963" w:rsidR="007C3D72" w:rsidRPr="00447365" w:rsidRDefault="00447365" w:rsidP="00447365">
      <w:pPr>
        <w:spacing w:line="480" w:lineRule="auto"/>
        <w:ind w:firstLine="720"/>
        <w:jc w:val="both"/>
        <w:rPr>
          <w:rFonts w:ascii="Times New Roman" w:hAnsi="Times New Roman" w:cs="Times New Roman"/>
        </w:rPr>
      </w:pPr>
      <w:r w:rsidRPr="008B109F">
        <w:rPr>
          <w:rFonts w:ascii="Times New Roman" w:eastAsia="Times New Roman" w:hAnsi="Times New Roman" w:cs="Times New Roman"/>
          <w:i/>
          <w:iCs/>
          <w:lang w:eastAsia="de-DE"/>
        </w:rPr>
        <w:t>Emotion recognition</w:t>
      </w:r>
      <w:r>
        <w:rPr>
          <w:rFonts w:ascii="Times New Roman" w:eastAsia="Times New Roman" w:hAnsi="Times New Roman" w:cs="Times New Roman"/>
          <w:lang w:eastAsia="de-DE"/>
        </w:rPr>
        <w:t xml:space="preserve">. </w:t>
      </w:r>
      <w:r w:rsidR="007C3D72" w:rsidRPr="00F10321">
        <w:rPr>
          <w:rFonts w:ascii="Times New Roman" w:eastAsia="Times New Roman" w:hAnsi="Times New Roman" w:cs="Times New Roman"/>
          <w:color w:val="000000"/>
          <w:lang w:eastAsia="de-DE"/>
        </w:rPr>
        <w:t xml:space="preserve">A 2x2x2 mixed analysis of variance (ANOVA) was carried out </w:t>
      </w:r>
      <w:r w:rsidR="007C3D72">
        <w:rPr>
          <w:rFonts w:ascii="Times New Roman" w:eastAsia="Times New Roman" w:hAnsi="Times New Roman" w:cs="Times New Roman"/>
          <w:color w:val="000000"/>
          <w:lang w:eastAsia="de-DE"/>
        </w:rPr>
        <w:t>with the</w:t>
      </w:r>
      <w:r w:rsidR="007C3D72" w:rsidRPr="00F10321">
        <w:rPr>
          <w:rFonts w:ascii="Times New Roman" w:eastAsia="Times New Roman" w:hAnsi="Times New Roman" w:cs="Times New Roman"/>
          <w:color w:val="000000"/>
          <w:lang w:eastAsia="de-DE"/>
        </w:rPr>
        <w:t xml:space="preserve"> between-subjects factor age group (young/old</w:t>
      </w:r>
      <w:r w:rsidR="007C3D72">
        <w:rPr>
          <w:rFonts w:ascii="Times New Roman" w:eastAsia="Times New Roman" w:hAnsi="Times New Roman" w:cs="Times New Roman"/>
          <w:color w:val="000000"/>
          <w:lang w:eastAsia="de-DE"/>
        </w:rPr>
        <w:t>er</w:t>
      </w:r>
      <w:r w:rsidR="007C3D72" w:rsidRPr="00F10321">
        <w:rPr>
          <w:rFonts w:ascii="Times New Roman" w:eastAsia="Times New Roman" w:hAnsi="Times New Roman" w:cs="Times New Roman"/>
          <w:color w:val="000000"/>
          <w:lang w:eastAsia="de-DE"/>
        </w:rPr>
        <w:t xml:space="preserve">), </w:t>
      </w:r>
      <w:r w:rsidR="007C3D72">
        <w:rPr>
          <w:rFonts w:ascii="Times New Roman" w:eastAsia="Times New Roman" w:hAnsi="Times New Roman" w:cs="Times New Roman"/>
          <w:color w:val="000000"/>
          <w:lang w:eastAsia="de-DE"/>
        </w:rPr>
        <w:t xml:space="preserve">the </w:t>
      </w:r>
      <w:r w:rsidR="007C3D72" w:rsidRPr="00F10321">
        <w:rPr>
          <w:rFonts w:ascii="Times New Roman" w:eastAsia="Times New Roman" w:hAnsi="Times New Roman" w:cs="Times New Roman"/>
          <w:color w:val="000000"/>
          <w:lang w:eastAsia="de-DE"/>
        </w:rPr>
        <w:t xml:space="preserve">within-subjects factor presence or absence of a face mask on the presented picture </w:t>
      </w:r>
      <w:r w:rsidR="007C3D72">
        <w:rPr>
          <w:rFonts w:ascii="Times New Roman" w:eastAsia="Times New Roman" w:hAnsi="Times New Roman" w:cs="Times New Roman"/>
          <w:color w:val="000000"/>
          <w:lang w:eastAsia="de-DE"/>
        </w:rPr>
        <w:t xml:space="preserve">and the within-subjects factor </w:t>
      </w:r>
      <w:r w:rsidR="007C3D72" w:rsidRPr="00F10321">
        <w:rPr>
          <w:rFonts w:ascii="Times New Roman" w:eastAsia="Times New Roman" w:hAnsi="Times New Roman" w:cs="Times New Roman"/>
          <w:color w:val="000000"/>
          <w:lang w:eastAsia="de-DE"/>
        </w:rPr>
        <w:t>age of the model (young/old</w:t>
      </w:r>
      <w:r w:rsidR="007C3D72">
        <w:rPr>
          <w:rFonts w:ascii="Times New Roman" w:eastAsia="Times New Roman" w:hAnsi="Times New Roman" w:cs="Times New Roman"/>
          <w:color w:val="000000"/>
          <w:lang w:eastAsia="de-DE"/>
        </w:rPr>
        <w:t>er</w:t>
      </w:r>
      <w:r w:rsidR="007C3D72" w:rsidRPr="00F10321">
        <w:rPr>
          <w:rFonts w:ascii="Times New Roman" w:eastAsia="Times New Roman" w:hAnsi="Times New Roman" w:cs="Times New Roman"/>
          <w:color w:val="000000"/>
          <w:lang w:eastAsia="de-DE"/>
        </w:rPr>
        <w:t xml:space="preserve">). The dependent variable was the </w:t>
      </w:r>
      <w:r w:rsidR="007C3D72">
        <w:rPr>
          <w:rFonts w:ascii="Times New Roman" w:eastAsia="Times New Roman" w:hAnsi="Times New Roman" w:cs="Times New Roman"/>
          <w:color w:val="000000"/>
          <w:lang w:eastAsia="de-DE"/>
        </w:rPr>
        <w:t xml:space="preserve">raw </w:t>
      </w:r>
      <w:r w:rsidR="007C3D72" w:rsidRPr="00F10321">
        <w:rPr>
          <w:rFonts w:ascii="Times New Roman" w:eastAsia="Times New Roman" w:hAnsi="Times New Roman" w:cs="Times New Roman"/>
          <w:color w:val="000000"/>
          <w:lang w:eastAsia="de-DE"/>
        </w:rPr>
        <w:t>number of correctly identified emotions</w:t>
      </w:r>
      <w:r>
        <w:rPr>
          <w:rFonts w:ascii="Times New Roman" w:eastAsia="Times New Roman" w:hAnsi="Times New Roman" w:cs="Times New Roman"/>
          <w:color w:val="000000"/>
          <w:lang w:eastAsia="de-DE"/>
        </w:rPr>
        <w:t xml:space="preserve"> (see</w:t>
      </w:r>
      <w:r w:rsidR="007C3D72" w:rsidRPr="00F10321">
        <w:rPr>
          <w:rFonts w:ascii="Times New Roman" w:eastAsia="Times New Roman" w:hAnsi="Times New Roman" w:cs="Times New Roman"/>
          <w:color w:val="000000"/>
          <w:lang w:eastAsia="de-DE"/>
        </w:rPr>
        <w:t xml:space="preserve"> Table </w:t>
      </w:r>
      <w:r w:rsidR="00191748">
        <w:rPr>
          <w:rFonts w:ascii="Times New Roman" w:eastAsia="Times New Roman" w:hAnsi="Times New Roman" w:cs="Times New Roman"/>
          <w:color w:val="000000"/>
          <w:lang w:eastAsia="de-DE"/>
        </w:rPr>
        <w:t>7</w:t>
      </w:r>
      <w:r>
        <w:rPr>
          <w:rFonts w:ascii="Times New Roman" w:eastAsia="Times New Roman" w:hAnsi="Times New Roman" w:cs="Times New Roman"/>
          <w:color w:val="000000"/>
          <w:lang w:eastAsia="de-DE"/>
        </w:rPr>
        <w:t>)</w:t>
      </w:r>
      <w:r w:rsidR="007C3D72" w:rsidRPr="00F10321">
        <w:rPr>
          <w:rFonts w:ascii="Times New Roman" w:eastAsia="Times New Roman" w:hAnsi="Times New Roman" w:cs="Times New Roman"/>
          <w:color w:val="000000"/>
          <w:lang w:eastAsia="de-DE"/>
        </w:rPr>
        <w:t>.</w:t>
      </w:r>
    </w:p>
    <w:p w14:paraId="6B54961F" w14:textId="77777777" w:rsidR="007C3D72" w:rsidRPr="00F10321" w:rsidRDefault="007C3D72" w:rsidP="007C3D72">
      <w:pPr>
        <w:widowControl w:val="0"/>
        <w:spacing w:line="480" w:lineRule="auto"/>
        <w:ind w:firstLine="720"/>
        <w:jc w:val="both"/>
        <w:rPr>
          <w:rFonts w:ascii="Times New Roman" w:eastAsia="Times New Roman" w:hAnsi="Times New Roman" w:cs="Times New Roman"/>
          <w:lang w:eastAsia="de-DE"/>
        </w:rPr>
      </w:pPr>
      <w:r w:rsidRPr="00F10321">
        <w:rPr>
          <w:rFonts w:ascii="Times New Roman" w:eastAsia="Times New Roman" w:hAnsi="Times New Roman" w:cs="Times New Roman"/>
          <w:lang w:eastAsia="de-DE"/>
        </w:rPr>
        <w:t> </w:t>
      </w:r>
    </w:p>
    <w:p w14:paraId="271014B4" w14:textId="0FE7C9BE" w:rsidR="007C3D72" w:rsidRDefault="007C3D72" w:rsidP="007C3D72">
      <w:pPr>
        <w:rPr>
          <w:rFonts w:ascii="Times New Roman" w:eastAsia="Times New Roman" w:hAnsi="Times New Roman" w:cs="Times New Roman"/>
          <w:color w:val="000000"/>
          <w:lang w:eastAsia="de-DE"/>
        </w:rPr>
      </w:pPr>
      <w:r w:rsidRPr="00F10321">
        <w:rPr>
          <w:rFonts w:ascii="Times New Roman" w:eastAsia="Times New Roman" w:hAnsi="Times New Roman" w:cs="Times New Roman"/>
          <w:color w:val="000000"/>
          <w:lang w:eastAsia="de-DE"/>
        </w:rPr>
        <w:lastRenderedPageBreak/>
        <w:t xml:space="preserve">Table </w:t>
      </w:r>
      <w:r w:rsidR="00191748">
        <w:rPr>
          <w:rFonts w:ascii="Times New Roman" w:eastAsia="Times New Roman" w:hAnsi="Times New Roman" w:cs="Times New Roman"/>
          <w:color w:val="000000"/>
          <w:lang w:eastAsia="de-DE"/>
        </w:rPr>
        <w:t>7</w:t>
      </w:r>
      <w:r w:rsidRPr="00F10321">
        <w:rPr>
          <w:rFonts w:ascii="Times New Roman" w:eastAsia="Times New Roman" w:hAnsi="Times New Roman" w:cs="Times New Roman"/>
          <w:color w:val="000000"/>
          <w:lang w:eastAsia="de-DE"/>
        </w:rPr>
        <w:t xml:space="preserve">. Means and standard deviations of the </w:t>
      </w:r>
      <w:r w:rsidR="00447365">
        <w:rPr>
          <w:rFonts w:ascii="Times New Roman" w:eastAsia="Times New Roman" w:hAnsi="Times New Roman" w:cs="Times New Roman"/>
          <w:color w:val="000000"/>
          <w:lang w:eastAsia="de-DE"/>
        </w:rPr>
        <w:t xml:space="preserve">raw </w:t>
      </w:r>
      <w:r w:rsidRPr="00F10321">
        <w:rPr>
          <w:rFonts w:ascii="Times New Roman" w:eastAsia="Times New Roman" w:hAnsi="Times New Roman" w:cs="Times New Roman"/>
          <w:color w:val="000000"/>
          <w:lang w:eastAsia="de-DE"/>
        </w:rPr>
        <w:t>number of correctly identified emotions </w:t>
      </w:r>
    </w:p>
    <w:p w14:paraId="2EF71788" w14:textId="77777777" w:rsidR="007C3D72" w:rsidRPr="00F10321" w:rsidRDefault="007C3D72" w:rsidP="007C3D72">
      <w:pPr>
        <w:rPr>
          <w:rFonts w:ascii="Times New Roman" w:eastAsia="Times New Roman" w:hAnsi="Times New Roman" w:cs="Times New Roman"/>
          <w:lang w:eastAsia="de-DE"/>
        </w:rPr>
      </w:pPr>
    </w:p>
    <w:tbl>
      <w:tblPr>
        <w:tblW w:w="0" w:type="auto"/>
        <w:tblCellSpacing w:w="0" w:type="dxa"/>
        <w:tblLook w:val="04A0" w:firstRow="1" w:lastRow="0" w:firstColumn="1" w:lastColumn="0" w:noHBand="0" w:noVBand="1"/>
      </w:tblPr>
      <w:tblGrid>
        <w:gridCol w:w="3986"/>
        <w:gridCol w:w="2526"/>
        <w:gridCol w:w="2514"/>
      </w:tblGrid>
      <w:tr w:rsidR="007C3D72" w:rsidRPr="00E34DF7" w14:paraId="09CA6058" w14:textId="77777777" w:rsidTr="00EB7366">
        <w:trPr>
          <w:trHeight w:val="415"/>
          <w:tblCellSpacing w:w="0" w:type="dxa"/>
        </w:trPr>
        <w:tc>
          <w:tcPr>
            <w:tcW w:w="4047" w:type="dxa"/>
            <w:tcBorders>
              <w:top w:val="single" w:sz="4" w:space="0" w:color="000000"/>
              <w:left w:val="nil"/>
              <w:bottom w:val="nil"/>
              <w:right w:val="nil"/>
            </w:tcBorders>
            <w:vAlign w:val="center"/>
            <w:hideMark/>
          </w:tcPr>
          <w:p w14:paraId="584E8396" w14:textId="77777777" w:rsidR="007C3D72" w:rsidRPr="00F10321" w:rsidRDefault="007C3D72" w:rsidP="00EB7366">
            <w:pPr>
              <w:widowControl w:val="0"/>
              <w:spacing w:line="480" w:lineRule="auto"/>
              <w:rPr>
                <w:rFonts w:ascii="Times New Roman" w:eastAsia="Times New Roman" w:hAnsi="Times New Roman" w:cs="Times New Roman"/>
                <w:lang w:eastAsia="de-DE"/>
              </w:rPr>
            </w:pPr>
            <w:r w:rsidRPr="00F10321">
              <w:rPr>
                <w:rFonts w:ascii="Times New Roman" w:eastAsia="Times New Roman" w:hAnsi="Times New Roman" w:cs="Times New Roman"/>
                <w:lang w:eastAsia="de-DE"/>
              </w:rPr>
              <w:t> </w:t>
            </w:r>
          </w:p>
        </w:tc>
        <w:tc>
          <w:tcPr>
            <w:tcW w:w="2555" w:type="dxa"/>
            <w:tcBorders>
              <w:top w:val="single" w:sz="4" w:space="0" w:color="000000"/>
              <w:left w:val="nil"/>
              <w:bottom w:val="nil"/>
              <w:right w:val="nil"/>
            </w:tcBorders>
            <w:vAlign w:val="center"/>
            <w:hideMark/>
          </w:tcPr>
          <w:p w14:paraId="571B00C2"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Younger adults</w:t>
            </w:r>
          </w:p>
        </w:tc>
        <w:tc>
          <w:tcPr>
            <w:tcW w:w="2548" w:type="dxa"/>
            <w:tcBorders>
              <w:top w:val="single" w:sz="4" w:space="0" w:color="000000"/>
              <w:left w:val="nil"/>
              <w:bottom w:val="nil"/>
              <w:right w:val="nil"/>
            </w:tcBorders>
            <w:vAlign w:val="center"/>
            <w:hideMark/>
          </w:tcPr>
          <w:p w14:paraId="41F90890"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Older adults</w:t>
            </w:r>
          </w:p>
        </w:tc>
      </w:tr>
      <w:tr w:rsidR="007C3D72" w:rsidRPr="00E34DF7" w14:paraId="0D00BFB9" w14:textId="77777777" w:rsidTr="00EB7366">
        <w:trPr>
          <w:trHeight w:val="415"/>
          <w:tblCellSpacing w:w="0" w:type="dxa"/>
        </w:trPr>
        <w:tc>
          <w:tcPr>
            <w:tcW w:w="4047" w:type="dxa"/>
            <w:tcBorders>
              <w:top w:val="nil"/>
              <w:left w:val="nil"/>
              <w:bottom w:val="single" w:sz="4" w:space="0" w:color="000000"/>
              <w:right w:val="nil"/>
            </w:tcBorders>
            <w:vAlign w:val="center"/>
            <w:hideMark/>
          </w:tcPr>
          <w:p w14:paraId="33DED641" w14:textId="77777777" w:rsidR="007C3D72" w:rsidRPr="00E34DF7" w:rsidRDefault="007C3D72" w:rsidP="00EB7366">
            <w:pPr>
              <w:widowControl w:val="0"/>
              <w:spacing w:line="480" w:lineRule="auto"/>
              <w:rPr>
                <w:rFonts w:ascii="Times New Roman" w:eastAsia="Times New Roman" w:hAnsi="Times New Roman" w:cs="Times New Roman"/>
                <w:lang w:eastAsia="de-DE"/>
              </w:rPr>
            </w:pPr>
            <w:r w:rsidRPr="00E34DF7">
              <w:rPr>
                <w:rFonts w:ascii="Times New Roman" w:eastAsia="Times New Roman" w:hAnsi="Times New Roman" w:cs="Times New Roman"/>
                <w:lang w:eastAsia="de-DE"/>
              </w:rPr>
              <w:t> </w:t>
            </w:r>
          </w:p>
        </w:tc>
        <w:tc>
          <w:tcPr>
            <w:tcW w:w="2555" w:type="dxa"/>
            <w:tcBorders>
              <w:top w:val="nil"/>
              <w:left w:val="nil"/>
              <w:bottom w:val="single" w:sz="4" w:space="0" w:color="000000"/>
              <w:right w:val="nil"/>
            </w:tcBorders>
            <w:vAlign w:val="center"/>
            <w:hideMark/>
          </w:tcPr>
          <w:p w14:paraId="06CE3DA1"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i/>
                <w:iCs/>
                <w:color w:val="000000"/>
                <w:lang w:eastAsia="de-DE"/>
              </w:rPr>
              <w:t>M</w:t>
            </w:r>
            <w:r w:rsidRPr="00E34DF7">
              <w:rPr>
                <w:rFonts w:ascii="Times New Roman" w:eastAsia="Times New Roman" w:hAnsi="Times New Roman" w:cs="Times New Roman"/>
                <w:color w:val="000000"/>
                <w:lang w:eastAsia="de-DE"/>
              </w:rPr>
              <w:t xml:space="preserve"> (</w:t>
            </w:r>
            <w:r w:rsidRPr="00E34DF7">
              <w:rPr>
                <w:rFonts w:ascii="Times New Roman" w:eastAsia="Times New Roman" w:hAnsi="Times New Roman" w:cs="Times New Roman"/>
                <w:i/>
                <w:iCs/>
                <w:color w:val="000000"/>
                <w:lang w:eastAsia="de-DE"/>
              </w:rPr>
              <w:t>SD</w:t>
            </w:r>
            <w:r w:rsidRPr="00E34DF7">
              <w:rPr>
                <w:rFonts w:ascii="Times New Roman" w:eastAsia="Times New Roman" w:hAnsi="Times New Roman" w:cs="Times New Roman"/>
                <w:color w:val="000000"/>
                <w:lang w:eastAsia="de-DE"/>
              </w:rPr>
              <w:t>)</w:t>
            </w:r>
          </w:p>
        </w:tc>
        <w:tc>
          <w:tcPr>
            <w:tcW w:w="2548" w:type="dxa"/>
            <w:tcBorders>
              <w:top w:val="nil"/>
              <w:left w:val="nil"/>
              <w:bottom w:val="single" w:sz="4" w:space="0" w:color="000000"/>
              <w:right w:val="nil"/>
            </w:tcBorders>
            <w:vAlign w:val="center"/>
            <w:hideMark/>
          </w:tcPr>
          <w:p w14:paraId="311EFDF0"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i/>
                <w:iCs/>
                <w:color w:val="000000"/>
                <w:lang w:eastAsia="de-DE"/>
              </w:rPr>
              <w:t>M</w:t>
            </w:r>
            <w:r w:rsidRPr="00E34DF7">
              <w:rPr>
                <w:rFonts w:ascii="Times New Roman" w:eastAsia="Times New Roman" w:hAnsi="Times New Roman" w:cs="Times New Roman"/>
                <w:color w:val="000000"/>
                <w:lang w:eastAsia="de-DE"/>
              </w:rPr>
              <w:t xml:space="preserve"> (</w:t>
            </w:r>
            <w:r w:rsidRPr="00E34DF7">
              <w:rPr>
                <w:rFonts w:ascii="Times New Roman" w:eastAsia="Times New Roman" w:hAnsi="Times New Roman" w:cs="Times New Roman"/>
                <w:i/>
                <w:iCs/>
                <w:color w:val="000000"/>
                <w:lang w:eastAsia="de-DE"/>
              </w:rPr>
              <w:t>SD</w:t>
            </w:r>
            <w:r w:rsidRPr="00E34DF7">
              <w:rPr>
                <w:rFonts w:ascii="Times New Roman" w:eastAsia="Times New Roman" w:hAnsi="Times New Roman" w:cs="Times New Roman"/>
                <w:color w:val="000000"/>
                <w:lang w:eastAsia="de-DE"/>
              </w:rPr>
              <w:t>)</w:t>
            </w:r>
          </w:p>
        </w:tc>
      </w:tr>
      <w:tr w:rsidR="007C3D72" w:rsidRPr="00E34DF7" w14:paraId="6CE7CF53" w14:textId="77777777" w:rsidTr="00EB7366">
        <w:trPr>
          <w:trHeight w:val="400"/>
          <w:tblCellSpacing w:w="0" w:type="dxa"/>
        </w:trPr>
        <w:tc>
          <w:tcPr>
            <w:tcW w:w="4047" w:type="dxa"/>
            <w:tcBorders>
              <w:top w:val="single" w:sz="4" w:space="0" w:color="000000"/>
              <w:left w:val="nil"/>
              <w:bottom w:val="single" w:sz="4" w:space="0" w:color="000000"/>
              <w:right w:val="nil"/>
            </w:tcBorders>
            <w:vAlign w:val="center"/>
            <w:hideMark/>
          </w:tcPr>
          <w:p w14:paraId="70C7E662" w14:textId="77777777" w:rsidR="007C3D72" w:rsidRPr="00E34DF7" w:rsidRDefault="007C3D72" w:rsidP="00EB7366">
            <w:pPr>
              <w:widowControl w:val="0"/>
              <w:spacing w:line="480" w:lineRule="auto"/>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Total</w:t>
            </w:r>
          </w:p>
        </w:tc>
        <w:tc>
          <w:tcPr>
            <w:tcW w:w="2555" w:type="dxa"/>
            <w:tcBorders>
              <w:top w:val="single" w:sz="4" w:space="0" w:color="000000"/>
              <w:left w:val="nil"/>
              <w:bottom w:val="single" w:sz="4" w:space="0" w:color="000000"/>
              <w:right w:val="nil"/>
            </w:tcBorders>
            <w:vAlign w:val="center"/>
            <w:hideMark/>
          </w:tcPr>
          <w:p w14:paraId="3FDE3710"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40.45 (2.44)</w:t>
            </w:r>
          </w:p>
        </w:tc>
        <w:tc>
          <w:tcPr>
            <w:tcW w:w="2548" w:type="dxa"/>
            <w:tcBorders>
              <w:top w:val="single" w:sz="4" w:space="0" w:color="000000"/>
              <w:left w:val="nil"/>
              <w:bottom w:val="single" w:sz="4" w:space="0" w:color="000000"/>
              <w:right w:val="nil"/>
            </w:tcBorders>
            <w:vAlign w:val="center"/>
            <w:hideMark/>
          </w:tcPr>
          <w:p w14:paraId="4AF32539"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39.08 (3.24)</w:t>
            </w:r>
          </w:p>
        </w:tc>
      </w:tr>
      <w:tr w:rsidR="007C3D72" w:rsidRPr="00E34DF7" w14:paraId="30259043" w14:textId="77777777" w:rsidTr="00EB7366">
        <w:trPr>
          <w:trHeight w:val="415"/>
          <w:tblCellSpacing w:w="0" w:type="dxa"/>
        </w:trPr>
        <w:tc>
          <w:tcPr>
            <w:tcW w:w="4047" w:type="dxa"/>
            <w:tcBorders>
              <w:top w:val="single" w:sz="4" w:space="0" w:color="000000"/>
              <w:left w:val="nil"/>
              <w:bottom w:val="nil"/>
              <w:right w:val="nil"/>
            </w:tcBorders>
            <w:vAlign w:val="center"/>
            <w:hideMark/>
          </w:tcPr>
          <w:p w14:paraId="14099845" w14:textId="77777777" w:rsidR="007C3D72" w:rsidRPr="00E34DF7" w:rsidRDefault="007C3D72" w:rsidP="00EB7366">
            <w:pPr>
              <w:widowControl w:val="0"/>
              <w:spacing w:line="480" w:lineRule="auto"/>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No mask total</w:t>
            </w:r>
            <w:r>
              <w:rPr>
                <w:rFonts w:ascii="Times New Roman" w:eastAsia="Times New Roman" w:hAnsi="Times New Roman" w:cs="Times New Roman"/>
                <w:color w:val="000000"/>
                <w:lang w:eastAsia="de-DE"/>
              </w:rPr>
              <w:t xml:space="preserve"> (max. 24) </w:t>
            </w:r>
          </w:p>
        </w:tc>
        <w:tc>
          <w:tcPr>
            <w:tcW w:w="2555" w:type="dxa"/>
            <w:tcBorders>
              <w:top w:val="single" w:sz="4" w:space="0" w:color="000000"/>
              <w:left w:val="nil"/>
              <w:bottom w:val="nil"/>
              <w:right w:val="nil"/>
            </w:tcBorders>
            <w:vAlign w:val="center"/>
            <w:hideMark/>
          </w:tcPr>
          <w:p w14:paraId="4F233EF2"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21.52 (1.47)</w:t>
            </w:r>
          </w:p>
        </w:tc>
        <w:tc>
          <w:tcPr>
            <w:tcW w:w="2548" w:type="dxa"/>
            <w:tcBorders>
              <w:top w:val="single" w:sz="4" w:space="0" w:color="000000"/>
              <w:left w:val="nil"/>
              <w:bottom w:val="nil"/>
              <w:right w:val="nil"/>
            </w:tcBorders>
            <w:vAlign w:val="center"/>
            <w:hideMark/>
          </w:tcPr>
          <w:p w14:paraId="1632A661"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20.57 (1.56)</w:t>
            </w:r>
          </w:p>
        </w:tc>
      </w:tr>
      <w:tr w:rsidR="007C3D72" w:rsidRPr="00E34DF7" w14:paraId="4EA87068" w14:textId="77777777" w:rsidTr="00EB7366">
        <w:trPr>
          <w:trHeight w:val="415"/>
          <w:tblCellSpacing w:w="0" w:type="dxa"/>
        </w:trPr>
        <w:tc>
          <w:tcPr>
            <w:tcW w:w="4047" w:type="dxa"/>
            <w:tcBorders>
              <w:top w:val="nil"/>
              <w:left w:val="nil"/>
              <w:bottom w:val="single" w:sz="4" w:space="0" w:color="000000"/>
              <w:right w:val="nil"/>
            </w:tcBorders>
            <w:vAlign w:val="center"/>
            <w:hideMark/>
          </w:tcPr>
          <w:p w14:paraId="2C1C1695" w14:textId="77777777" w:rsidR="007C3D72" w:rsidRPr="00E34DF7" w:rsidRDefault="007C3D72" w:rsidP="00EB7366">
            <w:pPr>
              <w:widowControl w:val="0"/>
              <w:spacing w:line="480" w:lineRule="auto"/>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Mask total</w:t>
            </w:r>
            <w:r>
              <w:rPr>
                <w:rFonts w:ascii="Times New Roman" w:eastAsia="Times New Roman" w:hAnsi="Times New Roman" w:cs="Times New Roman"/>
                <w:color w:val="000000"/>
                <w:lang w:eastAsia="de-DE"/>
              </w:rPr>
              <w:t xml:space="preserve"> (max. 24) </w:t>
            </w:r>
          </w:p>
        </w:tc>
        <w:tc>
          <w:tcPr>
            <w:tcW w:w="2555" w:type="dxa"/>
            <w:tcBorders>
              <w:top w:val="nil"/>
              <w:left w:val="nil"/>
              <w:bottom w:val="single" w:sz="4" w:space="0" w:color="000000"/>
              <w:right w:val="nil"/>
            </w:tcBorders>
            <w:vAlign w:val="center"/>
            <w:hideMark/>
          </w:tcPr>
          <w:p w14:paraId="4C9B2D77"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18.93 (1.57)</w:t>
            </w:r>
          </w:p>
        </w:tc>
        <w:tc>
          <w:tcPr>
            <w:tcW w:w="2548" w:type="dxa"/>
            <w:tcBorders>
              <w:top w:val="nil"/>
              <w:left w:val="nil"/>
              <w:bottom w:val="single" w:sz="4" w:space="0" w:color="000000"/>
              <w:right w:val="nil"/>
            </w:tcBorders>
            <w:vAlign w:val="center"/>
            <w:hideMark/>
          </w:tcPr>
          <w:p w14:paraId="782C182D"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18.33 (2.44)</w:t>
            </w:r>
          </w:p>
        </w:tc>
      </w:tr>
      <w:tr w:rsidR="007C3D72" w:rsidRPr="00E34DF7" w14:paraId="537726C1" w14:textId="77777777" w:rsidTr="00EB7366">
        <w:trPr>
          <w:trHeight w:val="415"/>
          <w:tblCellSpacing w:w="0" w:type="dxa"/>
        </w:trPr>
        <w:tc>
          <w:tcPr>
            <w:tcW w:w="4047" w:type="dxa"/>
            <w:tcBorders>
              <w:top w:val="single" w:sz="4" w:space="0" w:color="000000"/>
              <w:left w:val="nil"/>
              <w:bottom w:val="nil"/>
              <w:right w:val="nil"/>
            </w:tcBorders>
            <w:vAlign w:val="center"/>
            <w:hideMark/>
          </w:tcPr>
          <w:p w14:paraId="2EED1B93" w14:textId="77777777" w:rsidR="007C3D72" w:rsidRPr="00E34DF7" w:rsidRDefault="007C3D72" w:rsidP="00EB7366">
            <w:pPr>
              <w:widowControl w:val="0"/>
              <w:spacing w:line="480" w:lineRule="auto"/>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Young models total</w:t>
            </w:r>
            <w:r>
              <w:rPr>
                <w:rFonts w:ascii="Times New Roman" w:eastAsia="Times New Roman" w:hAnsi="Times New Roman" w:cs="Times New Roman"/>
                <w:color w:val="000000"/>
                <w:lang w:eastAsia="de-DE"/>
              </w:rPr>
              <w:t xml:space="preserve"> (max. 24)</w:t>
            </w:r>
          </w:p>
        </w:tc>
        <w:tc>
          <w:tcPr>
            <w:tcW w:w="2555" w:type="dxa"/>
            <w:tcBorders>
              <w:top w:val="single" w:sz="4" w:space="0" w:color="000000"/>
              <w:left w:val="nil"/>
              <w:bottom w:val="nil"/>
              <w:right w:val="nil"/>
            </w:tcBorders>
            <w:vAlign w:val="center"/>
            <w:hideMark/>
          </w:tcPr>
          <w:p w14:paraId="5947AF6A"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21.49 (1.43)</w:t>
            </w:r>
          </w:p>
        </w:tc>
        <w:tc>
          <w:tcPr>
            <w:tcW w:w="2548" w:type="dxa"/>
            <w:tcBorders>
              <w:top w:val="single" w:sz="4" w:space="0" w:color="000000"/>
              <w:left w:val="nil"/>
              <w:bottom w:val="nil"/>
              <w:right w:val="nil"/>
            </w:tcBorders>
            <w:vAlign w:val="center"/>
            <w:hideMark/>
          </w:tcPr>
          <w:p w14:paraId="2E216D9F"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19.99 (1.83)</w:t>
            </w:r>
          </w:p>
        </w:tc>
      </w:tr>
      <w:tr w:rsidR="007C3D72" w:rsidRPr="00E34DF7" w14:paraId="51575C9A" w14:textId="77777777" w:rsidTr="00EB7366">
        <w:trPr>
          <w:trHeight w:val="415"/>
          <w:tblCellSpacing w:w="0" w:type="dxa"/>
        </w:trPr>
        <w:tc>
          <w:tcPr>
            <w:tcW w:w="4047" w:type="dxa"/>
            <w:tcBorders>
              <w:top w:val="nil"/>
              <w:left w:val="nil"/>
              <w:bottom w:val="single" w:sz="4" w:space="0" w:color="000000"/>
              <w:right w:val="nil"/>
            </w:tcBorders>
            <w:vAlign w:val="center"/>
            <w:hideMark/>
          </w:tcPr>
          <w:p w14:paraId="1D16AA95" w14:textId="77777777" w:rsidR="007C3D72" w:rsidRPr="00E34DF7" w:rsidRDefault="007C3D72" w:rsidP="00EB7366">
            <w:pPr>
              <w:widowControl w:val="0"/>
              <w:spacing w:line="480" w:lineRule="auto"/>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Old</w:t>
            </w:r>
            <w:r>
              <w:rPr>
                <w:rFonts w:ascii="Times New Roman" w:eastAsia="Times New Roman" w:hAnsi="Times New Roman" w:cs="Times New Roman"/>
                <w:color w:val="000000"/>
                <w:lang w:eastAsia="de-DE"/>
              </w:rPr>
              <w:t>er</w:t>
            </w:r>
            <w:r w:rsidRPr="00E34DF7">
              <w:rPr>
                <w:rFonts w:ascii="Times New Roman" w:eastAsia="Times New Roman" w:hAnsi="Times New Roman" w:cs="Times New Roman"/>
                <w:color w:val="000000"/>
                <w:lang w:eastAsia="de-DE"/>
              </w:rPr>
              <w:t xml:space="preserve"> models total</w:t>
            </w:r>
            <w:r>
              <w:rPr>
                <w:rFonts w:ascii="Times New Roman" w:eastAsia="Times New Roman" w:hAnsi="Times New Roman" w:cs="Times New Roman"/>
                <w:color w:val="000000"/>
                <w:lang w:eastAsia="de-DE"/>
              </w:rPr>
              <w:t xml:space="preserve"> (max. 24)</w:t>
            </w:r>
          </w:p>
        </w:tc>
        <w:tc>
          <w:tcPr>
            <w:tcW w:w="2555" w:type="dxa"/>
            <w:tcBorders>
              <w:top w:val="nil"/>
              <w:left w:val="nil"/>
              <w:bottom w:val="single" w:sz="4" w:space="0" w:color="000000"/>
              <w:right w:val="nil"/>
            </w:tcBorders>
            <w:vAlign w:val="center"/>
            <w:hideMark/>
          </w:tcPr>
          <w:p w14:paraId="099AE242"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18.96 (1.69)</w:t>
            </w:r>
          </w:p>
        </w:tc>
        <w:tc>
          <w:tcPr>
            <w:tcW w:w="2548" w:type="dxa"/>
            <w:tcBorders>
              <w:top w:val="nil"/>
              <w:left w:val="nil"/>
              <w:bottom w:val="single" w:sz="4" w:space="0" w:color="000000"/>
              <w:right w:val="nil"/>
            </w:tcBorders>
            <w:vAlign w:val="center"/>
            <w:hideMark/>
          </w:tcPr>
          <w:p w14:paraId="15E6C66F"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19.1 (2.19)</w:t>
            </w:r>
          </w:p>
        </w:tc>
      </w:tr>
      <w:tr w:rsidR="007C3D72" w:rsidRPr="00E34DF7" w14:paraId="4EF09B33" w14:textId="77777777" w:rsidTr="00EB7366">
        <w:trPr>
          <w:trHeight w:val="415"/>
          <w:tblCellSpacing w:w="0" w:type="dxa"/>
        </w:trPr>
        <w:tc>
          <w:tcPr>
            <w:tcW w:w="4047" w:type="dxa"/>
            <w:tcBorders>
              <w:top w:val="single" w:sz="4" w:space="0" w:color="000000"/>
              <w:left w:val="nil"/>
              <w:bottom w:val="nil"/>
              <w:right w:val="nil"/>
            </w:tcBorders>
            <w:vAlign w:val="center"/>
            <w:hideMark/>
          </w:tcPr>
          <w:p w14:paraId="1F885657" w14:textId="77777777" w:rsidR="007C3D72" w:rsidRPr="00D76B2C" w:rsidRDefault="007C3D72" w:rsidP="00EB7366">
            <w:pPr>
              <w:widowControl w:val="0"/>
              <w:spacing w:line="480" w:lineRule="auto"/>
              <w:rPr>
                <w:rFonts w:ascii="Times New Roman" w:eastAsia="Times New Roman" w:hAnsi="Times New Roman" w:cs="Times New Roman"/>
                <w:lang w:eastAsia="de-DE"/>
              </w:rPr>
            </w:pPr>
            <w:r w:rsidRPr="00D76B2C">
              <w:rPr>
                <w:rFonts w:ascii="Times New Roman" w:eastAsia="Times New Roman" w:hAnsi="Times New Roman" w:cs="Times New Roman"/>
                <w:color w:val="000000"/>
                <w:lang w:eastAsia="de-DE"/>
              </w:rPr>
              <w:t>Young models no mask (max</w:t>
            </w:r>
            <w:r>
              <w:rPr>
                <w:rFonts w:ascii="Times New Roman" w:eastAsia="Times New Roman" w:hAnsi="Times New Roman" w:cs="Times New Roman"/>
                <w:color w:val="000000"/>
                <w:lang w:eastAsia="de-DE"/>
              </w:rPr>
              <w:t xml:space="preserve">. 12) </w:t>
            </w:r>
          </w:p>
        </w:tc>
        <w:tc>
          <w:tcPr>
            <w:tcW w:w="2555" w:type="dxa"/>
            <w:tcBorders>
              <w:top w:val="single" w:sz="4" w:space="0" w:color="000000"/>
              <w:left w:val="nil"/>
              <w:bottom w:val="nil"/>
              <w:right w:val="nil"/>
            </w:tcBorders>
            <w:vAlign w:val="center"/>
            <w:hideMark/>
          </w:tcPr>
          <w:p w14:paraId="4C650BA4"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11.03 (.96)</w:t>
            </w:r>
          </w:p>
        </w:tc>
        <w:tc>
          <w:tcPr>
            <w:tcW w:w="2548" w:type="dxa"/>
            <w:tcBorders>
              <w:top w:val="single" w:sz="4" w:space="0" w:color="000000"/>
              <w:left w:val="nil"/>
              <w:bottom w:val="nil"/>
              <w:right w:val="nil"/>
            </w:tcBorders>
            <w:vAlign w:val="center"/>
            <w:hideMark/>
          </w:tcPr>
          <w:p w14:paraId="5B7C69B8"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10.04 (1.0)</w:t>
            </w:r>
          </w:p>
        </w:tc>
      </w:tr>
      <w:tr w:rsidR="007C3D72" w:rsidRPr="00E34DF7" w14:paraId="1C837F6F" w14:textId="77777777" w:rsidTr="00EB7366">
        <w:trPr>
          <w:trHeight w:val="415"/>
          <w:tblCellSpacing w:w="0" w:type="dxa"/>
        </w:trPr>
        <w:tc>
          <w:tcPr>
            <w:tcW w:w="4047" w:type="dxa"/>
            <w:tcBorders>
              <w:top w:val="nil"/>
              <w:left w:val="nil"/>
              <w:bottom w:val="nil"/>
              <w:right w:val="nil"/>
            </w:tcBorders>
            <w:vAlign w:val="center"/>
            <w:hideMark/>
          </w:tcPr>
          <w:p w14:paraId="7F7EC7D1" w14:textId="77777777" w:rsidR="007C3D72" w:rsidRPr="00E34DF7" w:rsidRDefault="007C3D72" w:rsidP="00EB7366">
            <w:pPr>
              <w:widowControl w:val="0"/>
              <w:spacing w:line="480" w:lineRule="auto"/>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Young models mask</w:t>
            </w:r>
            <w:r>
              <w:rPr>
                <w:rFonts w:ascii="Times New Roman" w:eastAsia="Times New Roman" w:hAnsi="Times New Roman" w:cs="Times New Roman"/>
                <w:color w:val="000000"/>
                <w:lang w:eastAsia="de-DE"/>
              </w:rPr>
              <w:t xml:space="preserve"> </w:t>
            </w:r>
            <w:r w:rsidRPr="00932B84">
              <w:rPr>
                <w:rFonts w:ascii="Times New Roman" w:eastAsia="Times New Roman" w:hAnsi="Times New Roman" w:cs="Times New Roman"/>
                <w:color w:val="000000"/>
                <w:lang w:eastAsia="de-DE"/>
              </w:rPr>
              <w:t>(max</w:t>
            </w:r>
            <w:r>
              <w:rPr>
                <w:rFonts w:ascii="Times New Roman" w:eastAsia="Times New Roman" w:hAnsi="Times New Roman" w:cs="Times New Roman"/>
                <w:color w:val="000000"/>
                <w:lang w:eastAsia="de-DE"/>
              </w:rPr>
              <w:t xml:space="preserve">. 12) </w:t>
            </w:r>
          </w:p>
        </w:tc>
        <w:tc>
          <w:tcPr>
            <w:tcW w:w="2555" w:type="dxa"/>
            <w:tcBorders>
              <w:top w:val="nil"/>
              <w:left w:val="nil"/>
              <w:bottom w:val="nil"/>
              <w:right w:val="nil"/>
            </w:tcBorders>
            <w:vAlign w:val="center"/>
            <w:hideMark/>
          </w:tcPr>
          <w:p w14:paraId="3DC4AA64"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10.47 (1.09)</w:t>
            </w:r>
          </w:p>
        </w:tc>
        <w:tc>
          <w:tcPr>
            <w:tcW w:w="2548" w:type="dxa"/>
            <w:tcBorders>
              <w:top w:val="nil"/>
              <w:left w:val="nil"/>
              <w:bottom w:val="nil"/>
              <w:right w:val="nil"/>
            </w:tcBorders>
            <w:vAlign w:val="center"/>
            <w:hideMark/>
          </w:tcPr>
          <w:p w14:paraId="3CC995C5"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9.95 (1.36)</w:t>
            </w:r>
          </w:p>
        </w:tc>
      </w:tr>
      <w:tr w:rsidR="007C3D72" w:rsidRPr="00E34DF7" w14:paraId="7B2F0BCE" w14:textId="77777777" w:rsidTr="00EB7366">
        <w:trPr>
          <w:trHeight w:val="415"/>
          <w:tblCellSpacing w:w="0" w:type="dxa"/>
        </w:trPr>
        <w:tc>
          <w:tcPr>
            <w:tcW w:w="4047" w:type="dxa"/>
            <w:tcBorders>
              <w:top w:val="nil"/>
              <w:left w:val="nil"/>
              <w:bottom w:val="nil"/>
              <w:right w:val="nil"/>
            </w:tcBorders>
            <w:vAlign w:val="center"/>
            <w:hideMark/>
          </w:tcPr>
          <w:p w14:paraId="7BBC8922" w14:textId="77777777" w:rsidR="007C3D72" w:rsidRPr="00D76B2C" w:rsidRDefault="007C3D72" w:rsidP="00EB7366">
            <w:pPr>
              <w:widowControl w:val="0"/>
              <w:spacing w:line="480" w:lineRule="auto"/>
              <w:rPr>
                <w:rFonts w:ascii="Times New Roman" w:eastAsia="Times New Roman" w:hAnsi="Times New Roman" w:cs="Times New Roman"/>
                <w:lang w:eastAsia="de-DE"/>
              </w:rPr>
            </w:pPr>
            <w:r w:rsidRPr="00D76B2C">
              <w:rPr>
                <w:rFonts w:ascii="Times New Roman" w:eastAsia="Times New Roman" w:hAnsi="Times New Roman" w:cs="Times New Roman"/>
                <w:color w:val="000000"/>
                <w:lang w:eastAsia="de-DE"/>
              </w:rPr>
              <w:t>Old</w:t>
            </w:r>
            <w:r>
              <w:rPr>
                <w:rFonts w:ascii="Times New Roman" w:eastAsia="Times New Roman" w:hAnsi="Times New Roman" w:cs="Times New Roman"/>
                <w:color w:val="000000"/>
                <w:lang w:eastAsia="de-DE"/>
              </w:rPr>
              <w:t>er</w:t>
            </w:r>
            <w:r w:rsidRPr="00D76B2C">
              <w:rPr>
                <w:rFonts w:ascii="Times New Roman" w:eastAsia="Times New Roman" w:hAnsi="Times New Roman" w:cs="Times New Roman"/>
                <w:color w:val="000000"/>
                <w:lang w:eastAsia="de-DE"/>
              </w:rPr>
              <w:t xml:space="preserve"> models no mask </w:t>
            </w:r>
            <w:r w:rsidRPr="00932B84">
              <w:rPr>
                <w:rFonts w:ascii="Times New Roman" w:eastAsia="Times New Roman" w:hAnsi="Times New Roman" w:cs="Times New Roman"/>
                <w:color w:val="000000"/>
                <w:lang w:eastAsia="de-DE"/>
              </w:rPr>
              <w:t>(max</w:t>
            </w:r>
            <w:r>
              <w:rPr>
                <w:rFonts w:ascii="Times New Roman" w:eastAsia="Times New Roman" w:hAnsi="Times New Roman" w:cs="Times New Roman"/>
                <w:color w:val="000000"/>
                <w:lang w:eastAsia="de-DE"/>
              </w:rPr>
              <w:t xml:space="preserve">. 12) </w:t>
            </w:r>
          </w:p>
        </w:tc>
        <w:tc>
          <w:tcPr>
            <w:tcW w:w="2555" w:type="dxa"/>
            <w:tcBorders>
              <w:top w:val="nil"/>
              <w:left w:val="nil"/>
              <w:bottom w:val="nil"/>
              <w:right w:val="nil"/>
            </w:tcBorders>
            <w:vAlign w:val="center"/>
            <w:hideMark/>
          </w:tcPr>
          <w:p w14:paraId="0AE5C5F4"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10.49 (.98)</w:t>
            </w:r>
          </w:p>
        </w:tc>
        <w:tc>
          <w:tcPr>
            <w:tcW w:w="2548" w:type="dxa"/>
            <w:tcBorders>
              <w:top w:val="nil"/>
              <w:left w:val="nil"/>
              <w:bottom w:val="nil"/>
              <w:right w:val="nil"/>
            </w:tcBorders>
            <w:vAlign w:val="center"/>
            <w:hideMark/>
          </w:tcPr>
          <w:p w14:paraId="2BE7EAFF"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10.71 (1.06)</w:t>
            </w:r>
          </w:p>
        </w:tc>
      </w:tr>
      <w:tr w:rsidR="007C3D72" w:rsidRPr="00E34DF7" w14:paraId="3ECD045A" w14:textId="77777777" w:rsidTr="00EB7366">
        <w:trPr>
          <w:trHeight w:val="415"/>
          <w:tblCellSpacing w:w="0" w:type="dxa"/>
        </w:trPr>
        <w:tc>
          <w:tcPr>
            <w:tcW w:w="4047" w:type="dxa"/>
            <w:tcBorders>
              <w:top w:val="nil"/>
              <w:left w:val="nil"/>
              <w:bottom w:val="single" w:sz="4" w:space="0" w:color="000000"/>
              <w:right w:val="nil"/>
            </w:tcBorders>
            <w:vAlign w:val="center"/>
            <w:hideMark/>
          </w:tcPr>
          <w:p w14:paraId="56E4CF80" w14:textId="77777777" w:rsidR="007C3D72" w:rsidRPr="00E34DF7" w:rsidRDefault="007C3D72" w:rsidP="00EB7366">
            <w:pPr>
              <w:widowControl w:val="0"/>
              <w:spacing w:line="480" w:lineRule="auto"/>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Old</w:t>
            </w:r>
            <w:r>
              <w:rPr>
                <w:rFonts w:ascii="Times New Roman" w:eastAsia="Times New Roman" w:hAnsi="Times New Roman" w:cs="Times New Roman"/>
                <w:color w:val="000000"/>
                <w:lang w:eastAsia="de-DE"/>
              </w:rPr>
              <w:t>er</w:t>
            </w:r>
            <w:r w:rsidRPr="00E34DF7">
              <w:rPr>
                <w:rFonts w:ascii="Times New Roman" w:eastAsia="Times New Roman" w:hAnsi="Times New Roman" w:cs="Times New Roman"/>
                <w:color w:val="000000"/>
                <w:lang w:eastAsia="de-DE"/>
              </w:rPr>
              <w:t xml:space="preserve"> models mask</w:t>
            </w:r>
            <w:r>
              <w:rPr>
                <w:rFonts w:ascii="Times New Roman" w:eastAsia="Times New Roman" w:hAnsi="Times New Roman" w:cs="Times New Roman"/>
                <w:color w:val="000000"/>
                <w:lang w:eastAsia="de-DE"/>
              </w:rPr>
              <w:t xml:space="preserve"> </w:t>
            </w:r>
            <w:r w:rsidRPr="00932B84">
              <w:rPr>
                <w:rFonts w:ascii="Times New Roman" w:eastAsia="Times New Roman" w:hAnsi="Times New Roman" w:cs="Times New Roman"/>
                <w:color w:val="000000"/>
                <w:lang w:eastAsia="de-DE"/>
              </w:rPr>
              <w:t>(max</w:t>
            </w:r>
            <w:r>
              <w:rPr>
                <w:rFonts w:ascii="Times New Roman" w:eastAsia="Times New Roman" w:hAnsi="Times New Roman" w:cs="Times New Roman"/>
                <w:color w:val="000000"/>
                <w:lang w:eastAsia="de-DE"/>
              </w:rPr>
              <w:t xml:space="preserve">. 12) </w:t>
            </w:r>
          </w:p>
        </w:tc>
        <w:tc>
          <w:tcPr>
            <w:tcW w:w="2555" w:type="dxa"/>
            <w:tcBorders>
              <w:top w:val="nil"/>
              <w:left w:val="nil"/>
              <w:bottom w:val="single" w:sz="4" w:space="0" w:color="000000"/>
              <w:right w:val="nil"/>
            </w:tcBorders>
            <w:vAlign w:val="center"/>
            <w:hideMark/>
          </w:tcPr>
          <w:p w14:paraId="22F95079"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8.47 (1.09)</w:t>
            </w:r>
          </w:p>
        </w:tc>
        <w:tc>
          <w:tcPr>
            <w:tcW w:w="2548" w:type="dxa"/>
            <w:tcBorders>
              <w:top w:val="nil"/>
              <w:left w:val="nil"/>
              <w:bottom w:val="single" w:sz="4" w:space="0" w:color="000000"/>
              <w:right w:val="nil"/>
            </w:tcBorders>
            <w:vAlign w:val="center"/>
            <w:hideMark/>
          </w:tcPr>
          <w:p w14:paraId="5190E5CF" w14:textId="77777777" w:rsidR="007C3D72" w:rsidRPr="00E34DF7" w:rsidRDefault="007C3D72" w:rsidP="00EB7366">
            <w:pPr>
              <w:widowControl w:val="0"/>
              <w:spacing w:line="480" w:lineRule="auto"/>
              <w:jc w:val="center"/>
              <w:rPr>
                <w:rFonts w:ascii="Times New Roman" w:eastAsia="Times New Roman" w:hAnsi="Times New Roman" w:cs="Times New Roman"/>
                <w:lang w:eastAsia="de-DE"/>
              </w:rPr>
            </w:pPr>
            <w:r w:rsidRPr="00E34DF7">
              <w:rPr>
                <w:rFonts w:ascii="Times New Roman" w:eastAsia="Times New Roman" w:hAnsi="Times New Roman" w:cs="Times New Roman"/>
                <w:color w:val="000000"/>
                <w:lang w:eastAsia="de-DE"/>
              </w:rPr>
              <w:t>8.38 (1.56)</w:t>
            </w:r>
          </w:p>
        </w:tc>
      </w:tr>
    </w:tbl>
    <w:p w14:paraId="5A2CB57A" w14:textId="77777777" w:rsidR="007C3D72" w:rsidRPr="00E34DF7" w:rsidRDefault="007C3D72" w:rsidP="007C3D72">
      <w:pPr>
        <w:spacing w:line="480" w:lineRule="auto"/>
        <w:ind w:firstLine="720"/>
        <w:jc w:val="both"/>
        <w:rPr>
          <w:rFonts w:ascii="Times New Roman" w:eastAsia="Times New Roman" w:hAnsi="Times New Roman" w:cs="Times New Roman"/>
          <w:lang w:eastAsia="de-DE"/>
        </w:rPr>
      </w:pPr>
      <w:r w:rsidRPr="00E34DF7">
        <w:rPr>
          <w:rFonts w:ascii="Times New Roman" w:eastAsia="Times New Roman" w:hAnsi="Times New Roman" w:cs="Times New Roman"/>
          <w:lang w:eastAsia="de-DE"/>
        </w:rPr>
        <w:t> </w:t>
      </w:r>
    </w:p>
    <w:p w14:paraId="003AFFC9" w14:textId="77777777" w:rsidR="007C3D72" w:rsidRPr="00F10321" w:rsidRDefault="007C3D72" w:rsidP="007C3D72">
      <w:pPr>
        <w:spacing w:line="480" w:lineRule="auto"/>
        <w:ind w:firstLine="720"/>
        <w:rPr>
          <w:rFonts w:ascii="Times New Roman" w:eastAsia="Times New Roman" w:hAnsi="Times New Roman" w:cs="Times New Roman"/>
          <w:lang w:eastAsia="de-DE"/>
        </w:rPr>
      </w:pPr>
      <w:r w:rsidRPr="00F10321">
        <w:rPr>
          <w:rFonts w:ascii="Times New Roman" w:eastAsia="Times New Roman" w:hAnsi="Times New Roman" w:cs="Times New Roman"/>
          <w:color w:val="000000"/>
          <w:lang w:eastAsia="de-DE"/>
        </w:rPr>
        <w:t>There was a significant age effect with regards to emotion recognition (</w:t>
      </w:r>
      <w:proofErr w:type="gramStart"/>
      <w:r w:rsidRPr="00F10321">
        <w:rPr>
          <w:rFonts w:ascii="Times New Roman" w:eastAsia="Times New Roman" w:hAnsi="Times New Roman" w:cs="Times New Roman"/>
          <w:i/>
          <w:iCs/>
          <w:color w:val="000000"/>
          <w:lang w:eastAsia="de-DE"/>
        </w:rPr>
        <w:t>F</w:t>
      </w:r>
      <w:r w:rsidRPr="00F10321">
        <w:rPr>
          <w:rFonts w:ascii="Times New Roman" w:eastAsia="Times New Roman" w:hAnsi="Times New Roman" w:cs="Times New Roman"/>
          <w:color w:val="000000"/>
          <w:lang w:eastAsia="de-DE"/>
        </w:rPr>
        <w:t>(</w:t>
      </w:r>
      <w:proofErr w:type="gramEnd"/>
      <w:r w:rsidRPr="00F10321">
        <w:rPr>
          <w:rFonts w:ascii="Times New Roman" w:eastAsia="Times New Roman" w:hAnsi="Times New Roman" w:cs="Times New Roman"/>
          <w:color w:val="000000"/>
          <w:lang w:eastAsia="de-DE"/>
        </w:rPr>
        <w:t xml:space="preserve">1, 142) = 8.15; </w:t>
      </w:r>
      <w:r w:rsidRPr="00F10321">
        <w:rPr>
          <w:rFonts w:ascii="Times New Roman" w:eastAsia="Times New Roman" w:hAnsi="Times New Roman" w:cs="Times New Roman"/>
          <w:i/>
          <w:iCs/>
          <w:color w:val="000000"/>
          <w:lang w:eastAsia="de-DE"/>
        </w:rPr>
        <w:t xml:space="preserve">p </w:t>
      </w:r>
      <w:r w:rsidRPr="00F10321">
        <w:rPr>
          <w:rFonts w:ascii="Times New Roman" w:eastAsia="Times New Roman" w:hAnsi="Times New Roman" w:cs="Times New Roman"/>
          <w:color w:val="000000"/>
          <w:lang w:eastAsia="de-DE"/>
        </w:rPr>
        <w:t xml:space="preserve">= .005; </w:t>
      </w:r>
      <w:r w:rsidRPr="00E34DF7">
        <w:rPr>
          <w:rFonts w:ascii="Symbol" w:eastAsia="Times New Roman" w:hAnsi="Symbol" w:cs="Times New Roman"/>
          <w:color w:val="000000"/>
          <w:lang w:eastAsia="de-DE"/>
        </w:rPr>
        <w:sym w:font="Symbol" w:char="F068"/>
      </w:r>
      <w:r w:rsidRPr="00F10321">
        <w:rPr>
          <w:rFonts w:ascii="Times New Roman" w:eastAsia="Times New Roman" w:hAnsi="Times New Roman" w:cs="Times New Roman"/>
          <w:color w:val="000000"/>
          <w:vertAlign w:val="subscript"/>
          <w:lang w:eastAsia="de-DE"/>
        </w:rPr>
        <w:t>p</w:t>
      </w:r>
      <w:r w:rsidRPr="00F10321">
        <w:rPr>
          <w:rFonts w:ascii="Times New Roman" w:eastAsia="Times New Roman" w:hAnsi="Times New Roman" w:cs="Times New Roman"/>
          <w:color w:val="000000"/>
          <w:vertAlign w:val="superscript"/>
          <w:lang w:eastAsia="de-DE"/>
        </w:rPr>
        <w:t>2</w:t>
      </w:r>
      <w:r w:rsidRPr="00F10321">
        <w:rPr>
          <w:rFonts w:ascii="Times New Roman" w:eastAsia="Times New Roman" w:hAnsi="Times New Roman" w:cs="Times New Roman"/>
          <w:color w:val="000000"/>
          <w:lang w:eastAsia="de-DE"/>
        </w:rPr>
        <w:t xml:space="preserve"> = 0.54). Overall, younger adults recognized more emotional expressions correctly than older adults. </w:t>
      </w:r>
      <w:r>
        <w:rPr>
          <w:rFonts w:ascii="Times New Roman" w:eastAsia="Times New Roman" w:hAnsi="Times New Roman" w:cs="Times New Roman"/>
          <w:color w:val="000000"/>
          <w:lang w:eastAsia="de-DE"/>
        </w:rPr>
        <w:t>T</w:t>
      </w:r>
      <w:r w:rsidRPr="00F10321">
        <w:rPr>
          <w:rFonts w:ascii="Times New Roman" w:eastAsia="Times New Roman" w:hAnsi="Times New Roman" w:cs="Times New Roman"/>
          <w:color w:val="000000"/>
          <w:lang w:eastAsia="de-DE"/>
        </w:rPr>
        <w:t>here was a significant main effect of mask (</w:t>
      </w:r>
      <w:proofErr w:type="gramStart"/>
      <w:r w:rsidRPr="00F10321">
        <w:rPr>
          <w:rFonts w:ascii="Times New Roman" w:eastAsia="Times New Roman" w:hAnsi="Times New Roman" w:cs="Times New Roman"/>
          <w:i/>
          <w:iCs/>
          <w:color w:val="000000"/>
          <w:lang w:eastAsia="de-DE"/>
        </w:rPr>
        <w:t>F</w:t>
      </w:r>
      <w:r w:rsidRPr="00F10321">
        <w:rPr>
          <w:rFonts w:ascii="Times New Roman" w:eastAsia="Times New Roman" w:hAnsi="Times New Roman" w:cs="Times New Roman"/>
          <w:color w:val="000000"/>
          <w:lang w:eastAsia="de-DE"/>
        </w:rPr>
        <w:t>(</w:t>
      </w:r>
      <w:proofErr w:type="gramEnd"/>
      <w:r w:rsidRPr="00F10321">
        <w:rPr>
          <w:rFonts w:ascii="Times New Roman" w:eastAsia="Times New Roman" w:hAnsi="Times New Roman" w:cs="Times New Roman"/>
          <w:color w:val="000000"/>
          <w:lang w:eastAsia="de-DE"/>
        </w:rPr>
        <w:t xml:space="preserve">1, 142) = 188.85; </w:t>
      </w:r>
      <w:r w:rsidRPr="00F10321">
        <w:rPr>
          <w:rFonts w:ascii="Times New Roman" w:eastAsia="Times New Roman" w:hAnsi="Times New Roman" w:cs="Times New Roman"/>
          <w:i/>
          <w:iCs/>
          <w:color w:val="000000"/>
          <w:lang w:eastAsia="de-DE"/>
        </w:rPr>
        <w:t xml:space="preserve">p </w:t>
      </w:r>
      <w:r w:rsidRPr="00F10321">
        <w:rPr>
          <w:rFonts w:ascii="Times New Roman" w:eastAsia="Times New Roman" w:hAnsi="Times New Roman" w:cs="Times New Roman"/>
          <w:color w:val="000000"/>
          <w:lang w:eastAsia="de-DE"/>
        </w:rPr>
        <w:t xml:space="preserve">= .000; </w:t>
      </w:r>
      <w:r w:rsidRPr="00E34DF7">
        <w:rPr>
          <w:rFonts w:ascii="Symbol" w:eastAsia="Times New Roman" w:hAnsi="Symbol" w:cs="Times New Roman"/>
          <w:color w:val="000000"/>
          <w:lang w:eastAsia="de-DE"/>
        </w:rPr>
        <w:sym w:font="Symbol" w:char="F068"/>
      </w:r>
      <w:r w:rsidRPr="00F10321">
        <w:rPr>
          <w:rFonts w:ascii="Times New Roman" w:eastAsia="Times New Roman" w:hAnsi="Times New Roman" w:cs="Times New Roman"/>
          <w:color w:val="000000"/>
          <w:vertAlign w:val="subscript"/>
          <w:lang w:eastAsia="de-DE"/>
        </w:rPr>
        <w:t>p</w:t>
      </w:r>
      <w:r w:rsidRPr="00F10321">
        <w:rPr>
          <w:rFonts w:ascii="Times New Roman" w:eastAsia="Times New Roman" w:hAnsi="Times New Roman" w:cs="Times New Roman"/>
          <w:color w:val="000000"/>
          <w:vertAlign w:val="superscript"/>
          <w:lang w:eastAsia="de-DE"/>
        </w:rPr>
        <w:t>2</w:t>
      </w:r>
      <w:r w:rsidRPr="00F10321">
        <w:rPr>
          <w:rFonts w:ascii="Times New Roman" w:eastAsia="Times New Roman" w:hAnsi="Times New Roman" w:cs="Times New Roman"/>
          <w:color w:val="000000"/>
          <w:lang w:eastAsia="de-DE"/>
        </w:rPr>
        <w:t xml:space="preserve"> = .57); with more emotions being recognized when the model was not wearing a face mask.</w:t>
      </w:r>
      <w:r>
        <w:rPr>
          <w:rFonts w:ascii="Times New Roman" w:eastAsia="Times New Roman" w:hAnsi="Times New Roman" w:cs="Times New Roman"/>
          <w:color w:val="000000"/>
          <w:lang w:eastAsia="de-DE"/>
        </w:rPr>
        <w:t xml:space="preserve"> </w:t>
      </w:r>
      <w:r w:rsidRPr="00F10321">
        <w:rPr>
          <w:rFonts w:ascii="Times New Roman" w:eastAsia="Times New Roman" w:hAnsi="Times New Roman" w:cs="Times New Roman"/>
          <w:color w:val="000000"/>
          <w:lang w:eastAsia="de-DE"/>
        </w:rPr>
        <w:t>Furthermore, there was a significant effect of model age; with participants showing more accurate performance when the model was young</w:t>
      </w:r>
      <w:r>
        <w:rPr>
          <w:rFonts w:ascii="Times New Roman" w:eastAsia="Times New Roman" w:hAnsi="Times New Roman" w:cs="Times New Roman"/>
          <w:color w:val="000000"/>
          <w:lang w:eastAsia="de-DE"/>
        </w:rPr>
        <w:t xml:space="preserve"> as compared to older</w:t>
      </w:r>
      <w:r w:rsidRPr="00F10321">
        <w:rPr>
          <w:rFonts w:ascii="Times New Roman" w:eastAsia="Times New Roman" w:hAnsi="Times New Roman" w:cs="Times New Roman"/>
          <w:color w:val="000000"/>
          <w:lang w:eastAsia="de-DE"/>
        </w:rPr>
        <w:t xml:space="preserve"> (</w:t>
      </w:r>
      <w:proofErr w:type="gramStart"/>
      <w:r w:rsidRPr="00F10321">
        <w:rPr>
          <w:rFonts w:ascii="Times New Roman" w:eastAsia="Times New Roman" w:hAnsi="Times New Roman" w:cs="Times New Roman"/>
          <w:i/>
          <w:iCs/>
          <w:color w:val="000000"/>
          <w:lang w:eastAsia="de-DE"/>
        </w:rPr>
        <w:t>F</w:t>
      </w:r>
      <w:r w:rsidRPr="00F10321">
        <w:rPr>
          <w:rFonts w:ascii="Times New Roman" w:eastAsia="Times New Roman" w:hAnsi="Times New Roman" w:cs="Times New Roman"/>
          <w:color w:val="000000"/>
          <w:lang w:eastAsia="de-DE"/>
        </w:rPr>
        <w:t>(</w:t>
      </w:r>
      <w:proofErr w:type="gramEnd"/>
      <w:r w:rsidRPr="00F10321">
        <w:rPr>
          <w:rFonts w:ascii="Times New Roman" w:eastAsia="Times New Roman" w:hAnsi="Times New Roman" w:cs="Times New Roman"/>
          <w:color w:val="000000"/>
          <w:lang w:eastAsia="de-DE"/>
        </w:rPr>
        <w:t xml:space="preserve">1, 142) = 87.69; </w:t>
      </w:r>
      <w:r w:rsidRPr="00F10321">
        <w:rPr>
          <w:rFonts w:ascii="Times New Roman" w:eastAsia="Times New Roman" w:hAnsi="Times New Roman" w:cs="Times New Roman"/>
          <w:i/>
          <w:iCs/>
          <w:color w:val="000000"/>
          <w:lang w:eastAsia="de-DE"/>
        </w:rPr>
        <w:t xml:space="preserve">p </w:t>
      </w:r>
      <w:r w:rsidRPr="00F10321">
        <w:rPr>
          <w:rFonts w:ascii="Times New Roman" w:eastAsia="Times New Roman" w:hAnsi="Times New Roman" w:cs="Times New Roman"/>
          <w:color w:val="000000"/>
          <w:lang w:eastAsia="de-DE"/>
        </w:rPr>
        <w:t xml:space="preserve">= .000; </w:t>
      </w:r>
      <w:r w:rsidRPr="00E34DF7">
        <w:rPr>
          <w:rFonts w:ascii="Symbol" w:eastAsia="Times New Roman" w:hAnsi="Symbol" w:cs="Times New Roman"/>
          <w:color w:val="000000"/>
          <w:lang w:eastAsia="de-DE"/>
        </w:rPr>
        <w:sym w:font="Symbol" w:char="F068"/>
      </w:r>
      <w:r w:rsidRPr="00F10321">
        <w:rPr>
          <w:rFonts w:ascii="Times New Roman" w:eastAsia="Times New Roman" w:hAnsi="Times New Roman" w:cs="Times New Roman"/>
          <w:color w:val="000000"/>
          <w:vertAlign w:val="subscript"/>
          <w:lang w:eastAsia="de-DE"/>
        </w:rPr>
        <w:t>p</w:t>
      </w:r>
      <w:r w:rsidRPr="00F10321">
        <w:rPr>
          <w:rFonts w:ascii="Times New Roman" w:eastAsia="Times New Roman" w:hAnsi="Times New Roman" w:cs="Times New Roman"/>
          <w:color w:val="000000"/>
          <w:vertAlign w:val="superscript"/>
          <w:lang w:eastAsia="de-DE"/>
        </w:rPr>
        <w:t>2</w:t>
      </w:r>
      <w:r w:rsidRPr="00F10321">
        <w:rPr>
          <w:rFonts w:ascii="Times New Roman" w:eastAsia="Times New Roman" w:hAnsi="Times New Roman" w:cs="Times New Roman"/>
          <w:color w:val="000000"/>
          <w:lang w:eastAsia="de-DE"/>
        </w:rPr>
        <w:t xml:space="preserve"> = .38). There was no significant interaction between age group and mask (</w:t>
      </w:r>
      <w:r w:rsidRPr="00F10321">
        <w:rPr>
          <w:rFonts w:ascii="Times New Roman" w:eastAsia="Times New Roman" w:hAnsi="Times New Roman" w:cs="Times New Roman"/>
          <w:i/>
          <w:iCs/>
          <w:color w:val="000000"/>
          <w:lang w:eastAsia="de-DE"/>
        </w:rPr>
        <w:t>F</w:t>
      </w:r>
      <w:r w:rsidRPr="00F10321">
        <w:rPr>
          <w:rFonts w:ascii="Times New Roman" w:eastAsia="Times New Roman" w:hAnsi="Times New Roman" w:cs="Times New Roman"/>
          <w:color w:val="000000"/>
          <w:lang w:eastAsia="de-DE"/>
        </w:rPr>
        <w:t xml:space="preserve"> &lt; 1). Hence, </w:t>
      </w:r>
      <w:proofErr w:type="gramStart"/>
      <w:r w:rsidRPr="00F10321">
        <w:rPr>
          <w:rFonts w:ascii="Times New Roman" w:eastAsia="Times New Roman" w:hAnsi="Times New Roman" w:cs="Times New Roman"/>
          <w:color w:val="000000"/>
          <w:lang w:eastAsia="de-DE"/>
        </w:rPr>
        <w:t>younger</w:t>
      </w:r>
      <w:proofErr w:type="gramEnd"/>
      <w:r w:rsidRPr="00F10321">
        <w:rPr>
          <w:rFonts w:ascii="Times New Roman" w:eastAsia="Times New Roman" w:hAnsi="Times New Roman" w:cs="Times New Roman"/>
          <w:color w:val="000000"/>
          <w:lang w:eastAsia="de-DE"/>
        </w:rPr>
        <w:t xml:space="preserve"> and older adults were comparably affected by models wearing masks.</w:t>
      </w:r>
      <w:r>
        <w:rPr>
          <w:rFonts w:ascii="Times New Roman" w:eastAsia="Times New Roman" w:hAnsi="Times New Roman" w:cs="Times New Roman"/>
          <w:color w:val="000000"/>
          <w:lang w:eastAsia="de-DE"/>
        </w:rPr>
        <w:t xml:space="preserve"> There was</w:t>
      </w:r>
      <w:r w:rsidRPr="00F10321">
        <w:rPr>
          <w:rFonts w:ascii="Times New Roman" w:eastAsia="Times New Roman" w:hAnsi="Times New Roman" w:cs="Times New Roman"/>
          <w:color w:val="000000"/>
          <w:lang w:eastAsia="de-DE"/>
        </w:rPr>
        <w:t xml:space="preserve"> a significant interaction between the age of the model and the age group of the participant (</w:t>
      </w:r>
      <w:proofErr w:type="gramStart"/>
      <w:r w:rsidRPr="00556263">
        <w:rPr>
          <w:rFonts w:ascii="Times New Roman" w:eastAsia="Times New Roman" w:hAnsi="Times New Roman" w:cs="Times New Roman"/>
          <w:i/>
          <w:iCs/>
          <w:color w:val="000000"/>
          <w:lang w:eastAsia="de-DE"/>
        </w:rPr>
        <w:t>F</w:t>
      </w:r>
      <w:r w:rsidRPr="00F10321">
        <w:rPr>
          <w:rFonts w:ascii="Times New Roman" w:eastAsia="Times New Roman" w:hAnsi="Times New Roman" w:cs="Times New Roman"/>
          <w:color w:val="000000"/>
          <w:lang w:eastAsia="de-DE"/>
        </w:rPr>
        <w:t>(</w:t>
      </w:r>
      <w:proofErr w:type="gramEnd"/>
      <w:r w:rsidRPr="00F10321">
        <w:rPr>
          <w:rFonts w:ascii="Times New Roman" w:eastAsia="Times New Roman" w:hAnsi="Times New Roman" w:cs="Times New Roman"/>
          <w:color w:val="000000"/>
          <w:lang w:eastAsia="de-DE"/>
        </w:rPr>
        <w:t xml:space="preserve">1, 142) = 20.19; </w:t>
      </w:r>
      <w:r w:rsidRPr="00F10321">
        <w:rPr>
          <w:rFonts w:ascii="Times New Roman" w:eastAsia="Times New Roman" w:hAnsi="Times New Roman" w:cs="Times New Roman"/>
          <w:i/>
          <w:iCs/>
          <w:color w:val="000000"/>
          <w:lang w:eastAsia="de-DE"/>
        </w:rPr>
        <w:t xml:space="preserve">p </w:t>
      </w:r>
      <w:r w:rsidRPr="00F10321">
        <w:rPr>
          <w:rFonts w:ascii="Times New Roman" w:eastAsia="Times New Roman" w:hAnsi="Times New Roman" w:cs="Times New Roman"/>
          <w:color w:val="000000"/>
          <w:lang w:eastAsia="de-DE"/>
        </w:rPr>
        <w:t xml:space="preserve">= .000; </w:t>
      </w:r>
      <w:r w:rsidRPr="00E34DF7">
        <w:rPr>
          <w:rFonts w:ascii="Symbol" w:eastAsia="Times New Roman" w:hAnsi="Symbol" w:cs="Times New Roman"/>
          <w:color w:val="000000"/>
          <w:lang w:eastAsia="de-DE"/>
        </w:rPr>
        <w:sym w:font="Symbol" w:char="F068"/>
      </w:r>
      <w:r w:rsidRPr="00F10321">
        <w:rPr>
          <w:rFonts w:ascii="Times New Roman" w:eastAsia="Times New Roman" w:hAnsi="Times New Roman" w:cs="Times New Roman"/>
          <w:color w:val="000000"/>
          <w:vertAlign w:val="subscript"/>
          <w:lang w:eastAsia="de-DE"/>
        </w:rPr>
        <w:t>p</w:t>
      </w:r>
      <w:r w:rsidRPr="00F10321">
        <w:rPr>
          <w:rFonts w:ascii="Times New Roman" w:eastAsia="Times New Roman" w:hAnsi="Times New Roman" w:cs="Times New Roman"/>
          <w:color w:val="000000"/>
          <w:vertAlign w:val="superscript"/>
          <w:lang w:eastAsia="de-DE"/>
        </w:rPr>
        <w:t>2</w:t>
      </w:r>
      <w:r w:rsidRPr="00F10321">
        <w:rPr>
          <w:rFonts w:ascii="Times New Roman" w:eastAsia="Times New Roman" w:hAnsi="Times New Roman" w:cs="Times New Roman"/>
          <w:color w:val="000000"/>
          <w:lang w:eastAsia="de-DE"/>
        </w:rPr>
        <w:t xml:space="preserve"> = .12); with younger models’ emotions being more often recognized than older models’ by younger adults (</w:t>
      </w:r>
      <w:r>
        <w:rPr>
          <w:rFonts w:ascii="Times New Roman" w:eastAsia="Times New Roman" w:hAnsi="Times New Roman" w:cs="Times New Roman"/>
          <w:i/>
          <w:iCs/>
          <w:color w:val="000000"/>
          <w:lang w:eastAsia="de-DE"/>
        </w:rPr>
        <w:t>F</w:t>
      </w:r>
      <w:r w:rsidRPr="00556263">
        <w:rPr>
          <w:rFonts w:ascii="Times New Roman" w:eastAsia="Times New Roman" w:hAnsi="Times New Roman" w:cs="Times New Roman"/>
          <w:color w:val="000000"/>
          <w:lang w:eastAsia="de-DE"/>
        </w:rPr>
        <w:t>(1;14</w:t>
      </w:r>
      <w:r>
        <w:rPr>
          <w:rFonts w:ascii="Times New Roman" w:eastAsia="Times New Roman" w:hAnsi="Times New Roman" w:cs="Times New Roman"/>
          <w:color w:val="000000"/>
          <w:lang w:eastAsia="de-DE"/>
        </w:rPr>
        <w:t>2</w:t>
      </w:r>
      <w:r w:rsidRPr="00556263">
        <w:rPr>
          <w:rFonts w:ascii="Times New Roman" w:eastAsia="Times New Roman" w:hAnsi="Times New Roman" w:cs="Times New Roman"/>
          <w:color w:val="000000"/>
          <w:lang w:eastAsia="de-DE"/>
        </w:rPr>
        <w:t xml:space="preserve">) </w:t>
      </w:r>
      <w:r w:rsidRPr="00F10321">
        <w:rPr>
          <w:rFonts w:ascii="Times New Roman" w:eastAsia="Times New Roman" w:hAnsi="Times New Roman" w:cs="Times New Roman"/>
          <w:color w:val="000000"/>
          <w:lang w:eastAsia="de-DE"/>
        </w:rPr>
        <w:t xml:space="preserve">= </w:t>
      </w:r>
      <w:r>
        <w:rPr>
          <w:rFonts w:ascii="Times New Roman" w:eastAsia="Times New Roman" w:hAnsi="Times New Roman" w:cs="Times New Roman"/>
          <w:color w:val="000000"/>
          <w:lang w:eastAsia="de-DE"/>
        </w:rPr>
        <w:t>30.16</w:t>
      </w:r>
      <w:r w:rsidRPr="00F10321">
        <w:rPr>
          <w:rFonts w:ascii="Times New Roman" w:eastAsia="Times New Roman" w:hAnsi="Times New Roman" w:cs="Times New Roman"/>
          <w:color w:val="000000"/>
          <w:lang w:eastAsia="de-DE"/>
        </w:rPr>
        <w:t xml:space="preserve">; </w:t>
      </w:r>
      <w:r w:rsidRPr="00F10321">
        <w:rPr>
          <w:rFonts w:ascii="Times New Roman" w:eastAsia="Times New Roman" w:hAnsi="Times New Roman" w:cs="Times New Roman"/>
          <w:i/>
          <w:iCs/>
          <w:color w:val="000000"/>
          <w:lang w:eastAsia="de-DE"/>
        </w:rPr>
        <w:t>p</w:t>
      </w:r>
      <w:r w:rsidRPr="00F10321">
        <w:rPr>
          <w:rFonts w:ascii="Times New Roman" w:eastAsia="Times New Roman" w:hAnsi="Times New Roman" w:cs="Times New Roman"/>
          <w:color w:val="000000"/>
          <w:lang w:eastAsia="de-DE"/>
        </w:rPr>
        <w:t xml:space="preserve"> = .000</w:t>
      </w:r>
      <w:r>
        <w:rPr>
          <w:rFonts w:ascii="Times New Roman" w:eastAsia="Times New Roman" w:hAnsi="Times New Roman" w:cs="Times New Roman"/>
          <w:color w:val="000000"/>
          <w:lang w:eastAsia="de-DE"/>
        </w:rPr>
        <w:t xml:space="preserve">; </w:t>
      </w:r>
      <w:r w:rsidRPr="00E34DF7">
        <w:rPr>
          <w:rFonts w:ascii="Symbol" w:eastAsia="Times New Roman" w:hAnsi="Symbol" w:cs="Times New Roman"/>
          <w:color w:val="000000"/>
          <w:lang w:eastAsia="de-DE"/>
        </w:rPr>
        <w:sym w:font="Symbol" w:char="F068"/>
      </w:r>
      <w:r w:rsidRPr="00F10321">
        <w:rPr>
          <w:rFonts w:ascii="Times New Roman" w:eastAsia="Times New Roman" w:hAnsi="Times New Roman" w:cs="Times New Roman"/>
          <w:color w:val="000000"/>
          <w:vertAlign w:val="subscript"/>
          <w:lang w:eastAsia="de-DE"/>
        </w:rPr>
        <w:t>p</w:t>
      </w:r>
      <w:r w:rsidRPr="00F10321">
        <w:rPr>
          <w:rFonts w:ascii="Times New Roman" w:eastAsia="Times New Roman" w:hAnsi="Times New Roman" w:cs="Times New Roman"/>
          <w:color w:val="000000"/>
          <w:vertAlign w:val="superscript"/>
          <w:lang w:eastAsia="de-DE"/>
        </w:rPr>
        <w:t>2</w:t>
      </w:r>
      <w:r w:rsidRPr="00F10321">
        <w:rPr>
          <w:rFonts w:ascii="Times New Roman" w:eastAsia="Times New Roman" w:hAnsi="Times New Roman" w:cs="Times New Roman"/>
          <w:color w:val="000000"/>
          <w:lang w:eastAsia="de-DE"/>
        </w:rPr>
        <w:t xml:space="preserve"> = .</w:t>
      </w:r>
      <w:r>
        <w:rPr>
          <w:rFonts w:ascii="Times New Roman" w:eastAsia="Times New Roman" w:hAnsi="Times New Roman" w:cs="Times New Roman"/>
          <w:color w:val="000000"/>
          <w:lang w:eastAsia="de-DE"/>
        </w:rPr>
        <w:t>18</w:t>
      </w:r>
      <w:r w:rsidRPr="00F10321">
        <w:rPr>
          <w:rFonts w:ascii="Times New Roman" w:eastAsia="Times New Roman" w:hAnsi="Times New Roman" w:cs="Times New Roman"/>
          <w:color w:val="000000"/>
          <w:lang w:eastAsia="de-DE"/>
        </w:rPr>
        <w:t>)</w:t>
      </w:r>
      <w:r>
        <w:rPr>
          <w:rFonts w:ascii="Times New Roman" w:eastAsia="Times New Roman" w:hAnsi="Times New Roman" w:cs="Times New Roman"/>
          <w:color w:val="000000"/>
          <w:lang w:eastAsia="de-DE"/>
        </w:rPr>
        <w:t xml:space="preserve">. </w:t>
      </w:r>
      <w:r w:rsidRPr="00F10321">
        <w:rPr>
          <w:rFonts w:ascii="Times New Roman" w:eastAsia="Times New Roman" w:hAnsi="Times New Roman" w:cs="Times New Roman"/>
          <w:color w:val="000000"/>
          <w:lang w:eastAsia="de-DE"/>
        </w:rPr>
        <w:t xml:space="preserve">Older models’ emotional expressions were less frequently </w:t>
      </w:r>
      <w:r w:rsidRPr="00F10321">
        <w:rPr>
          <w:rFonts w:ascii="Times New Roman" w:eastAsia="Times New Roman" w:hAnsi="Times New Roman" w:cs="Times New Roman"/>
          <w:color w:val="000000"/>
          <w:lang w:eastAsia="de-DE"/>
        </w:rPr>
        <w:lastRenderedPageBreak/>
        <w:t>recognized than younger models’ emotional expressions; this was comparable for younger and older adults (</w:t>
      </w:r>
      <w:proofErr w:type="gramStart"/>
      <w:r>
        <w:rPr>
          <w:rFonts w:ascii="Times New Roman" w:eastAsia="Times New Roman" w:hAnsi="Times New Roman" w:cs="Times New Roman"/>
          <w:i/>
          <w:iCs/>
          <w:color w:val="000000"/>
          <w:lang w:eastAsia="de-DE"/>
        </w:rPr>
        <w:t>F</w:t>
      </w:r>
      <w:r w:rsidRPr="00F10321">
        <w:rPr>
          <w:rFonts w:ascii="Times New Roman" w:eastAsia="Times New Roman" w:hAnsi="Times New Roman" w:cs="Times New Roman"/>
          <w:color w:val="000000"/>
          <w:lang w:eastAsia="de-DE"/>
        </w:rPr>
        <w:t>(</w:t>
      </w:r>
      <w:proofErr w:type="gramEnd"/>
      <w:r>
        <w:rPr>
          <w:rFonts w:ascii="Times New Roman" w:eastAsia="Times New Roman" w:hAnsi="Times New Roman" w:cs="Times New Roman"/>
          <w:color w:val="000000"/>
          <w:lang w:eastAsia="de-DE"/>
        </w:rPr>
        <w:t>1;</w:t>
      </w:r>
      <w:r w:rsidRPr="00F10321">
        <w:rPr>
          <w:rFonts w:ascii="Times New Roman" w:eastAsia="Times New Roman" w:hAnsi="Times New Roman" w:cs="Times New Roman"/>
          <w:color w:val="000000"/>
          <w:lang w:eastAsia="de-DE"/>
        </w:rPr>
        <w:t xml:space="preserve">142) = </w:t>
      </w:r>
      <w:r>
        <w:rPr>
          <w:rFonts w:ascii="Times New Roman" w:eastAsia="Times New Roman" w:hAnsi="Times New Roman" w:cs="Times New Roman"/>
          <w:color w:val="000000"/>
          <w:lang w:eastAsia="de-DE"/>
        </w:rPr>
        <w:t>.18</w:t>
      </w:r>
      <w:r w:rsidRPr="00F10321">
        <w:rPr>
          <w:rFonts w:ascii="Times New Roman" w:eastAsia="Times New Roman" w:hAnsi="Times New Roman" w:cs="Times New Roman"/>
          <w:color w:val="000000"/>
          <w:lang w:eastAsia="de-DE"/>
        </w:rPr>
        <w:t xml:space="preserve">; </w:t>
      </w:r>
      <w:r w:rsidRPr="00F10321">
        <w:rPr>
          <w:rFonts w:ascii="Times New Roman" w:eastAsia="Times New Roman" w:hAnsi="Times New Roman" w:cs="Times New Roman"/>
          <w:i/>
          <w:iCs/>
          <w:color w:val="000000"/>
          <w:lang w:eastAsia="de-DE"/>
        </w:rPr>
        <w:t>p</w:t>
      </w:r>
      <w:r w:rsidRPr="00F10321">
        <w:rPr>
          <w:rFonts w:ascii="Times New Roman" w:eastAsia="Times New Roman" w:hAnsi="Times New Roman" w:cs="Times New Roman"/>
          <w:color w:val="000000"/>
          <w:lang w:eastAsia="de-DE"/>
        </w:rPr>
        <w:t xml:space="preserve"> = .673</w:t>
      </w:r>
      <w:r>
        <w:rPr>
          <w:rFonts w:ascii="Times New Roman" w:eastAsia="Times New Roman" w:hAnsi="Times New Roman" w:cs="Times New Roman"/>
          <w:color w:val="000000"/>
          <w:lang w:eastAsia="de-DE"/>
        </w:rPr>
        <w:t xml:space="preserve">; </w:t>
      </w:r>
      <w:r w:rsidRPr="00E34DF7">
        <w:rPr>
          <w:rFonts w:ascii="Symbol" w:eastAsia="Times New Roman" w:hAnsi="Symbol" w:cs="Times New Roman"/>
          <w:color w:val="000000"/>
          <w:lang w:eastAsia="de-DE"/>
        </w:rPr>
        <w:sym w:font="Symbol" w:char="F068"/>
      </w:r>
      <w:r w:rsidRPr="00F10321">
        <w:rPr>
          <w:rFonts w:ascii="Times New Roman" w:eastAsia="Times New Roman" w:hAnsi="Times New Roman" w:cs="Times New Roman"/>
          <w:color w:val="000000"/>
          <w:vertAlign w:val="subscript"/>
          <w:lang w:eastAsia="de-DE"/>
        </w:rPr>
        <w:t>p</w:t>
      </w:r>
      <w:r w:rsidRPr="00F10321">
        <w:rPr>
          <w:rFonts w:ascii="Times New Roman" w:eastAsia="Times New Roman" w:hAnsi="Times New Roman" w:cs="Times New Roman"/>
          <w:color w:val="000000"/>
          <w:vertAlign w:val="superscript"/>
          <w:lang w:eastAsia="de-DE"/>
        </w:rPr>
        <w:t>2</w:t>
      </w:r>
      <w:r w:rsidRPr="00F10321">
        <w:rPr>
          <w:rFonts w:ascii="Times New Roman" w:eastAsia="Times New Roman" w:hAnsi="Times New Roman" w:cs="Times New Roman"/>
          <w:color w:val="000000"/>
          <w:lang w:eastAsia="de-DE"/>
        </w:rPr>
        <w:t xml:space="preserve"> = .</w:t>
      </w:r>
      <w:r>
        <w:rPr>
          <w:rFonts w:ascii="Times New Roman" w:eastAsia="Times New Roman" w:hAnsi="Times New Roman" w:cs="Times New Roman"/>
          <w:color w:val="000000"/>
          <w:lang w:eastAsia="de-DE"/>
        </w:rPr>
        <w:t>00</w:t>
      </w:r>
      <w:r w:rsidRPr="00F10321">
        <w:rPr>
          <w:rFonts w:ascii="Times New Roman" w:eastAsia="Times New Roman" w:hAnsi="Times New Roman" w:cs="Times New Roman"/>
          <w:color w:val="000000"/>
          <w:lang w:eastAsia="de-DE"/>
        </w:rPr>
        <w:t>).</w:t>
      </w:r>
    </w:p>
    <w:p w14:paraId="72737C29" w14:textId="77777777" w:rsidR="007C3D72" w:rsidRPr="00F10321" w:rsidRDefault="007C3D72" w:rsidP="007C3D72">
      <w:pPr>
        <w:spacing w:line="480" w:lineRule="auto"/>
        <w:ind w:firstLine="720"/>
        <w:jc w:val="both"/>
        <w:rPr>
          <w:rFonts w:ascii="Times New Roman" w:eastAsia="Times New Roman" w:hAnsi="Times New Roman" w:cs="Times New Roman"/>
          <w:lang w:eastAsia="de-DE"/>
        </w:rPr>
      </w:pPr>
      <w:r w:rsidRPr="00F10321">
        <w:rPr>
          <w:rFonts w:ascii="Times New Roman" w:eastAsia="Times New Roman" w:hAnsi="Times New Roman" w:cs="Times New Roman"/>
          <w:color w:val="000000"/>
          <w:lang w:eastAsia="de-DE"/>
        </w:rPr>
        <w:t>There was a significant interaction between the age of the models presented and the presence versus absence of a face mask (</w:t>
      </w:r>
      <w:proofErr w:type="gramStart"/>
      <w:r w:rsidRPr="00F10321">
        <w:rPr>
          <w:rFonts w:ascii="Times New Roman" w:eastAsia="Times New Roman" w:hAnsi="Times New Roman" w:cs="Times New Roman"/>
          <w:i/>
          <w:iCs/>
          <w:color w:val="000000"/>
          <w:lang w:eastAsia="de-DE"/>
        </w:rPr>
        <w:t>F</w:t>
      </w:r>
      <w:r w:rsidRPr="00F10321">
        <w:rPr>
          <w:rFonts w:ascii="Times New Roman" w:eastAsia="Times New Roman" w:hAnsi="Times New Roman" w:cs="Times New Roman"/>
          <w:color w:val="000000"/>
          <w:lang w:eastAsia="de-DE"/>
        </w:rPr>
        <w:t>(</w:t>
      </w:r>
      <w:proofErr w:type="gramEnd"/>
      <w:r w:rsidRPr="00F10321">
        <w:rPr>
          <w:rFonts w:ascii="Times New Roman" w:eastAsia="Times New Roman" w:hAnsi="Times New Roman" w:cs="Times New Roman"/>
          <w:color w:val="000000"/>
          <w:lang w:eastAsia="de-DE"/>
        </w:rPr>
        <w:t xml:space="preserve">1, 142) = 135.77; </w:t>
      </w:r>
      <w:r w:rsidRPr="00F10321">
        <w:rPr>
          <w:rFonts w:ascii="Times New Roman" w:eastAsia="Times New Roman" w:hAnsi="Times New Roman" w:cs="Times New Roman"/>
          <w:i/>
          <w:iCs/>
          <w:color w:val="000000"/>
          <w:lang w:eastAsia="de-DE"/>
        </w:rPr>
        <w:t xml:space="preserve">p </w:t>
      </w:r>
      <w:r w:rsidRPr="00F10321">
        <w:rPr>
          <w:rFonts w:ascii="Times New Roman" w:eastAsia="Times New Roman" w:hAnsi="Times New Roman" w:cs="Times New Roman"/>
          <w:color w:val="000000"/>
          <w:lang w:eastAsia="de-DE"/>
        </w:rPr>
        <w:t xml:space="preserve">= .000; </w:t>
      </w:r>
      <w:r w:rsidRPr="00E34DF7">
        <w:rPr>
          <w:rFonts w:ascii="Symbol" w:eastAsia="Times New Roman" w:hAnsi="Symbol" w:cs="Times New Roman"/>
          <w:color w:val="000000"/>
          <w:lang w:eastAsia="de-DE"/>
        </w:rPr>
        <w:sym w:font="Symbol" w:char="F068"/>
      </w:r>
      <w:r w:rsidRPr="00F10321">
        <w:rPr>
          <w:rFonts w:ascii="Times New Roman" w:eastAsia="Times New Roman" w:hAnsi="Times New Roman" w:cs="Times New Roman"/>
          <w:color w:val="000000"/>
          <w:vertAlign w:val="subscript"/>
          <w:lang w:eastAsia="de-DE"/>
        </w:rPr>
        <w:t>p</w:t>
      </w:r>
      <w:r w:rsidRPr="00F10321">
        <w:rPr>
          <w:rFonts w:ascii="Times New Roman" w:eastAsia="Times New Roman" w:hAnsi="Times New Roman" w:cs="Times New Roman"/>
          <w:color w:val="000000"/>
          <w:vertAlign w:val="superscript"/>
          <w:lang w:eastAsia="de-DE"/>
        </w:rPr>
        <w:t>2</w:t>
      </w:r>
      <w:r w:rsidRPr="00F10321">
        <w:rPr>
          <w:rFonts w:ascii="Times New Roman" w:eastAsia="Times New Roman" w:hAnsi="Times New Roman" w:cs="Times New Roman"/>
          <w:color w:val="000000"/>
          <w:lang w:eastAsia="de-DE"/>
        </w:rPr>
        <w:t xml:space="preserve"> = .49). Younger and older models’ emotions were recognized equally well if the model was not wearing a face mask. In contrast, if models were wearing face masks, younger models’ emotions were better recognized than older models’ emotions. </w:t>
      </w:r>
    </w:p>
    <w:p w14:paraId="536F2F4D" w14:textId="77777777" w:rsidR="007C3D72" w:rsidRPr="00F10321" w:rsidRDefault="007C3D72" w:rsidP="007C3D72">
      <w:pPr>
        <w:spacing w:line="480" w:lineRule="auto"/>
        <w:ind w:firstLine="720"/>
        <w:jc w:val="both"/>
        <w:rPr>
          <w:rFonts w:ascii="Times New Roman" w:eastAsia="Times New Roman" w:hAnsi="Times New Roman" w:cs="Times New Roman"/>
          <w:lang w:eastAsia="de-DE"/>
        </w:rPr>
      </w:pPr>
      <w:r w:rsidRPr="00F10321">
        <w:rPr>
          <w:rFonts w:ascii="Times New Roman" w:eastAsia="Times New Roman" w:hAnsi="Times New Roman" w:cs="Times New Roman"/>
          <w:color w:val="000000"/>
          <w:lang w:eastAsia="de-DE"/>
        </w:rPr>
        <w:t>At last, there was a significant three-way interaction between the age of the model presented, the participants’ age group and the presence or absence of a face mask (</w:t>
      </w:r>
      <w:proofErr w:type="gramStart"/>
      <w:r w:rsidRPr="00F10321">
        <w:rPr>
          <w:rFonts w:ascii="Times New Roman" w:eastAsia="Times New Roman" w:hAnsi="Times New Roman" w:cs="Times New Roman"/>
          <w:i/>
          <w:iCs/>
          <w:color w:val="000000"/>
          <w:lang w:eastAsia="de-DE"/>
        </w:rPr>
        <w:t>F</w:t>
      </w:r>
      <w:r w:rsidRPr="00F10321">
        <w:rPr>
          <w:rFonts w:ascii="Times New Roman" w:eastAsia="Times New Roman" w:hAnsi="Times New Roman" w:cs="Times New Roman"/>
          <w:color w:val="000000"/>
          <w:lang w:eastAsia="de-DE"/>
        </w:rPr>
        <w:t>(</w:t>
      </w:r>
      <w:proofErr w:type="gramEnd"/>
      <w:r w:rsidRPr="00F10321">
        <w:rPr>
          <w:rFonts w:ascii="Times New Roman" w:eastAsia="Times New Roman" w:hAnsi="Times New Roman" w:cs="Times New Roman"/>
          <w:color w:val="000000"/>
          <w:lang w:eastAsia="de-DE"/>
        </w:rPr>
        <w:t xml:space="preserve">1, 142) = 5.86; </w:t>
      </w:r>
      <w:r w:rsidRPr="00F10321">
        <w:rPr>
          <w:rFonts w:ascii="Times New Roman" w:eastAsia="Times New Roman" w:hAnsi="Times New Roman" w:cs="Times New Roman"/>
          <w:i/>
          <w:iCs/>
          <w:color w:val="000000"/>
          <w:lang w:eastAsia="de-DE"/>
        </w:rPr>
        <w:t xml:space="preserve">p </w:t>
      </w:r>
      <w:r w:rsidRPr="00F10321">
        <w:rPr>
          <w:rFonts w:ascii="Times New Roman" w:eastAsia="Times New Roman" w:hAnsi="Times New Roman" w:cs="Times New Roman"/>
          <w:color w:val="000000"/>
          <w:lang w:eastAsia="de-DE"/>
        </w:rPr>
        <w:t xml:space="preserve">= .017; </w:t>
      </w:r>
      <w:r w:rsidRPr="00E34DF7">
        <w:rPr>
          <w:rFonts w:ascii="Symbol" w:eastAsia="Times New Roman" w:hAnsi="Symbol" w:cs="Times New Roman"/>
          <w:color w:val="000000"/>
          <w:lang w:eastAsia="de-DE"/>
        </w:rPr>
        <w:sym w:font="Symbol" w:char="F068"/>
      </w:r>
      <w:r w:rsidRPr="00F10321">
        <w:rPr>
          <w:rFonts w:ascii="Times New Roman" w:eastAsia="Times New Roman" w:hAnsi="Times New Roman" w:cs="Times New Roman"/>
          <w:color w:val="000000"/>
          <w:vertAlign w:val="subscript"/>
          <w:lang w:eastAsia="de-DE"/>
        </w:rPr>
        <w:t>p</w:t>
      </w:r>
      <w:r w:rsidRPr="00F10321">
        <w:rPr>
          <w:rFonts w:ascii="Times New Roman" w:eastAsia="Times New Roman" w:hAnsi="Times New Roman" w:cs="Times New Roman"/>
          <w:color w:val="000000"/>
          <w:vertAlign w:val="superscript"/>
          <w:lang w:eastAsia="de-DE"/>
        </w:rPr>
        <w:t>2</w:t>
      </w:r>
      <w:r w:rsidRPr="00F10321">
        <w:rPr>
          <w:rFonts w:ascii="Times New Roman" w:eastAsia="Times New Roman" w:hAnsi="Times New Roman" w:cs="Times New Roman"/>
          <w:color w:val="000000"/>
          <w:lang w:eastAsia="de-DE"/>
        </w:rPr>
        <w:t xml:space="preserve"> = .04). </w:t>
      </w:r>
      <w:r w:rsidRPr="00F10321">
        <w:rPr>
          <w:rFonts w:ascii="Times New Roman" w:eastAsia="Times New Roman" w:hAnsi="Times New Roman" w:cs="Times New Roman"/>
          <w:color w:val="000000"/>
          <w:lang w:eastAsia="de-DE"/>
        </w:rPr>
        <w:tab/>
      </w:r>
    </w:p>
    <w:p w14:paraId="57B14F7D" w14:textId="77777777" w:rsidR="00191748" w:rsidRPr="00184C88" w:rsidRDefault="00191748" w:rsidP="00447365">
      <w:pPr>
        <w:adjustRightInd w:val="0"/>
        <w:snapToGrid w:val="0"/>
        <w:spacing w:line="480" w:lineRule="auto"/>
        <w:rPr>
          <w:rFonts w:ascii="Times New Roman" w:hAnsi="Times New Roman" w:cs="Times New Roman"/>
          <w:color w:val="000000" w:themeColor="text1"/>
        </w:rPr>
      </w:pPr>
    </w:p>
    <w:p w14:paraId="011ECA8D" w14:textId="5BC6C7ED" w:rsidR="00CE16E1" w:rsidRDefault="00CE16E1" w:rsidP="00447365">
      <w:pPr>
        <w:adjustRightInd w:val="0"/>
        <w:snapToGrid w:val="0"/>
        <w:spacing w:line="480" w:lineRule="auto"/>
        <w:rPr>
          <w:rFonts w:ascii="Times New Roman" w:hAnsi="Times New Roman" w:cs="Times New Roman"/>
          <w:color w:val="000000" w:themeColor="text1"/>
        </w:rPr>
      </w:pPr>
      <w:r w:rsidRPr="00CE16E1">
        <w:rPr>
          <w:rFonts w:ascii="Times New Roman" w:hAnsi="Times New Roman" w:cs="Times New Roman"/>
          <w:color w:val="000000" w:themeColor="text1"/>
        </w:rPr>
        <w:t xml:space="preserve">Table </w:t>
      </w:r>
      <w:r w:rsidR="00191748">
        <w:rPr>
          <w:rFonts w:ascii="Times New Roman" w:hAnsi="Times New Roman" w:cs="Times New Roman"/>
          <w:color w:val="000000" w:themeColor="text1"/>
        </w:rPr>
        <w:t>8</w:t>
      </w:r>
      <w:r w:rsidRPr="00CE16E1">
        <w:rPr>
          <w:rFonts w:ascii="Times New Roman" w:hAnsi="Times New Roman" w:cs="Times New Roman"/>
          <w:color w:val="000000" w:themeColor="text1"/>
        </w:rPr>
        <w:t>. Comparing younger and middle-aged to older adults</w:t>
      </w:r>
      <w:r>
        <w:rPr>
          <w:rFonts w:ascii="Times New Roman" w:hAnsi="Times New Roman" w:cs="Times New Roman"/>
          <w:color w:val="000000" w:themeColor="text1"/>
        </w:rPr>
        <w:t xml:space="preserve"> per emotion </w:t>
      </w:r>
    </w:p>
    <w:tbl>
      <w:tblPr>
        <w:tblW w:w="8295" w:type="dxa"/>
        <w:tblLayout w:type="fixed"/>
        <w:tblCellMar>
          <w:left w:w="0" w:type="dxa"/>
          <w:right w:w="0" w:type="dxa"/>
        </w:tblCellMar>
        <w:tblLook w:val="0000" w:firstRow="0" w:lastRow="0" w:firstColumn="0" w:lastColumn="0" w:noHBand="0" w:noVBand="0"/>
      </w:tblPr>
      <w:tblGrid>
        <w:gridCol w:w="2073"/>
        <w:gridCol w:w="2520"/>
        <w:gridCol w:w="1943"/>
        <w:gridCol w:w="1759"/>
      </w:tblGrid>
      <w:tr w:rsidR="00CE16E1" w14:paraId="7A98219E" w14:textId="77777777" w:rsidTr="005B3396">
        <w:trPr>
          <w:cantSplit/>
          <w:trHeight w:val="320"/>
        </w:trPr>
        <w:tc>
          <w:tcPr>
            <w:tcW w:w="2073" w:type="dxa"/>
            <w:vMerge w:val="restart"/>
            <w:tcBorders>
              <w:top w:val="single" w:sz="4" w:space="0" w:color="auto"/>
              <w:bottom w:val="single" w:sz="4" w:space="0" w:color="auto"/>
            </w:tcBorders>
            <w:shd w:val="clear" w:color="auto" w:fill="auto"/>
          </w:tcPr>
          <w:p w14:paraId="6E74B6F2" w14:textId="372ED991" w:rsidR="00CE16E1" w:rsidRPr="00CE16E1" w:rsidRDefault="00CE16E1" w:rsidP="005B3396">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Emotions </w:t>
            </w:r>
          </w:p>
        </w:tc>
        <w:tc>
          <w:tcPr>
            <w:tcW w:w="2520" w:type="dxa"/>
            <w:vMerge w:val="restart"/>
            <w:tcBorders>
              <w:top w:val="single" w:sz="4" w:space="0" w:color="auto"/>
              <w:bottom w:val="single" w:sz="4" w:space="0" w:color="auto"/>
            </w:tcBorders>
            <w:shd w:val="clear" w:color="auto" w:fill="auto"/>
          </w:tcPr>
          <w:p w14:paraId="4E3F2CAA" w14:textId="12D24D64"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Mean Difference</w:t>
            </w:r>
            <w:r w:rsidR="003143C7">
              <w:rPr>
                <w:rFonts w:ascii="Times New Roman" w:hAnsi="Times New Roman" w:cs="Times New Roman"/>
                <w:color w:val="000000" w:themeColor="text1"/>
              </w:rPr>
              <w:t xml:space="preserve"> (younger – middle-aged/older adults) </w:t>
            </w:r>
          </w:p>
        </w:tc>
        <w:tc>
          <w:tcPr>
            <w:tcW w:w="1943" w:type="dxa"/>
            <w:vMerge w:val="restart"/>
            <w:tcBorders>
              <w:top w:val="single" w:sz="4" w:space="0" w:color="auto"/>
              <w:bottom w:val="single" w:sz="4" w:space="0" w:color="auto"/>
            </w:tcBorders>
            <w:shd w:val="clear" w:color="auto" w:fill="auto"/>
          </w:tcPr>
          <w:p w14:paraId="68A14435" w14:textId="19A76BE4"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SE</w:t>
            </w:r>
          </w:p>
        </w:tc>
        <w:tc>
          <w:tcPr>
            <w:tcW w:w="1759" w:type="dxa"/>
            <w:vMerge w:val="restart"/>
            <w:tcBorders>
              <w:top w:val="single" w:sz="4" w:space="0" w:color="auto"/>
              <w:bottom w:val="single" w:sz="4" w:space="0" w:color="auto"/>
            </w:tcBorders>
            <w:shd w:val="clear" w:color="auto" w:fill="auto"/>
          </w:tcPr>
          <w:p w14:paraId="0DC285EA" w14:textId="02E9F1FF"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p</w:t>
            </w:r>
          </w:p>
        </w:tc>
      </w:tr>
      <w:tr w:rsidR="00CE16E1" w14:paraId="70F6A231" w14:textId="77777777" w:rsidTr="005B3396">
        <w:trPr>
          <w:cantSplit/>
          <w:trHeight w:val="276"/>
        </w:trPr>
        <w:tc>
          <w:tcPr>
            <w:tcW w:w="2073" w:type="dxa"/>
            <w:vMerge/>
            <w:tcBorders>
              <w:bottom w:val="single" w:sz="4" w:space="0" w:color="auto"/>
            </w:tcBorders>
            <w:shd w:val="clear" w:color="auto" w:fill="auto"/>
            <w:vAlign w:val="bottom"/>
          </w:tcPr>
          <w:p w14:paraId="394EB2C5" w14:textId="77777777" w:rsidR="00CE16E1" w:rsidRPr="00CE16E1" w:rsidRDefault="00CE16E1" w:rsidP="004663C1">
            <w:pPr>
              <w:rPr>
                <w:rFonts w:ascii="Times New Roman" w:hAnsi="Times New Roman" w:cs="Times New Roman"/>
                <w:color w:val="000000" w:themeColor="text1"/>
              </w:rPr>
            </w:pPr>
          </w:p>
        </w:tc>
        <w:tc>
          <w:tcPr>
            <w:tcW w:w="2520" w:type="dxa"/>
            <w:vMerge/>
            <w:tcBorders>
              <w:bottom w:val="single" w:sz="4" w:space="0" w:color="auto"/>
            </w:tcBorders>
            <w:shd w:val="clear" w:color="auto" w:fill="auto"/>
          </w:tcPr>
          <w:p w14:paraId="266B06B6" w14:textId="77777777" w:rsidR="00CE16E1" w:rsidRPr="00CE16E1" w:rsidRDefault="00CE16E1" w:rsidP="005B3396">
            <w:pPr>
              <w:jc w:val="center"/>
              <w:rPr>
                <w:rFonts w:ascii="Times New Roman" w:hAnsi="Times New Roman" w:cs="Times New Roman"/>
                <w:color w:val="000000" w:themeColor="text1"/>
              </w:rPr>
            </w:pPr>
          </w:p>
        </w:tc>
        <w:tc>
          <w:tcPr>
            <w:tcW w:w="1943" w:type="dxa"/>
            <w:vMerge/>
            <w:tcBorders>
              <w:bottom w:val="single" w:sz="4" w:space="0" w:color="auto"/>
            </w:tcBorders>
            <w:shd w:val="clear" w:color="auto" w:fill="auto"/>
          </w:tcPr>
          <w:p w14:paraId="72ED3FA4" w14:textId="77777777" w:rsidR="00CE16E1" w:rsidRPr="00CE16E1" w:rsidRDefault="00CE16E1" w:rsidP="005B3396">
            <w:pPr>
              <w:jc w:val="center"/>
              <w:rPr>
                <w:rFonts w:ascii="Times New Roman" w:hAnsi="Times New Roman" w:cs="Times New Roman"/>
                <w:color w:val="000000" w:themeColor="text1"/>
              </w:rPr>
            </w:pPr>
          </w:p>
        </w:tc>
        <w:tc>
          <w:tcPr>
            <w:tcW w:w="1759" w:type="dxa"/>
            <w:vMerge/>
            <w:tcBorders>
              <w:bottom w:val="single" w:sz="4" w:space="0" w:color="auto"/>
            </w:tcBorders>
            <w:shd w:val="clear" w:color="auto" w:fill="auto"/>
          </w:tcPr>
          <w:p w14:paraId="12AF7A61" w14:textId="77777777" w:rsidR="00CE16E1" w:rsidRPr="00CE16E1" w:rsidRDefault="00CE16E1" w:rsidP="005B3396">
            <w:pPr>
              <w:jc w:val="center"/>
              <w:rPr>
                <w:rFonts w:ascii="Times New Roman" w:hAnsi="Times New Roman" w:cs="Times New Roman"/>
                <w:color w:val="000000" w:themeColor="text1"/>
              </w:rPr>
            </w:pPr>
          </w:p>
        </w:tc>
      </w:tr>
      <w:tr w:rsidR="00CE16E1" w14:paraId="2B6C813D" w14:textId="77777777" w:rsidTr="005B3396">
        <w:trPr>
          <w:cantSplit/>
        </w:trPr>
        <w:tc>
          <w:tcPr>
            <w:tcW w:w="2073" w:type="dxa"/>
            <w:tcBorders>
              <w:top w:val="single" w:sz="4" w:space="0" w:color="auto"/>
            </w:tcBorders>
            <w:shd w:val="clear" w:color="auto" w:fill="auto"/>
          </w:tcPr>
          <w:p w14:paraId="40B93287" w14:textId="77777777" w:rsidR="00CE16E1" w:rsidRPr="00CE16E1" w:rsidRDefault="00CE16E1" w:rsidP="004663C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Happy </w:t>
            </w:r>
          </w:p>
        </w:tc>
        <w:tc>
          <w:tcPr>
            <w:tcW w:w="2520" w:type="dxa"/>
            <w:tcBorders>
              <w:top w:val="single" w:sz="4" w:space="0" w:color="auto"/>
            </w:tcBorders>
            <w:shd w:val="clear" w:color="auto" w:fill="auto"/>
          </w:tcPr>
          <w:p w14:paraId="7F5202D1"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.012</w:t>
            </w:r>
          </w:p>
        </w:tc>
        <w:tc>
          <w:tcPr>
            <w:tcW w:w="1943" w:type="dxa"/>
            <w:tcBorders>
              <w:top w:val="single" w:sz="4" w:space="0" w:color="auto"/>
            </w:tcBorders>
            <w:shd w:val="clear" w:color="auto" w:fill="auto"/>
          </w:tcPr>
          <w:p w14:paraId="08430C82"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.015</w:t>
            </w:r>
          </w:p>
        </w:tc>
        <w:tc>
          <w:tcPr>
            <w:tcW w:w="1759" w:type="dxa"/>
            <w:tcBorders>
              <w:top w:val="single" w:sz="4" w:space="0" w:color="auto"/>
            </w:tcBorders>
            <w:shd w:val="clear" w:color="auto" w:fill="auto"/>
          </w:tcPr>
          <w:p w14:paraId="0F437F04"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.418</w:t>
            </w:r>
          </w:p>
        </w:tc>
      </w:tr>
      <w:tr w:rsidR="00CE16E1" w14:paraId="6D65EA57" w14:textId="77777777" w:rsidTr="005B3396">
        <w:trPr>
          <w:cantSplit/>
        </w:trPr>
        <w:tc>
          <w:tcPr>
            <w:tcW w:w="2073" w:type="dxa"/>
            <w:shd w:val="clear" w:color="auto" w:fill="auto"/>
          </w:tcPr>
          <w:p w14:paraId="6185BE4B" w14:textId="77777777" w:rsidR="00CE16E1" w:rsidRPr="00CE16E1" w:rsidRDefault="00CE16E1" w:rsidP="004663C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Angry </w:t>
            </w:r>
          </w:p>
        </w:tc>
        <w:tc>
          <w:tcPr>
            <w:tcW w:w="2520" w:type="dxa"/>
            <w:shd w:val="clear" w:color="auto" w:fill="auto"/>
          </w:tcPr>
          <w:p w14:paraId="47472DF2"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.053</w:t>
            </w:r>
            <w:r w:rsidRPr="00CE16E1">
              <w:rPr>
                <w:rFonts w:ascii="Times New Roman" w:hAnsi="Times New Roman" w:cs="Times New Roman"/>
                <w:color w:val="000000" w:themeColor="text1"/>
                <w:vertAlign w:val="superscript"/>
              </w:rPr>
              <w:t>*</w:t>
            </w:r>
          </w:p>
        </w:tc>
        <w:tc>
          <w:tcPr>
            <w:tcW w:w="1943" w:type="dxa"/>
            <w:shd w:val="clear" w:color="auto" w:fill="auto"/>
          </w:tcPr>
          <w:p w14:paraId="10BA6F43"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.020</w:t>
            </w:r>
          </w:p>
        </w:tc>
        <w:tc>
          <w:tcPr>
            <w:tcW w:w="1759" w:type="dxa"/>
            <w:shd w:val="clear" w:color="auto" w:fill="auto"/>
          </w:tcPr>
          <w:p w14:paraId="5B4B28B7"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.010</w:t>
            </w:r>
          </w:p>
        </w:tc>
      </w:tr>
      <w:tr w:rsidR="00CE16E1" w14:paraId="1CC00CBE" w14:textId="77777777" w:rsidTr="005B3396">
        <w:trPr>
          <w:cantSplit/>
        </w:trPr>
        <w:tc>
          <w:tcPr>
            <w:tcW w:w="2073" w:type="dxa"/>
            <w:shd w:val="clear" w:color="auto" w:fill="auto"/>
          </w:tcPr>
          <w:p w14:paraId="29C6B15E" w14:textId="77777777" w:rsidR="00CE16E1" w:rsidRPr="00CE16E1" w:rsidRDefault="00CE16E1" w:rsidP="004663C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2520" w:type="dxa"/>
            <w:shd w:val="clear" w:color="auto" w:fill="auto"/>
          </w:tcPr>
          <w:p w14:paraId="68FC1DDC"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.104</w:t>
            </w:r>
            <w:r w:rsidRPr="00CE16E1">
              <w:rPr>
                <w:rFonts w:ascii="Times New Roman" w:hAnsi="Times New Roman" w:cs="Times New Roman"/>
                <w:color w:val="000000" w:themeColor="text1"/>
                <w:vertAlign w:val="superscript"/>
              </w:rPr>
              <w:t>*</w:t>
            </w:r>
          </w:p>
        </w:tc>
        <w:tc>
          <w:tcPr>
            <w:tcW w:w="1943" w:type="dxa"/>
            <w:shd w:val="clear" w:color="auto" w:fill="auto"/>
          </w:tcPr>
          <w:p w14:paraId="2B126CBF"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.031</w:t>
            </w:r>
          </w:p>
        </w:tc>
        <w:tc>
          <w:tcPr>
            <w:tcW w:w="1759" w:type="dxa"/>
            <w:shd w:val="clear" w:color="auto" w:fill="auto"/>
          </w:tcPr>
          <w:p w14:paraId="7CE29D78"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.001</w:t>
            </w:r>
          </w:p>
        </w:tc>
      </w:tr>
      <w:tr w:rsidR="00CE16E1" w14:paraId="227C637B" w14:textId="77777777" w:rsidTr="005B3396">
        <w:trPr>
          <w:cantSplit/>
        </w:trPr>
        <w:tc>
          <w:tcPr>
            <w:tcW w:w="2073" w:type="dxa"/>
            <w:shd w:val="clear" w:color="auto" w:fill="auto"/>
          </w:tcPr>
          <w:p w14:paraId="474CBC37" w14:textId="77777777" w:rsidR="00CE16E1" w:rsidRPr="00CE16E1" w:rsidRDefault="00CE16E1" w:rsidP="004663C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2520" w:type="dxa"/>
            <w:shd w:val="clear" w:color="auto" w:fill="auto"/>
          </w:tcPr>
          <w:p w14:paraId="20136D79"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.092</w:t>
            </w:r>
            <w:r w:rsidRPr="00CE16E1">
              <w:rPr>
                <w:rFonts w:ascii="Times New Roman" w:hAnsi="Times New Roman" w:cs="Times New Roman"/>
                <w:color w:val="000000" w:themeColor="text1"/>
                <w:vertAlign w:val="superscript"/>
              </w:rPr>
              <w:t>*</w:t>
            </w:r>
          </w:p>
        </w:tc>
        <w:tc>
          <w:tcPr>
            <w:tcW w:w="1943" w:type="dxa"/>
            <w:shd w:val="clear" w:color="auto" w:fill="auto"/>
          </w:tcPr>
          <w:p w14:paraId="245B8AE8"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.021</w:t>
            </w:r>
          </w:p>
        </w:tc>
        <w:tc>
          <w:tcPr>
            <w:tcW w:w="1759" w:type="dxa"/>
            <w:shd w:val="clear" w:color="auto" w:fill="auto"/>
          </w:tcPr>
          <w:p w14:paraId="66ECB8DA"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.000</w:t>
            </w:r>
          </w:p>
        </w:tc>
      </w:tr>
      <w:tr w:rsidR="00CE16E1" w14:paraId="47A7FA18" w14:textId="77777777" w:rsidTr="005B3396">
        <w:trPr>
          <w:cantSplit/>
        </w:trPr>
        <w:tc>
          <w:tcPr>
            <w:tcW w:w="2073" w:type="dxa"/>
            <w:shd w:val="clear" w:color="auto" w:fill="auto"/>
          </w:tcPr>
          <w:p w14:paraId="2B19F1A5" w14:textId="77777777" w:rsidR="00CE16E1" w:rsidRPr="00CE16E1" w:rsidRDefault="00CE16E1" w:rsidP="004663C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520" w:type="dxa"/>
            <w:shd w:val="clear" w:color="auto" w:fill="auto"/>
          </w:tcPr>
          <w:p w14:paraId="73295981"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-.001</w:t>
            </w:r>
          </w:p>
        </w:tc>
        <w:tc>
          <w:tcPr>
            <w:tcW w:w="1943" w:type="dxa"/>
            <w:shd w:val="clear" w:color="auto" w:fill="auto"/>
          </w:tcPr>
          <w:p w14:paraId="145BAEDD"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.024</w:t>
            </w:r>
          </w:p>
        </w:tc>
        <w:tc>
          <w:tcPr>
            <w:tcW w:w="1759" w:type="dxa"/>
            <w:shd w:val="clear" w:color="auto" w:fill="auto"/>
          </w:tcPr>
          <w:p w14:paraId="1C5017A6"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.963</w:t>
            </w:r>
          </w:p>
        </w:tc>
      </w:tr>
      <w:tr w:rsidR="00CE16E1" w14:paraId="245933EE" w14:textId="77777777" w:rsidTr="005B3396">
        <w:trPr>
          <w:cantSplit/>
        </w:trPr>
        <w:tc>
          <w:tcPr>
            <w:tcW w:w="2073" w:type="dxa"/>
            <w:tcBorders>
              <w:bottom w:val="single" w:sz="4" w:space="0" w:color="auto"/>
            </w:tcBorders>
            <w:shd w:val="clear" w:color="auto" w:fill="auto"/>
          </w:tcPr>
          <w:p w14:paraId="4A743BAD" w14:textId="77777777" w:rsidR="00CE16E1" w:rsidRPr="00CE16E1" w:rsidRDefault="00CE16E1" w:rsidP="004663C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520" w:type="dxa"/>
            <w:tcBorders>
              <w:bottom w:val="single" w:sz="4" w:space="0" w:color="auto"/>
            </w:tcBorders>
            <w:shd w:val="clear" w:color="auto" w:fill="auto"/>
          </w:tcPr>
          <w:p w14:paraId="504D652A"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.006</w:t>
            </w:r>
          </w:p>
        </w:tc>
        <w:tc>
          <w:tcPr>
            <w:tcW w:w="1943" w:type="dxa"/>
            <w:tcBorders>
              <w:bottom w:val="single" w:sz="4" w:space="0" w:color="auto"/>
            </w:tcBorders>
            <w:shd w:val="clear" w:color="auto" w:fill="auto"/>
          </w:tcPr>
          <w:p w14:paraId="442ED9EB"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.026</w:t>
            </w:r>
          </w:p>
        </w:tc>
        <w:tc>
          <w:tcPr>
            <w:tcW w:w="1759" w:type="dxa"/>
            <w:tcBorders>
              <w:bottom w:val="single" w:sz="4" w:space="0" w:color="auto"/>
            </w:tcBorders>
            <w:shd w:val="clear" w:color="auto" w:fill="auto"/>
          </w:tcPr>
          <w:p w14:paraId="546AE828" w14:textId="77777777" w:rsidR="00CE16E1" w:rsidRPr="00CE16E1" w:rsidRDefault="00CE16E1" w:rsidP="005B3396">
            <w:pPr>
              <w:spacing w:line="320" w:lineRule="atLeast"/>
              <w:ind w:left="60" w:right="60"/>
              <w:jc w:val="center"/>
              <w:rPr>
                <w:rFonts w:ascii="Times New Roman" w:hAnsi="Times New Roman" w:cs="Times New Roman"/>
                <w:color w:val="000000" w:themeColor="text1"/>
              </w:rPr>
            </w:pPr>
            <w:r w:rsidRPr="00CE16E1">
              <w:rPr>
                <w:rFonts w:ascii="Times New Roman" w:hAnsi="Times New Roman" w:cs="Times New Roman"/>
                <w:color w:val="000000" w:themeColor="text1"/>
              </w:rPr>
              <w:t>.807</w:t>
            </w:r>
          </w:p>
        </w:tc>
      </w:tr>
    </w:tbl>
    <w:p w14:paraId="3640C93B" w14:textId="5385A1FF" w:rsidR="00CE16E1" w:rsidRDefault="00CE16E1" w:rsidP="00447365">
      <w:pPr>
        <w:adjustRightInd w:val="0"/>
        <w:snapToGrid w:val="0"/>
        <w:spacing w:line="480" w:lineRule="auto"/>
        <w:rPr>
          <w:rFonts w:ascii="Times New Roman" w:hAnsi="Times New Roman" w:cs="Times New Roman"/>
          <w:color w:val="000000" w:themeColor="text1"/>
        </w:rPr>
      </w:pPr>
    </w:p>
    <w:p w14:paraId="48A48B3A" w14:textId="77777777" w:rsidR="00650F8F" w:rsidRDefault="00650F8F" w:rsidP="00447365">
      <w:pPr>
        <w:adjustRightInd w:val="0"/>
        <w:snapToGrid w:val="0"/>
        <w:spacing w:line="480" w:lineRule="auto"/>
        <w:rPr>
          <w:rFonts w:ascii="Times New Roman" w:hAnsi="Times New Roman" w:cs="Times New Roman"/>
          <w:color w:val="000000" w:themeColor="text1"/>
        </w:rPr>
      </w:pPr>
    </w:p>
    <w:p w14:paraId="438F4618" w14:textId="722EF520" w:rsidR="005B3396" w:rsidRDefault="005B3396" w:rsidP="00447365">
      <w:pPr>
        <w:adjustRightInd w:val="0"/>
        <w:snapToGri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191748">
        <w:rPr>
          <w:rFonts w:ascii="Times New Roman" w:hAnsi="Times New Roman" w:cs="Times New Roman"/>
          <w:color w:val="000000" w:themeColor="text1"/>
        </w:rPr>
        <w:t>9</w:t>
      </w:r>
      <w:r>
        <w:rPr>
          <w:rFonts w:ascii="Times New Roman" w:hAnsi="Times New Roman" w:cs="Times New Roman"/>
          <w:color w:val="000000" w:themeColor="text1"/>
        </w:rPr>
        <w:t xml:space="preserve">. </w:t>
      </w:r>
      <w:r w:rsidR="00A826B0">
        <w:rPr>
          <w:rFonts w:ascii="Times New Roman" w:hAnsi="Times New Roman" w:cs="Times New Roman"/>
          <w:color w:val="000000" w:themeColor="text1"/>
        </w:rPr>
        <w:t xml:space="preserve">Comparing </w:t>
      </w:r>
      <w:r w:rsidR="00650F8F">
        <w:rPr>
          <w:rFonts w:ascii="Times New Roman" w:hAnsi="Times New Roman" w:cs="Times New Roman"/>
          <w:color w:val="000000" w:themeColor="text1"/>
        </w:rPr>
        <w:t xml:space="preserve">the different emotions per age group </w:t>
      </w: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8"/>
        <w:gridCol w:w="1812"/>
        <w:gridCol w:w="2250"/>
        <w:gridCol w:w="1080"/>
        <w:gridCol w:w="810"/>
      </w:tblGrid>
      <w:tr w:rsidR="006C78E3" w:rsidRPr="006C78E3" w14:paraId="2D2FDA89" w14:textId="77777777" w:rsidTr="00A826B0">
        <w:trPr>
          <w:cantSplit/>
          <w:trHeight w:val="320"/>
        </w:trPr>
        <w:tc>
          <w:tcPr>
            <w:tcW w:w="2238" w:type="dxa"/>
            <w:vMerge w:val="restart"/>
            <w:tcBorders>
              <w:top w:val="nil"/>
              <w:left w:val="nil"/>
              <w:bottom w:val="nil"/>
              <w:right w:val="nil"/>
            </w:tcBorders>
            <w:shd w:val="clear" w:color="auto" w:fill="auto"/>
          </w:tcPr>
          <w:p w14:paraId="3BA4A1D1" w14:textId="6697A123" w:rsidR="006C78E3" w:rsidRPr="006C78E3" w:rsidRDefault="006C78E3" w:rsidP="00A826B0">
            <w:pPr>
              <w:spacing w:line="320" w:lineRule="atLeast"/>
              <w:ind w:left="60" w:right="60"/>
              <w:rPr>
                <w:rFonts w:ascii="Times New Roman" w:hAnsi="Times New Roman" w:cs="Times New Roman"/>
                <w:color w:val="000000" w:themeColor="text1"/>
              </w:rPr>
            </w:pPr>
            <w:r w:rsidRPr="006C78E3">
              <w:rPr>
                <w:rFonts w:ascii="Times New Roman" w:hAnsi="Times New Roman" w:cs="Times New Roman"/>
                <w:color w:val="000000" w:themeColor="text1"/>
              </w:rPr>
              <w:t>Emotion</w:t>
            </w:r>
            <w:r>
              <w:rPr>
                <w:rFonts w:ascii="Times New Roman" w:hAnsi="Times New Roman" w:cs="Times New Roman"/>
                <w:color w:val="000000" w:themeColor="text1"/>
              </w:rPr>
              <w:t xml:space="preserve">s </w:t>
            </w:r>
            <w:r w:rsidRPr="006C78E3">
              <w:rPr>
                <w:rFonts w:ascii="Times New Roman" w:hAnsi="Times New Roman" w:cs="Times New Roman"/>
                <w:color w:val="000000" w:themeColor="text1"/>
              </w:rPr>
              <w:t>(I)</w:t>
            </w:r>
          </w:p>
        </w:tc>
        <w:tc>
          <w:tcPr>
            <w:tcW w:w="1812" w:type="dxa"/>
            <w:vMerge w:val="restart"/>
            <w:tcBorders>
              <w:top w:val="nil"/>
              <w:left w:val="nil"/>
              <w:bottom w:val="nil"/>
              <w:right w:val="nil"/>
            </w:tcBorders>
            <w:shd w:val="clear" w:color="auto" w:fill="auto"/>
          </w:tcPr>
          <w:p w14:paraId="35E0AC96" w14:textId="3356FCAD" w:rsidR="006C78E3" w:rsidRPr="006C78E3" w:rsidRDefault="006C78E3" w:rsidP="00A826B0">
            <w:pPr>
              <w:spacing w:line="320" w:lineRule="atLeast"/>
              <w:ind w:left="60" w:right="60"/>
              <w:rPr>
                <w:rFonts w:ascii="Times New Roman" w:hAnsi="Times New Roman" w:cs="Times New Roman"/>
                <w:color w:val="000000" w:themeColor="text1"/>
              </w:rPr>
            </w:pPr>
            <w:r w:rsidRPr="006C78E3">
              <w:rPr>
                <w:rFonts w:ascii="Times New Roman" w:hAnsi="Times New Roman" w:cs="Times New Roman"/>
                <w:color w:val="000000" w:themeColor="text1"/>
              </w:rPr>
              <w:t>Emotion</w:t>
            </w:r>
            <w:r>
              <w:rPr>
                <w:rFonts w:ascii="Times New Roman" w:hAnsi="Times New Roman" w:cs="Times New Roman"/>
                <w:color w:val="000000" w:themeColor="text1"/>
              </w:rPr>
              <w:t xml:space="preserve">s (J) </w:t>
            </w:r>
          </w:p>
        </w:tc>
        <w:tc>
          <w:tcPr>
            <w:tcW w:w="2250" w:type="dxa"/>
            <w:vMerge w:val="restart"/>
            <w:tcBorders>
              <w:top w:val="nil"/>
              <w:left w:val="nil"/>
              <w:bottom w:val="nil"/>
              <w:right w:val="single" w:sz="8" w:space="0" w:color="E0E0E0"/>
            </w:tcBorders>
            <w:shd w:val="clear" w:color="auto" w:fill="auto"/>
          </w:tcPr>
          <w:p w14:paraId="0749D248"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Mean Difference (I-J)</w:t>
            </w:r>
          </w:p>
        </w:tc>
        <w:tc>
          <w:tcPr>
            <w:tcW w:w="1080" w:type="dxa"/>
            <w:vMerge w:val="restart"/>
            <w:tcBorders>
              <w:top w:val="nil"/>
              <w:left w:val="single" w:sz="8" w:space="0" w:color="E0E0E0"/>
              <w:bottom w:val="nil"/>
              <w:right w:val="single" w:sz="8" w:space="0" w:color="E0E0E0"/>
            </w:tcBorders>
            <w:shd w:val="clear" w:color="auto" w:fill="auto"/>
          </w:tcPr>
          <w:p w14:paraId="3614DB30" w14:textId="32EA58E2" w:rsidR="006C78E3" w:rsidRPr="006C78E3" w:rsidRDefault="00A826B0" w:rsidP="00A826B0">
            <w:pPr>
              <w:spacing w:line="320" w:lineRule="atLeast"/>
              <w:ind w:left="60" w:right="60"/>
              <w:jc w:val="center"/>
              <w:rPr>
                <w:rFonts w:ascii="Times New Roman" w:hAnsi="Times New Roman" w:cs="Times New Roman"/>
                <w:color w:val="000000" w:themeColor="text1"/>
              </w:rPr>
            </w:pPr>
            <w:r>
              <w:rPr>
                <w:rFonts w:ascii="Times New Roman" w:hAnsi="Times New Roman" w:cs="Times New Roman"/>
                <w:color w:val="000000" w:themeColor="text1"/>
              </w:rPr>
              <w:t>SE</w:t>
            </w:r>
          </w:p>
        </w:tc>
        <w:tc>
          <w:tcPr>
            <w:tcW w:w="810" w:type="dxa"/>
            <w:vMerge w:val="restart"/>
            <w:tcBorders>
              <w:top w:val="nil"/>
              <w:left w:val="single" w:sz="8" w:space="0" w:color="E0E0E0"/>
              <w:bottom w:val="nil"/>
              <w:right w:val="single" w:sz="8" w:space="0" w:color="E0E0E0"/>
            </w:tcBorders>
            <w:shd w:val="clear" w:color="auto" w:fill="auto"/>
          </w:tcPr>
          <w:p w14:paraId="5929A1C5" w14:textId="6975BD78" w:rsidR="006C78E3" w:rsidRPr="006C78E3" w:rsidRDefault="00A826B0" w:rsidP="00A826B0">
            <w:pPr>
              <w:spacing w:line="320" w:lineRule="atLeast"/>
              <w:ind w:left="60" w:right="60"/>
              <w:jc w:val="center"/>
              <w:rPr>
                <w:rFonts w:ascii="Times New Roman" w:hAnsi="Times New Roman" w:cs="Times New Roman"/>
                <w:color w:val="000000" w:themeColor="text1"/>
              </w:rPr>
            </w:pPr>
            <w:r>
              <w:rPr>
                <w:rFonts w:ascii="Times New Roman" w:hAnsi="Times New Roman" w:cs="Times New Roman"/>
                <w:color w:val="000000" w:themeColor="text1"/>
              </w:rPr>
              <w:t>p</w:t>
            </w:r>
          </w:p>
        </w:tc>
      </w:tr>
      <w:tr w:rsidR="006C78E3" w:rsidRPr="006C78E3" w14:paraId="5B5976DC" w14:textId="77777777" w:rsidTr="00A826B0">
        <w:trPr>
          <w:cantSplit/>
          <w:trHeight w:val="276"/>
        </w:trPr>
        <w:tc>
          <w:tcPr>
            <w:tcW w:w="2238" w:type="dxa"/>
            <w:vMerge/>
            <w:tcBorders>
              <w:top w:val="nil"/>
              <w:left w:val="nil"/>
              <w:bottom w:val="nil"/>
              <w:right w:val="nil"/>
            </w:tcBorders>
            <w:shd w:val="clear" w:color="auto" w:fill="auto"/>
            <w:vAlign w:val="bottom"/>
          </w:tcPr>
          <w:p w14:paraId="5AD90B43" w14:textId="77777777" w:rsidR="006C78E3" w:rsidRPr="006C78E3" w:rsidRDefault="006C78E3" w:rsidP="004663C1">
            <w:pPr>
              <w:rPr>
                <w:rFonts w:ascii="Times New Roman" w:hAnsi="Times New Roman" w:cs="Times New Roman"/>
                <w:color w:val="000000" w:themeColor="text1"/>
              </w:rPr>
            </w:pPr>
          </w:p>
        </w:tc>
        <w:tc>
          <w:tcPr>
            <w:tcW w:w="1812" w:type="dxa"/>
            <w:vMerge/>
            <w:tcBorders>
              <w:top w:val="nil"/>
              <w:left w:val="nil"/>
              <w:bottom w:val="nil"/>
              <w:right w:val="nil"/>
            </w:tcBorders>
            <w:shd w:val="clear" w:color="auto" w:fill="auto"/>
            <w:vAlign w:val="bottom"/>
          </w:tcPr>
          <w:p w14:paraId="5391F490" w14:textId="77777777" w:rsidR="006C78E3" w:rsidRPr="006C78E3" w:rsidRDefault="006C78E3" w:rsidP="004663C1">
            <w:pPr>
              <w:rPr>
                <w:rFonts w:ascii="Times New Roman" w:hAnsi="Times New Roman" w:cs="Times New Roman"/>
                <w:color w:val="000000" w:themeColor="text1"/>
              </w:rPr>
            </w:pPr>
          </w:p>
        </w:tc>
        <w:tc>
          <w:tcPr>
            <w:tcW w:w="2250" w:type="dxa"/>
            <w:vMerge/>
            <w:tcBorders>
              <w:top w:val="nil"/>
              <w:left w:val="nil"/>
              <w:bottom w:val="nil"/>
              <w:right w:val="single" w:sz="8" w:space="0" w:color="E0E0E0"/>
            </w:tcBorders>
            <w:shd w:val="clear" w:color="auto" w:fill="auto"/>
          </w:tcPr>
          <w:p w14:paraId="21600F62" w14:textId="77777777" w:rsidR="006C78E3" w:rsidRPr="006C78E3" w:rsidRDefault="006C78E3" w:rsidP="00A826B0">
            <w:pPr>
              <w:jc w:val="center"/>
              <w:rPr>
                <w:rFonts w:ascii="Times New Roman" w:hAnsi="Times New Roman" w:cs="Times New Roman"/>
                <w:color w:val="000000" w:themeColor="text1"/>
              </w:rPr>
            </w:pPr>
          </w:p>
        </w:tc>
        <w:tc>
          <w:tcPr>
            <w:tcW w:w="1080" w:type="dxa"/>
            <w:vMerge/>
            <w:tcBorders>
              <w:top w:val="nil"/>
              <w:left w:val="single" w:sz="8" w:space="0" w:color="E0E0E0"/>
              <w:bottom w:val="nil"/>
              <w:right w:val="single" w:sz="8" w:space="0" w:color="E0E0E0"/>
            </w:tcBorders>
            <w:shd w:val="clear" w:color="auto" w:fill="auto"/>
          </w:tcPr>
          <w:p w14:paraId="7D3AD89F" w14:textId="77777777" w:rsidR="006C78E3" w:rsidRPr="006C78E3" w:rsidRDefault="006C78E3" w:rsidP="00A826B0">
            <w:pPr>
              <w:jc w:val="center"/>
              <w:rPr>
                <w:rFonts w:ascii="Times New Roman" w:hAnsi="Times New Roman" w:cs="Times New Roman"/>
                <w:color w:val="000000" w:themeColor="text1"/>
              </w:rPr>
            </w:pPr>
          </w:p>
        </w:tc>
        <w:tc>
          <w:tcPr>
            <w:tcW w:w="810" w:type="dxa"/>
            <w:vMerge/>
            <w:tcBorders>
              <w:top w:val="nil"/>
              <w:left w:val="single" w:sz="8" w:space="0" w:color="E0E0E0"/>
              <w:bottom w:val="nil"/>
              <w:right w:val="single" w:sz="8" w:space="0" w:color="E0E0E0"/>
            </w:tcBorders>
            <w:shd w:val="clear" w:color="auto" w:fill="auto"/>
          </w:tcPr>
          <w:p w14:paraId="55954A8A" w14:textId="77777777" w:rsidR="006C78E3" w:rsidRPr="006C78E3" w:rsidRDefault="006C78E3" w:rsidP="00A826B0">
            <w:pPr>
              <w:jc w:val="center"/>
              <w:rPr>
                <w:rFonts w:ascii="Times New Roman" w:hAnsi="Times New Roman" w:cs="Times New Roman"/>
                <w:color w:val="000000" w:themeColor="text1"/>
              </w:rPr>
            </w:pPr>
          </w:p>
        </w:tc>
      </w:tr>
      <w:tr w:rsidR="006C78E3" w:rsidRPr="006C78E3" w14:paraId="7BA29DB8" w14:textId="77777777" w:rsidTr="001D08E1">
        <w:trPr>
          <w:cantSplit/>
        </w:trPr>
        <w:tc>
          <w:tcPr>
            <w:tcW w:w="2238" w:type="dxa"/>
            <w:tcBorders>
              <w:top w:val="single" w:sz="8" w:space="0" w:color="152935"/>
              <w:left w:val="nil"/>
              <w:bottom w:val="nil"/>
              <w:right w:val="nil"/>
            </w:tcBorders>
            <w:shd w:val="clear" w:color="auto" w:fill="auto"/>
          </w:tcPr>
          <w:p w14:paraId="05A72EDA" w14:textId="77777777" w:rsidR="006C78E3" w:rsidRDefault="006C78E3" w:rsidP="004663C1">
            <w:pPr>
              <w:spacing w:line="320" w:lineRule="atLeast"/>
              <w:ind w:left="60" w:right="60"/>
              <w:rPr>
                <w:rFonts w:ascii="Times New Roman" w:hAnsi="Times New Roman" w:cs="Times New Roman"/>
                <w:color w:val="000000" w:themeColor="text1"/>
              </w:rPr>
            </w:pPr>
          </w:p>
          <w:p w14:paraId="1DE1449D" w14:textId="79BD1CFC" w:rsidR="006C78E3" w:rsidRPr="006C78E3" w:rsidRDefault="006C78E3" w:rsidP="006C78E3">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Younger adults</w:t>
            </w:r>
          </w:p>
        </w:tc>
        <w:tc>
          <w:tcPr>
            <w:tcW w:w="1812" w:type="dxa"/>
            <w:tcBorders>
              <w:top w:val="single" w:sz="8" w:space="0" w:color="152935"/>
              <w:left w:val="nil"/>
              <w:bottom w:val="nil"/>
              <w:right w:val="nil"/>
            </w:tcBorders>
            <w:shd w:val="clear" w:color="auto" w:fill="auto"/>
          </w:tcPr>
          <w:p w14:paraId="66120CC8" w14:textId="77777777" w:rsidR="006C78E3" w:rsidRPr="006C78E3" w:rsidRDefault="006C78E3" w:rsidP="004663C1">
            <w:pPr>
              <w:spacing w:line="320" w:lineRule="atLeast"/>
              <w:ind w:left="60" w:right="60"/>
              <w:rPr>
                <w:rFonts w:ascii="Times New Roman" w:hAnsi="Times New Roman" w:cs="Times New Roman"/>
                <w:color w:val="000000" w:themeColor="text1"/>
              </w:rPr>
            </w:pPr>
          </w:p>
        </w:tc>
        <w:tc>
          <w:tcPr>
            <w:tcW w:w="2250" w:type="dxa"/>
            <w:tcBorders>
              <w:top w:val="single" w:sz="8" w:space="0" w:color="152935"/>
              <w:left w:val="nil"/>
              <w:bottom w:val="nil"/>
              <w:right w:val="single" w:sz="8" w:space="0" w:color="E0E0E0"/>
            </w:tcBorders>
            <w:shd w:val="clear" w:color="auto" w:fill="auto"/>
          </w:tcPr>
          <w:p w14:paraId="5D813503"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p>
        </w:tc>
        <w:tc>
          <w:tcPr>
            <w:tcW w:w="1080" w:type="dxa"/>
            <w:tcBorders>
              <w:top w:val="single" w:sz="8" w:space="0" w:color="152935"/>
              <w:left w:val="single" w:sz="8" w:space="0" w:color="E0E0E0"/>
              <w:bottom w:val="nil"/>
              <w:right w:val="single" w:sz="8" w:space="0" w:color="E0E0E0"/>
            </w:tcBorders>
            <w:shd w:val="clear" w:color="auto" w:fill="auto"/>
          </w:tcPr>
          <w:p w14:paraId="40DBA48F"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p>
        </w:tc>
        <w:tc>
          <w:tcPr>
            <w:tcW w:w="810" w:type="dxa"/>
            <w:tcBorders>
              <w:top w:val="single" w:sz="8" w:space="0" w:color="152935"/>
              <w:left w:val="single" w:sz="8" w:space="0" w:color="E0E0E0"/>
              <w:bottom w:val="nil"/>
              <w:right w:val="single" w:sz="8" w:space="0" w:color="E0E0E0"/>
            </w:tcBorders>
            <w:shd w:val="clear" w:color="auto" w:fill="auto"/>
          </w:tcPr>
          <w:p w14:paraId="4544CE14"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p>
        </w:tc>
      </w:tr>
      <w:tr w:rsidR="006C78E3" w:rsidRPr="006C78E3" w14:paraId="3C01E4AE" w14:textId="77777777" w:rsidTr="001D08E1">
        <w:trPr>
          <w:cantSplit/>
        </w:trPr>
        <w:tc>
          <w:tcPr>
            <w:tcW w:w="2238" w:type="dxa"/>
            <w:vMerge w:val="restart"/>
            <w:tcBorders>
              <w:top w:val="nil"/>
              <w:left w:val="nil"/>
              <w:bottom w:val="nil"/>
              <w:right w:val="nil"/>
            </w:tcBorders>
            <w:shd w:val="clear" w:color="auto" w:fill="auto"/>
          </w:tcPr>
          <w:p w14:paraId="175BBB93" w14:textId="38C142E0" w:rsidR="006C78E3" w:rsidRPr="006C78E3" w:rsidRDefault="006C78E3" w:rsidP="006C78E3">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12" w:type="dxa"/>
            <w:tcBorders>
              <w:top w:val="nil"/>
              <w:left w:val="nil"/>
              <w:bottom w:val="nil"/>
              <w:right w:val="nil"/>
            </w:tcBorders>
            <w:shd w:val="clear" w:color="auto" w:fill="auto"/>
          </w:tcPr>
          <w:p w14:paraId="3537B857" w14:textId="699CA818" w:rsidR="006C78E3" w:rsidRPr="006C78E3" w:rsidRDefault="006C78E3" w:rsidP="006C78E3">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35A7B574"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.196</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7DE8E06E"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69F6CC20"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6C78E3" w:rsidRPr="006C78E3" w14:paraId="5856A8EA" w14:textId="77777777" w:rsidTr="001D08E1">
        <w:trPr>
          <w:cantSplit/>
        </w:trPr>
        <w:tc>
          <w:tcPr>
            <w:tcW w:w="2238" w:type="dxa"/>
            <w:vMerge/>
            <w:tcBorders>
              <w:top w:val="nil"/>
              <w:left w:val="nil"/>
              <w:bottom w:val="nil"/>
              <w:right w:val="nil"/>
            </w:tcBorders>
            <w:shd w:val="clear" w:color="auto" w:fill="auto"/>
          </w:tcPr>
          <w:p w14:paraId="5F19B6EB" w14:textId="77777777" w:rsidR="006C78E3" w:rsidRPr="006C78E3" w:rsidRDefault="006C78E3" w:rsidP="006C78E3">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788B3A39" w14:textId="63574DA0" w:rsidR="006C78E3" w:rsidRPr="006C78E3" w:rsidRDefault="006C78E3" w:rsidP="006C78E3">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10458948"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.083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56B04A46"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441E4555"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6C78E3" w:rsidRPr="006C78E3" w14:paraId="5BC88645" w14:textId="77777777" w:rsidTr="001D08E1">
        <w:trPr>
          <w:cantSplit/>
        </w:trPr>
        <w:tc>
          <w:tcPr>
            <w:tcW w:w="2238" w:type="dxa"/>
            <w:vMerge/>
            <w:tcBorders>
              <w:top w:val="nil"/>
              <w:left w:val="nil"/>
              <w:bottom w:val="nil"/>
              <w:right w:val="nil"/>
            </w:tcBorders>
            <w:shd w:val="clear" w:color="auto" w:fill="auto"/>
          </w:tcPr>
          <w:p w14:paraId="4A5FB298" w14:textId="77777777" w:rsidR="006C78E3" w:rsidRPr="006C78E3" w:rsidRDefault="006C78E3" w:rsidP="006C78E3">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54534570" w14:textId="557CAF13" w:rsidR="006C78E3" w:rsidRPr="006C78E3" w:rsidRDefault="006C78E3" w:rsidP="006C78E3">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199BB9D3"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.010</w:t>
            </w:r>
          </w:p>
        </w:tc>
        <w:tc>
          <w:tcPr>
            <w:tcW w:w="1080" w:type="dxa"/>
            <w:tcBorders>
              <w:top w:val="nil"/>
              <w:left w:val="nil"/>
              <w:bottom w:val="nil"/>
              <w:right w:val="nil"/>
            </w:tcBorders>
            <w:shd w:val="clear" w:color="auto" w:fill="auto"/>
          </w:tcPr>
          <w:p w14:paraId="063488DB"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.015</w:t>
            </w:r>
          </w:p>
        </w:tc>
        <w:tc>
          <w:tcPr>
            <w:tcW w:w="810" w:type="dxa"/>
            <w:tcBorders>
              <w:top w:val="nil"/>
              <w:left w:val="nil"/>
              <w:bottom w:val="nil"/>
              <w:right w:val="nil"/>
            </w:tcBorders>
            <w:shd w:val="clear" w:color="auto" w:fill="auto"/>
          </w:tcPr>
          <w:p w14:paraId="2872EBB0"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.489</w:t>
            </w:r>
          </w:p>
        </w:tc>
      </w:tr>
      <w:tr w:rsidR="006C78E3" w:rsidRPr="006C78E3" w14:paraId="223696EE" w14:textId="77777777" w:rsidTr="001D08E1">
        <w:trPr>
          <w:cantSplit/>
        </w:trPr>
        <w:tc>
          <w:tcPr>
            <w:tcW w:w="2238" w:type="dxa"/>
            <w:vMerge/>
            <w:tcBorders>
              <w:top w:val="nil"/>
              <w:left w:val="nil"/>
              <w:bottom w:val="nil"/>
              <w:right w:val="nil"/>
            </w:tcBorders>
            <w:shd w:val="clear" w:color="auto" w:fill="auto"/>
          </w:tcPr>
          <w:p w14:paraId="78A8411F" w14:textId="77777777" w:rsidR="006C78E3" w:rsidRPr="006C78E3" w:rsidRDefault="006C78E3" w:rsidP="006C78E3">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69D74D67" w14:textId="01B1D814" w:rsidR="006C78E3" w:rsidRPr="006C78E3" w:rsidRDefault="006C78E3" w:rsidP="006C78E3">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tcBorders>
              <w:top w:val="nil"/>
              <w:left w:val="nil"/>
              <w:bottom w:val="nil"/>
              <w:right w:val="nil"/>
            </w:tcBorders>
            <w:shd w:val="clear" w:color="auto" w:fill="auto"/>
          </w:tcPr>
          <w:p w14:paraId="03C14E1A"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.346</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29DDDB37"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3F2FA76B"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6C78E3" w:rsidRPr="006C78E3" w14:paraId="0FAD0CE1" w14:textId="77777777" w:rsidTr="001D08E1">
        <w:trPr>
          <w:cantSplit/>
        </w:trPr>
        <w:tc>
          <w:tcPr>
            <w:tcW w:w="2238" w:type="dxa"/>
            <w:vMerge/>
            <w:tcBorders>
              <w:top w:val="nil"/>
              <w:left w:val="nil"/>
              <w:bottom w:val="nil"/>
              <w:right w:val="nil"/>
            </w:tcBorders>
            <w:shd w:val="clear" w:color="auto" w:fill="auto"/>
          </w:tcPr>
          <w:p w14:paraId="3DE80F53" w14:textId="77777777" w:rsidR="006C78E3" w:rsidRPr="006C78E3" w:rsidRDefault="006C78E3" w:rsidP="006C78E3">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0AA0B919" w14:textId="0D46CDFF" w:rsidR="006C78E3" w:rsidRPr="006C78E3" w:rsidRDefault="006C78E3" w:rsidP="006C78E3">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52E9B4AB"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.451</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6AC4F3FD"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.020</w:t>
            </w:r>
          </w:p>
        </w:tc>
        <w:tc>
          <w:tcPr>
            <w:tcW w:w="810" w:type="dxa"/>
            <w:tcBorders>
              <w:top w:val="nil"/>
              <w:left w:val="nil"/>
              <w:bottom w:val="nil"/>
              <w:right w:val="nil"/>
            </w:tcBorders>
            <w:shd w:val="clear" w:color="auto" w:fill="auto"/>
          </w:tcPr>
          <w:p w14:paraId="20D11205"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6C78E3" w:rsidRPr="006C78E3" w14:paraId="312870EF" w14:textId="77777777" w:rsidTr="001D08E1">
        <w:trPr>
          <w:cantSplit/>
        </w:trPr>
        <w:tc>
          <w:tcPr>
            <w:tcW w:w="2238" w:type="dxa"/>
            <w:vMerge w:val="restart"/>
            <w:tcBorders>
              <w:top w:val="nil"/>
              <w:left w:val="nil"/>
              <w:bottom w:val="nil"/>
              <w:right w:val="nil"/>
            </w:tcBorders>
            <w:shd w:val="clear" w:color="auto" w:fill="auto"/>
          </w:tcPr>
          <w:p w14:paraId="66D2D504" w14:textId="646D0496" w:rsidR="006C78E3" w:rsidRPr="006C78E3" w:rsidRDefault="006C78E3" w:rsidP="006C78E3">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12" w:type="dxa"/>
            <w:tcBorders>
              <w:top w:val="nil"/>
              <w:left w:val="nil"/>
              <w:bottom w:val="nil"/>
              <w:right w:val="nil"/>
            </w:tcBorders>
            <w:shd w:val="clear" w:color="auto" w:fill="auto"/>
          </w:tcPr>
          <w:p w14:paraId="4142F051" w14:textId="15033FC8" w:rsidR="006C78E3" w:rsidRPr="006C78E3" w:rsidRDefault="006C78E3" w:rsidP="006C78E3">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400A228D"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-.196</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5FDC4DDE"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21A424E7" w14:textId="77777777" w:rsidR="006C78E3" w:rsidRPr="006C78E3" w:rsidRDefault="006C78E3"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1E2788" w:rsidRPr="006C78E3" w14:paraId="67198737" w14:textId="77777777" w:rsidTr="001D08E1">
        <w:trPr>
          <w:cantSplit/>
        </w:trPr>
        <w:tc>
          <w:tcPr>
            <w:tcW w:w="2238" w:type="dxa"/>
            <w:vMerge/>
            <w:tcBorders>
              <w:top w:val="nil"/>
              <w:left w:val="nil"/>
              <w:bottom w:val="nil"/>
              <w:right w:val="nil"/>
            </w:tcBorders>
            <w:shd w:val="clear" w:color="auto" w:fill="auto"/>
          </w:tcPr>
          <w:p w14:paraId="371E6D56" w14:textId="77777777" w:rsidR="001E2788" w:rsidRPr="006C78E3" w:rsidRDefault="001E2788" w:rsidP="001E2788">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25555DE0" w14:textId="1193A46A" w:rsidR="001E2788" w:rsidRPr="006C78E3" w:rsidRDefault="001E2788" w:rsidP="001E2788">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56FF27DA"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-.113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5A8A8FE"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0267E71A"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1E2788" w:rsidRPr="006C78E3" w14:paraId="2A11C8A9" w14:textId="77777777" w:rsidTr="001D08E1">
        <w:trPr>
          <w:cantSplit/>
        </w:trPr>
        <w:tc>
          <w:tcPr>
            <w:tcW w:w="2238" w:type="dxa"/>
            <w:vMerge/>
            <w:tcBorders>
              <w:top w:val="nil"/>
              <w:left w:val="nil"/>
              <w:bottom w:val="nil"/>
              <w:right w:val="nil"/>
            </w:tcBorders>
            <w:shd w:val="clear" w:color="auto" w:fill="auto"/>
          </w:tcPr>
          <w:p w14:paraId="1C70A75E" w14:textId="77777777" w:rsidR="001E2788" w:rsidRPr="006C78E3" w:rsidRDefault="001E2788" w:rsidP="001E2788">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28D1706E" w14:textId="043987C5" w:rsidR="001E2788" w:rsidRPr="006C78E3" w:rsidRDefault="001E2788" w:rsidP="001E2788">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05D2F70B"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-.186</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095C14A0"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.019</w:t>
            </w:r>
          </w:p>
        </w:tc>
        <w:tc>
          <w:tcPr>
            <w:tcW w:w="810" w:type="dxa"/>
            <w:tcBorders>
              <w:top w:val="nil"/>
              <w:left w:val="nil"/>
              <w:bottom w:val="nil"/>
              <w:right w:val="nil"/>
            </w:tcBorders>
            <w:shd w:val="clear" w:color="auto" w:fill="auto"/>
          </w:tcPr>
          <w:p w14:paraId="2C8FF75F"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1E2788" w:rsidRPr="006C78E3" w14:paraId="48FEEDDA" w14:textId="77777777" w:rsidTr="001D08E1">
        <w:trPr>
          <w:cantSplit/>
        </w:trPr>
        <w:tc>
          <w:tcPr>
            <w:tcW w:w="2238" w:type="dxa"/>
            <w:vMerge/>
            <w:tcBorders>
              <w:top w:val="nil"/>
              <w:left w:val="nil"/>
              <w:bottom w:val="nil"/>
              <w:right w:val="nil"/>
            </w:tcBorders>
            <w:shd w:val="clear" w:color="auto" w:fill="auto"/>
          </w:tcPr>
          <w:p w14:paraId="019F633A" w14:textId="77777777" w:rsidR="001E2788" w:rsidRPr="006C78E3" w:rsidRDefault="001E2788" w:rsidP="001E2788">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5AAE4AD6" w14:textId="3E63E62E" w:rsidR="001E2788" w:rsidRPr="006C78E3" w:rsidRDefault="001E2788" w:rsidP="001E2788">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tcBorders>
              <w:top w:val="nil"/>
              <w:left w:val="nil"/>
              <w:bottom w:val="nil"/>
              <w:right w:val="nil"/>
            </w:tcBorders>
            <w:shd w:val="clear" w:color="auto" w:fill="auto"/>
          </w:tcPr>
          <w:p w14:paraId="6B79D85F"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.150</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C6E97A4"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.021</w:t>
            </w:r>
          </w:p>
        </w:tc>
        <w:tc>
          <w:tcPr>
            <w:tcW w:w="810" w:type="dxa"/>
            <w:tcBorders>
              <w:top w:val="nil"/>
              <w:left w:val="nil"/>
              <w:bottom w:val="nil"/>
              <w:right w:val="nil"/>
            </w:tcBorders>
            <w:shd w:val="clear" w:color="auto" w:fill="auto"/>
          </w:tcPr>
          <w:p w14:paraId="79BC5467"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1E2788" w:rsidRPr="006C78E3" w14:paraId="3A3C74CE" w14:textId="77777777" w:rsidTr="001D08E1">
        <w:trPr>
          <w:cantSplit/>
        </w:trPr>
        <w:tc>
          <w:tcPr>
            <w:tcW w:w="2238" w:type="dxa"/>
            <w:vMerge/>
            <w:tcBorders>
              <w:top w:val="nil"/>
              <w:left w:val="nil"/>
              <w:bottom w:val="nil"/>
              <w:right w:val="nil"/>
            </w:tcBorders>
            <w:shd w:val="clear" w:color="auto" w:fill="auto"/>
          </w:tcPr>
          <w:p w14:paraId="13571DE1" w14:textId="77777777" w:rsidR="001E2788" w:rsidRPr="006C78E3" w:rsidRDefault="001E2788" w:rsidP="001E2788">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021EA07" w14:textId="36CDEE40" w:rsidR="001E2788" w:rsidRPr="006C78E3" w:rsidRDefault="001E2788" w:rsidP="001E2788">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001BC53F"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.255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46AA5ED"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.016</w:t>
            </w:r>
          </w:p>
        </w:tc>
        <w:tc>
          <w:tcPr>
            <w:tcW w:w="810" w:type="dxa"/>
            <w:tcBorders>
              <w:top w:val="nil"/>
              <w:left w:val="nil"/>
              <w:bottom w:val="nil"/>
              <w:right w:val="nil"/>
            </w:tcBorders>
            <w:shd w:val="clear" w:color="auto" w:fill="auto"/>
          </w:tcPr>
          <w:p w14:paraId="4A6C5D19"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1E2788" w:rsidRPr="006C78E3" w14:paraId="688A4263" w14:textId="77777777" w:rsidTr="001D08E1">
        <w:trPr>
          <w:cantSplit/>
        </w:trPr>
        <w:tc>
          <w:tcPr>
            <w:tcW w:w="2238" w:type="dxa"/>
            <w:vMerge w:val="restart"/>
            <w:tcBorders>
              <w:top w:val="nil"/>
              <w:left w:val="nil"/>
              <w:bottom w:val="nil"/>
              <w:right w:val="nil"/>
            </w:tcBorders>
            <w:shd w:val="clear" w:color="auto" w:fill="auto"/>
          </w:tcPr>
          <w:p w14:paraId="5BECE79E" w14:textId="2709358C" w:rsidR="001E2788" w:rsidRPr="006C78E3" w:rsidRDefault="001E2788" w:rsidP="001E2788">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812" w:type="dxa"/>
            <w:tcBorders>
              <w:top w:val="nil"/>
              <w:left w:val="nil"/>
              <w:bottom w:val="nil"/>
              <w:right w:val="nil"/>
            </w:tcBorders>
            <w:shd w:val="clear" w:color="auto" w:fill="auto"/>
          </w:tcPr>
          <w:p w14:paraId="2A7E784F" w14:textId="771DB307" w:rsidR="001E2788" w:rsidRPr="006C78E3" w:rsidRDefault="001E2788" w:rsidP="001E2788">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50DA355B"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-.083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5E3DC8E9"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03517F38"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1E2788" w:rsidRPr="006C78E3" w14:paraId="13B1BC71" w14:textId="77777777" w:rsidTr="001D08E1">
        <w:trPr>
          <w:cantSplit/>
        </w:trPr>
        <w:tc>
          <w:tcPr>
            <w:tcW w:w="2238" w:type="dxa"/>
            <w:vMerge/>
            <w:tcBorders>
              <w:top w:val="nil"/>
              <w:left w:val="nil"/>
              <w:bottom w:val="nil"/>
              <w:right w:val="nil"/>
            </w:tcBorders>
            <w:shd w:val="clear" w:color="auto" w:fill="auto"/>
          </w:tcPr>
          <w:p w14:paraId="763FA3B7" w14:textId="77777777" w:rsidR="001E2788" w:rsidRPr="006C78E3" w:rsidRDefault="001E2788" w:rsidP="001E2788">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02788E7B" w14:textId="635EE7E0" w:rsidR="001E2788" w:rsidRPr="006C78E3" w:rsidRDefault="001E2788" w:rsidP="001E2788">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65FEC6D8"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.113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7A1F3538"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1A4993A4"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1E2788" w:rsidRPr="006C78E3" w14:paraId="5CFB77CA" w14:textId="77777777" w:rsidTr="001D08E1">
        <w:trPr>
          <w:cantSplit/>
        </w:trPr>
        <w:tc>
          <w:tcPr>
            <w:tcW w:w="2238" w:type="dxa"/>
            <w:vMerge/>
            <w:tcBorders>
              <w:top w:val="nil"/>
              <w:left w:val="nil"/>
              <w:bottom w:val="nil"/>
              <w:right w:val="nil"/>
            </w:tcBorders>
            <w:shd w:val="clear" w:color="auto" w:fill="auto"/>
          </w:tcPr>
          <w:p w14:paraId="5117F6DF" w14:textId="77777777" w:rsidR="001E2788" w:rsidRPr="006C78E3" w:rsidRDefault="001E2788" w:rsidP="001E2788">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F66B8CF" w14:textId="1A1FF759" w:rsidR="001E2788" w:rsidRPr="006C78E3" w:rsidRDefault="001E2788" w:rsidP="001E2788">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42CC90FA"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-.073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CE28E01"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5A6E8544"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.002</w:t>
            </w:r>
          </w:p>
        </w:tc>
      </w:tr>
      <w:tr w:rsidR="001E2788" w:rsidRPr="006C78E3" w14:paraId="1E643CD2" w14:textId="77777777" w:rsidTr="001D08E1">
        <w:trPr>
          <w:cantSplit/>
        </w:trPr>
        <w:tc>
          <w:tcPr>
            <w:tcW w:w="2238" w:type="dxa"/>
            <w:vMerge/>
            <w:tcBorders>
              <w:top w:val="nil"/>
              <w:left w:val="nil"/>
              <w:bottom w:val="nil"/>
              <w:right w:val="nil"/>
            </w:tcBorders>
            <w:shd w:val="clear" w:color="auto" w:fill="auto"/>
          </w:tcPr>
          <w:p w14:paraId="532BFCCA" w14:textId="77777777" w:rsidR="001E2788" w:rsidRPr="006C78E3" w:rsidRDefault="001E2788" w:rsidP="001E2788">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598DB9C2" w14:textId="4F79051D" w:rsidR="001E2788" w:rsidRPr="006C78E3" w:rsidRDefault="001E2788" w:rsidP="001E2788">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tcBorders>
              <w:top w:val="nil"/>
              <w:left w:val="nil"/>
              <w:bottom w:val="nil"/>
              <w:right w:val="nil"/>
            </w:tcBorders>
            <w:shd w:val="clear" w:color="auto" w:fill="auto"/>
          </w:tcPr>
          <w:p w14:paraId="2D1C224B"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.263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2B5C506B"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.025</w:t>
            </w:r>
          </w:p>
        </w:tc>
        <w:tc>
          <w:tcPr>
            <w:tcW w:w="810" w:type="dxa"/>
            <w:tcBorders>
              <w:top w:val="nil"/>
              <w:left w:val="nil"/>
              <w:bottom w:val="nil"/>
              <w:right w:val="nil"/>
            </w:tcBorders>
            <w:shd w:val="clear" w:color="auto" w:fill="auto"/>
          </w:tcPr>
          <w:p w14:paraId="0F85E30E"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1E2788" w:rsidRPr="006C78E3" w14:paraId="3D805D24" w14:textId="77777777" w:rsidTr="001D08E1">
        <w:trPr>
          <w:cantSplit/>
        </w:trPr>
        <w:tc>
          <w:tcPr>
            <w:tcW w:w="2238" w:type="dxa"/>
            <w:vMerge/>
            <w:tcBorders>
              <w:top w:val="nil"/>
              <w:left w:val="nil"/>
              <w:bottom w:val="nil"/>
              <w:right w:val="nil"/>
            </w:tcBorders>
            <w:shd w:val="clear" w:color="auto" w:fill="auto"/>
          </w:tcPr>
          <w:p w14:paraId="2C1DAEC7" w14:textId="77777777" w:rsidR="001E2788" w:rsidRPr="006C78E3" w:rsidRDefault="001E2788" w:rsidP="001E2788">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09C6DB2B" w14:textId="7A78E925" w:rsidR="001E2788" w:rsidRPr="006C78E3" w:rsidRDefault="001E2788" w:rsidP="001E2788">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2CD2B00D"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.368</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29B8BBBD"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2F071369" w14:textId="77777777" w:rsidR="001E2788" w:rsidRPr="006C78E3" w:rsidRDefault="001E2788"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4C24FFF0" w14:textId="77777777" w:rsidTr="001D08E1">
        <w:trPr>
          <w:cantSplit/>
        </w:trPr>
        <w:tc>
          <w:tcPr>
            <w:tcW w:w="2238" w:type="dxa"/>
            <w:vMerge w:val="restart"/>
            <w:tcBorders>
              <w:top w:val="nil"/>
              <w:left w:val="nil"/>
              <w:bottom w:val="nil"/>
              <w:right w:val="nil"/>
            </w:tcBorders>
            <w:shd w:val="clear" w:color="auto" w:fill="auto"/>
          </w:tcPr>
          <w:p w14:paraId="151AEF34" w14:textId="0A5553FA"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1812" w:type="dxa"/>
            <w:tcBorders>
              <w:top w:val="nil"/>
              <w:left w:val="nil"/>
              <w:bottom w:val="nil"/>
              <w:right w:val="nil"/>
            </w:tcBorders>
            <w:shd w:val="clear" w:color="auto" w:fill="auto"/>
          </w:tcPr>
          <w:p w14:paraId="45576659" w14:textId="1F39C9C0"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44FE3C1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-.010</w:t>
            </w:r>
          </w:p>
        </w:tc>
        <w:tc>
          <w:tcPr>
            <w:tcW w:w="1080" w:type="dxa"/>
            <w:tcBorders>
              <w:top w:val="nil"/>
              <w:left w:val="nil"/>
              <w:bottom w:val="nil"/>
              <w:right w:val="nil"/>
            </w:tcBorders>
            <w:shd w:val="clear" w:color="auto" w:fill="auto"/>
          </w:tcPr>
          <w:p w14:paraId="6854E32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.015</w:t>
            </w:r>
          </w:p>
        </w:tc>
        <w:tc>
          <w:tcPr>
            <w:tcW w:w="810" w:type="dxa"/>
            <w:tcBorders>
              <w:top w:val="nil"/>
              <w:left w:val="nil"/>
              <w:bottom w:val="nil"/>
              <w:right w:val="nil"/>
            </w:tcBorders>
            <w:shd w:val="clear" w:color="auto" w:fill="auto"/>
          </w:tcPr>
          <w:p w14:paraId="1B9C097F"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.489</w:t>
            </w:r>
          </w:p>
        </w:tc>
      </w:tr>
      <w:tr w:rsidR="00A826B0" w:rsidRPr="006C78E3" w14:paraId="30A96CC2" w14:textId="77777777" w:rsidTr="001D08E1">
        <w:trPr>
          <w:cantSplit/>
        </w:trPr>
        <w:tc>
          <w:tcPr>
            <w:tcW w:w="2238" w:type="dxa"/>
            <w:vMerge/>
            <w:tcBorders>
              <w:top w:val="nil"/>
              <w:left w:val="nil"/>
              <w:bottom w:val="nil"/>
              <w:right w:val="nil"/>
            </w:tcBorders>
            <w:shd w:val="clear" w:color="auto" w:fill="auto"/>
          </w:tcPr>
          <w:p w14:paraId="15FF3821"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7B1914D7" w14:textId="5EFD3169"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0C41678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.186</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42E785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.019</w:t>
            </w:r>
          </w:p>
        </w:tc>
        <w:tc>
          <w:tcPr>
            <w:tcW w:w="810" w:type="dxa"/>
            <w:tcBorders>
              <w:top w:val="nil"/>
              <w:left w:val="nil"/>
              <w:bottom w:val="nil"/>
              <w:right w:val="nil"/>
            </w:tcBorders>
            <w:shd w:val="clear" w:color="auto" w:fill="auto"/>
          </w:tcPr>
          <w:p w14:paraId="45CBA5E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14BC39A4" w14:textId="77777777" w:rsidTr="001D08E1">
        <w:trPr>
          <w:cantSplit/>
        </w:trPr>
        <w:tc>
          <w:tcPr>
            <w:tcW w:w="2238" w:type="dxa"/>
            <w:vMerge/>
            <w:tcBorders>
              <w:top w:val="nil"/>
              <w:left w:val="nil"/>
              <w:bottom w:val="nil"/>
              <w:right w:val="nil"/>
            </w:tcBorders>
            <w:shd w:val="clear" w:color="auto" w:fill="auto"/>
          </w:tcPr>
          <w:p w14:paraId="109357CC"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7F9BF70F" w14:textId="431BEAC1"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1D62055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.073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5474B7FF"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1CC38B1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.002</w:t>
            </w:r>
          </w:p>
        </w:tc>
      </w:tr>
      <w:tr w:rsidR="00A826B0" w:rsidRPr="006C78E3" w14:paraId="4C4DEF29" w14:textId="77777777" w:rsidTr="001D08E1">
        <w:trPr>
          <w:cantSplit/>
        </w:trPr>
        <w:tc>
          <w:tcPr>
            <w:tcW w:w="2238" w:type="dxa"/>
            <w:vMerge/>
            <w:tcBorders>
              <w:top w:val="nil"/>
              <w:left w:val="nil"/>
              <w:bottom w:val="nil"/>
              <w:right w:val="nil"/>
            </w:tcBorders>
            <w:shd w:val="clear" w:color="auto" w:fill="auto"/>
          </w:tcPr>
          <w:p w14:paraId="4806B3F8"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44330E74" w14:textId="6AA23D91"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tcBorders>
              <w:top w:val="nil"/>
              <w:left w:val="nil"/>
              <w:bottom w:val="nil"/>
              <w:right w:val="nil"/>
            </w:tcBorders>
            <w:shd w:val="clear" w:color="auto" w:fill="auto"/>
          </w:tcPr>
          <w:p w14:paraId="75BE5E6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.335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23390664"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5DB6E3C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54D7E2CE" w14:textId="77777777" w:rsidTr="001D08E1">
        <w:trPr>
          <w:cantSplit/>
        </w:trPr>
        <w:tc>
          <w:tcPr>
            <w:tcW w:w="2238" w:type="dxa"/>
            <w:vMerge/>
            <w:tcBorders>
              <w:top w:val="nil"/>
              <w:left w:val="nil"/>
              <w:bottom w:val="nil"/>
              <w:right w:val="nil"/>
            </w:tcBorders>
            <w:shd w:val="clear" w:color="auto" w:fill="auto"/>
          </w:tcPr>
          <w:p w14:paraId="08AB90D9"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38E09366" w14:textId="741EE506"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1A837D3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.441</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1681DB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5248FB2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54A0C664" w14:textId="77777777" w:rsidTr="001D08E1">
        <w:trPr>
          <w:cantSplit/>
        </w:trPr>
        <w:tc>
          <w:tcPr>
            <w:tcW w:w="2238" w:type="dxa"/>
            <w:vMerge w:val="restart"/>
            <w:tcBorders>
              <w:top w:val="nil"/>
              <w:left w:val="nil"/>
              <w:bottom w:val="nil"/>
              <w:right w:val="nil"/>
            </w:tcBorders>
            <w:shd w:val="clear" w:color="auto" w:fill="auto"/>
          </w:tcPr>
          <w:p w14:paraId="158A9ED3" w14:textId="3CD69E70"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Sad </w:t>
            </w:r>
          </w:p>
        </w:tc>
        <w:tc>
          <w:tcPr>
            <w:tcW w:w="1812" w:type="dxa"/>
            <w:tcBorders>
              <w:top w:val="nil"/>
              <w:left w:val="nil"/>
              <w:bottom w:val="nil"/>
              <w:right w:val="nil"/>
            </w:tcBorders>
            <w:shd w:val="clear" w:color="auto" w:fill="auto"/>
          </w:tcPr>
          <w:p w14:paraId="01FBB596" w14:textId="58E2BF74"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3071E00F"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-.346</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BAD6B8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67020C5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4E3D6A78" w14:textId="77777777" w:rsidTr="001D08E1">
        <w:trPr>
          <w:cantSplit/>
        </w:trPr>
        <w:tc>
          <w:tcPr>
            <w:tcW w:w="2238" w:type="dxa"/>
            <w:vMerge/>
            <w:tcBorders>
              <w:top w:val="nil"/>
              <w:left w:val="nil"/>
              <w:bottom w:val="nil"/>
              <w:right w:val="nil"/>
            </w:tcBorders>
            <w:shd w:val="clear" w:color="auto" w:fill="auto"/>
          </w:tcPr>
          <w:p w14:paraId="73EA7C77"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05B5C603" w14:textId="6DEFD9CA"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297A206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-.150</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D39FBE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.021</w:t>
            </w:r>
          </w:p>
        </w:tc>
        <w:tc>
          <w:tcPr>
            <w:tcW w:w="810" w:type="dxa"/>
            <w:tcBorders>
              <w:top w:val="nil"/>
              <w:left w:val="nil"/>
              <w:bottom w:val="nil"/>
              <w:right w:val="nil"/>
            </w:tcBorders>
            <w:shd w:val="clear" w:color="auto" w:fill="auto"/>
          </w:tcPr>
          <w:p w14:paraId="44821A7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50044C47" w14:textId="77777777" w:rsidTr="001D08E1">
        <w:trPr>
          <w:cantSplit/>
        </w:trPr>
        <w:tc>
          <w:tcPr>
            <w:tcW w:w="2238" w:type="dxa"/>
            <w:vMerge/>
            <w:tcBorders>
              <w:top w:val="nil"/>
              <w:left w:val="nil"/>
              <w:bottom w:val="nil"/>
              <w:right w:val="nil"/>
            </w:tcBorders>
            <w:shd w:val="clear" w:color="auto" w:fill="auto"/>
          </w:tcPr>
          <w:p w14:paraId="6526C675"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B9872D0" w14:textId="312143EE"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4279562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-.263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3EADFA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.025</w:t>
            </w:r>
          </w:p>
        </w:tc>
        <w:tc>
          <w:tcPr>
            <w:tcW w:w="810" w:type="dxa"/>
            <w:tcBorders>
              <w:top w:val="nil"/>
              <w:left w:val="nil"/>
              <w:bottom w:val="nil"/>
              <w:right w:val="nil"/>
            </w:tcBorders>
            <w:shd w:val="clear" w:color="auto" w:fill="auto"/>
          </w:tcPr>
          <w:p w14:paraId="2493AA9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10C09604" w14:textId="77777777" w:rsidTr="001D08E1">
        <w:trPr>
          <w:cantSplit/>
        </w:trPr>
        <w:tc>
          <w:tcPr>
            <w:tcW w:w="2238" w:type="dxa"/>
            <w:vMerge/>
            <w:tcBorders>
              <w:top w:val="nil"/>
              <w:left w:val="nil"/>
              <w:bottom w:val="nil"/>
              <w:right w:val="nil"/>
            </w:tcBorders>
            <w:shd w:val="clear" w:color="auto" w:fill="auto"/>
          </w:tcPr>
          <w:p w14:paraId="25FBA7E4"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4264A541" w14:textId="1FCCE718"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2A2476C5"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-.335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53ED3A55"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4EE3B5C1"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20AF50F8" w14:textId="77777777" w:rsidTr="001D08E1">
        <w:trPr>
          <w:cantSplit/>
        </w:trPr>
        <w:tc>
          <w:tcPr>
            <w:tcW w:w="2238" w:type="dxa"/>
            <w:vMerge/>
            <w:tcBorders>
              <w:top w:val="nil"/>
              <w:left w:val="nil"/>
              <w:bottom w:val="nil"/>
              <w:right w:val="nil"/>
            </w:tcBorders>
            <w:shd w:val="clear" w:color="auto" w:fill="auto"/>
          </w:tcPr>
          <w:p w14:paraId="29F5CA7A"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5565771F" w14:textId="64272C08"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3097C11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.105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8D69D1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.021</w:t>
            </w:r>
          </w:p>
        </w:tc>
        <w:tc>
          <w:tcPr>
            <w:tcW w:w="810" w:type="dxa"/>
            <w:tcBorders>
              <w:top w:val="nil"/>
              <w:left w:val="nil"/>
              <w:bottom w:val="nil"/>
              <w:right w:val="nil"/>
            </w:tcBorders>
            <w:shd w:val="clear" w:color="auto" w:fill="auto"/>
          </w:tcPr>
          <w:p w14:paraId="6C55551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21D04568" w14:textId="77777777" w:rsidTr="001D08E1">
        <w:trPr>
          <w:cantSplit/>
        </w:trPr>
        <w:tc>
          <w:tcPr>
            <w:tcW w:w="2238" w:type="dxa"/>
            <w:vMerge w:val="restart"/>
            <w:tcBorders>
              <w:top w:val="nil"/>
              <w:left w:val="nil"/>
              <w:bottom w:val="nil"/>
              <w:right w:val="nil"/>
            </w:tcBorders>
            <w:shd w:val="clear" w:color="auto" w:fill="auto"/>
          </w:tcPr>
          <w:p w14:paraId="2B53853F" w14:textId="741E725B"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Disgusted </w:t>
            </w:r>
          </w:p>
        </w:tc>
        <w:tc>
          <w:tcPr>
            <w:tcW w:w="1812" w:type="dxa"/>
            <w:tcBorders>
              <w:top w:val="nil"/>
              <w:left w:val="nil"/>
              <w:bottom w:val="nil"/>
              <w:right w:val="nil"/>
            </w:tcBorders>
            <w:shd w:val="clear" w:color="auto" w:fill="auto"/>
          </w:tcPr>
          <w:p w14:paraId="3E2B8D0B" w14:textId="29D8303C"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27CEA51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-.451</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DA04D74"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.020</w:t>
            </w:r>
          </w:p>
        </w:tc>
        <w:tc>
          <w:tcPr>
            <w:tcW w:w="810" w:type="dxa"/>
            <w:tcBorders>
              <w:top w:val="nil"/>
              <w:left w:val="nil"/>
              <w:bottom w:val="nil"/>
              <w:right w:val="nil"/>
            </w:tcBorders>
            <w:shd w:val="clear" w:color="auto" w:fill="auto"/>
          </w:tcPr>
          <w:p w14:paraId="49C83CC6"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7AF48974" w14:textId="77777777" w:rsidTr="001D08E1">
        <w:trPr>
          <w:cantSplit/>
        </w:trPr>
        <w:tc>
          <w:tcPr>
            <w:tcW w:w="2238" w:type="dxa"/>
            <w:vMerge/>
            <w:tcBorders>
              <w:top w:val="nil"/>
              <w:left w:val="nil"/>
              <w:bottom w:val="nil"/>
              <w:right w:val="nil"/>
            </w:tcBorders>
            <w:shd w:val="clear" w:color="auto" w:fill="auto"/>
          </w:tcPr>
          <w:p w14:paraId="765BF196"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40500AFE" w14:textId="2E6DD00E"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59C283B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-.255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64414B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.016</w:t>
            </w:r>
          </w:p>
        </w:tc>
        <w:tc>
          <w:tcPr>
            <w:tcW w:w="810" w:type="dxa"/>
            <w:tcBorders>
              <w:top w:val="nil"/>
              <w:left w:val="nil"/>
              <w:bottom w:val="nil"/>
              <w:right w:val="nil"/>
            </w:tcBorders>
            <w:shd w:val="clear" w:color="auto" w:fill="auto"/>
          </w:tcPr>
          <w:p w14:paraId="4CDAA4E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66959BF3" w14:textId="77777777" w:rsidTr="001D08E1">
        <w:trPr>
          <w:cantSplit/>
        </w:trPr>
        <w:tc>
          <w:tcPr>
            <w:tcW w:w="2238" w:type="dxa"/>
            <w:vMerge/>
            <w:tcBorders>
              <w:top w:val="nil"/>
              <w:left w:val="nil"/>
              <w:bottom w:val="nil"/>
              <w:right w:val="nil"/>
            </w:tcBorders>
            <w:shd w:val="clear" w:color="auto" w:fill="auto"/>
          </w:tcPr>
          <w:p w14:paraId="4155B268"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0FAA15A7" w14:textId="5E584F82"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0B0D614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-.368</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B5A218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6BC458F5"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2B821F07" w14:textId="77777777" w:rsidTr="001D08E1">
        <w:trPr>
          <w:cantSplit/>
        </w:trPr>
        <w:tc>
          <w:tcPr>
            <w:tcW w:w="2238" w:type="dxa"/>
            <w:vMerge/>
            <w:tcBorders>
              <w:top w:val="nil"/>
              <w:left w:val="nil"/>
              <w:bottom w:val="nil"/>
              <w:right w:val="nil"/>
            </w:tcBorders>
            <w:shd w:val="clear" w:color="auto" w:fill="auto"/>
          </w:tcPr>
          <w:p w14:paraId="7095B053"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399A5F4E" w14:textId="7D8792A2"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7247169D"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-.441</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2C3B78B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00933C6F"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5C480186" w14:textId="77777777" w:rsidTr="006030FF">
        <w:trPr>
          <w:cantSplit/>
        </w:trPr>
        <w:tc>
          <w:tcPr>
            <w:tcW w:w="2238" w:type="dxa"/>
            <w:vMerge/>
            <w:tcBorders>
              <w:top w:val="nil"/>
              <w:left w:val="nil"/>
              <w:bottom w:val="single" w:sz="4" w:space="0" w:color="auto"/>
              <w:right w:val="nil"/>
            </w:tcBorders>
            <w:shd w:val="clear" w:color="auto" w:fill="auto"/>
          </w:tcPr>
          <w:p w14:paraId="5ABB2D60"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single" w:sz="4" w:space="0" w:color="auto"/>
              <w:right w:val="nil"/>
            </w:tcBorders>
            <w:shd w:val="clear" w:color="auto" w:fill="auto"/>
          </w:tcPr>
          <w:p w14:paraId="59C8B136" w14:textId="7A596A45"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Sad </w:t>
            </w:r>
          </w:p>
        </w:tc>
        <w:tc>
          <w:tcPr>
            <w:tcW w:w="2250" w:type="dxa"/>
            <w:tcBorders>
              <w:top w:val="nil"/>
              <w:left w:val="nil"/>
              <w:bottom w:val="single" w:sz="4" w:space="0" w:color="auto"/>
              <w:right w:val="nil"/>
            </w:tcBorders>
            <w:shd w:val="clear" w:color="auto" w:fill="auto"/>
          </w:tcPr>
          <w:p w14:paraId="03434FB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-.105</w:t>
            </w:r>
            <w:r w:rsidRPr="006C78E3">
              <w:rPr>
                <w:rFonts w:ascii="Times New Roman" w:hAnsi="Times New Roman" w:cs="Times New Roman"/>
                <w:color w:val="000000" w:themeColor="text1"/>
                <w:vertAlign w:val="superscript"/>
              </w:rPr>
              <w:t>*</w:t>
            </w:r>
          </w:p>
        </w:tc>
        <w:tc>
          <w:tcPr>
            <w:tcW w:w="1080" w:type="dxa"/>
            <w:tcBorders>
              <w:top w:val="nil"/>
              <w:left w:val="nil"/>
              <w:bottom w:val="single" w:sz="4" w:space="0" w:color="auto"/>
              <w:right w:val="nil"/>
            </w:tcBorders>
            <w:shd w:val="clear" w:color="auto" w:fill="auto"/>
          </w:tcPr>
          <w:p w14:paraId="4855026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.021</w:t>
            </w:r>
          </w:p>
        </w:tc>
        <w:tc>
          <w:tcPr>
            <w:tcW w:w="810" w:type="dxa"/>
            <w:tcBorders>
              <w:top w:val="nil"/>
              <w:left w:val="nil"/>
              <w:bottom w:val="single" w:sz="4" w:space="0" w:color="auto"/>
              <w:right w:val="nil"/>
            </w:tcBorders>
            <w:shd w:val="clear" w:color="auto" w:fill="auto"/>
          </w:tcPr>
          <w:p w14:paraId="004B1A99"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53183B8C" w14:textId="77777777" w:rsidTr="006030FF">
        <w:trPr>
          <w:cantSplit/>
        </w:trPr>
        <w:tc>
          <w:tcPr>
            <w:tcW w:w="4050" w:type="dxa"/>
            <w:gridSpan w:val="2"/>
            <w:tcBorders>
              <w:top w:val="single" w:sz="4" w:space="0" w:color="auto"/>
              <w:left w:val="nil"/>
              <w:bottom w:val="single" w:sz="4" w:space="0" w:color="auto"/>
              <w:right w:val="nil"/>
            </w:tcBorders>
            <w:shd w:val="clear" w:color="auto" w:fill="auto"/>
          </w:tcPr>
          <w:p w14:paraId="601BB373" w14:textId="77777777" w:rsidR="00A826B0" w:rsidRDefault="00A826B0" w:rsidP="00A826B0">
            <w:pPr>
              <w:spacing w:line="320" w:lineRule="atLeast"/>
              <w:ind w:left="60" w:right="60"/>
              <w:rPr>
                <w:rFonts w:ascii="Times New Roman" w:hAnsi="Times New Roman" w:cs="Times New Roman"/>
                <w:color w:val="000000" w:themeColor="text1"/>
              </w:rPr>
            </w:pPr>
          </w:p>
          <w:p w14:paraId="2A78E57B" w14:textId="21C02E27"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Middle-aged to older adults </w:t>
            </w:r>
          </w:p>
        </w:tc>
        <w:tc>
          <w:tcPr>
            <w:tcW w:w="2250" w:type="dxa"/>
            <w:tcBorders>
              <w:top w:val="single" w:sz="4" w:space="0" w:color="auto"/>
              <w:left w:val="nil"/>
              <w:bottom w:val="single" w:sz="4" w:space="0" w:color="auto"/>
              <w:right w:val="nil"/>
            </w:tcBorders>
            <w:shd w:val="clear" w:color="auto" w:fill="auto"/>
          </w:tcPr>
          <w:p w14:paraId="7B0873D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p>
        </w:tc>
        <w:tc>
          <w:tcPr>
            <w:tcW w:w="1080" w:type="dxa"/>
            <w:tcBorders>
              <w:top w:val="single" w:sz="4" w:space="0" w:color="auto"/>
              <w:left w:val="nil"/>
              <w:bottom w:val="single" w:sz="4" w:space="0" w:color="auto"/>
              <w:right w:val="nil"/>
            </w:tcBorders>
            <w:shd w:val="clear" w:color="auto" w:fill="auto"/>
          </w:tcPr>
          <w:p w14:paraId="0E50652F"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p>
        </w:tc>
        <w:tc>
          <w:tcPr>
            <w:tcW w:w="810" w:type="dxa"/>
            <w:tcBorders>
              <w:top w:val="single" w:sz="4" w:space="0" w:color="auto"/>
              <w:left w:val="nil"/>
              <w:bottom w:val="single" w:sz="4" w:space="0" w:color="auto"/>
              <w:right w:val="nil"/>
            </w:tcBorders>
            <w:shd w:val="clear" w:color="auto" w:fill="auto"/>
          </w:tcPr>
          <w:p w14:paraId="3D46758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p>
        </w:tc>
      </w:tr>
      <w:tr w:rsidR="00A826B0" w:rsidRPr="006C78E3" w14:paraId="48997CAB" w14:textId="77777777" w:rsidTr="006030FF">
        <w:trPr>
          <w:cantSplit/>
        </w:trPr>
        <w:tc>
          <w:tcPr>
            <w:tcW w:w="2238" w:type="dxa"/>
            <w:vMerge w:val="restart"/>
            <w:tcBorders>
              <w:top w:val="single" w:sz="4" w:space="0" w:color="auto"/>
              <w:left w:val="nil"/>
              <w:bottom w:val="nil"/>
              <w:right w:val="nil"/>
            </w:tcBorders>
            <w:shd w:val="clear" w:color="auto" w:fill="auto"/>
          </w:tcPr>
          <w:p w14:paraId="3751DAA0" w14:textId="09EFE765"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12" w:type="dxa"/>
            <w:tcBorders>
              <w:top w:val="single" w:sz="4" w:space="0" w:color="auto"/>
              <w:left w:val="nil"/>
              <w:bottom w:val="nil"/>
              <w:right w:val="nil"/>
            </w:tcBorders>
            <w:shd w:val="clear" w:color="auto" w:fill="auto"/>
          </w:tcPr>
          <w:p w14:paraId="5A3CEA9D" w14:textId="1B754891"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Angry </w:t>
            </w:r>
          </w:p>
        </w:tc>
        <w:tc>
          <w:tcPr>
            <w:tcW w:w="2250" w:type="dxa"/>
            <w:tcBorders>
              <w:top w:val="single" w:sz="4" w:space="0" w:color="auto"/>
              <w:left w:val="nil"/>
              <w:bottom w:val="nil"/>
              <w:right w:val="nil"/>
            </w:tcBorders>
            <w:shd w:val="clear" w:color="auto" w:fill="auto"/>
          </w:tcPr>
          <w:p w14:paraId="6E01759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.237</w:t>
            </w:r>
            <w:r w:rsidRPr="006C78E3">
              <w:rPr>
                <w:rFonts w:ascii="Times New Roman" w:hAnsi="Times New Roman" w:cs="Times New Roman"/>
                <w:color w:val="000000" w:themeColor="text1"/>
                <w:vertAlign w:val="superscript"/>
              </w:rPr>
              <w:t>*</w:t>
            </w:r>
          </w:p>
        </w:tc>
        <w:tc>
          <w:tcPr>
            <w:tcW w:w="1080" w:type="dxa"/>
            <w:tcBorders>
              <w:top w:val="single" w:sz="4" w:space="0" w:color="auto"/>
              <w:left w:val="nil"/>
              <w:bottom w:val="nil"/>
              <w:right w:val="nil"/>
            </w:tcBorders>
            <w:shd w:val="clear" w:color="auto" w:fill="auto"/>
          </w:tcPr>
          <w:p w14:paraId="49099CB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single" w:sz="4" w:space="0" w:color="auto"/>
              <w:left w:val="nil"/>
              <w:bottom w:val="nil"/>
              <w:right w:val="nil"/>
            </w:tcBorders>
            <w:shd w:val="clear" w:color="auto" w:fill="auto"/>
          </w:tcPr>
          <w:p w14:paraId="10CDF76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08713246" w14:textId="77777777" w:rsidTr="006030FF">
        <w:trPr>
          <w:cantSplit/>
        </w:trPr>
        <w:tc>
          <w:tcPr>
            <w:tcW w:w="2238" w:type="dxa"/>
            <w:vMerge/>
            <w:tcBorders>
              <w:top w:val="nil"/>
              <w:left w:val="nil"/>
              <w:bottom w:val="nil"/>
              <w:right w:val="nil"/>
            </w:tcBorders>
            <w:shd w:val="clear" w:color="auto" w:fill="auto"/>
          </w:tcPr>
          <w:p w14:paraId="015E54FE"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AEF56BD" w14:textId="74423881"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6ADF488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.174</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2EF684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.022</w:t>
            </w:r>
          </w:p>
        </w:tc>
        <w:tc>
          <w:tcPr>
            <w:tcW w:w="810" w:type="dxa"/>
            <w:tcBorders>
              <w:top w:val="nil"/>
              <w:left w:val="nil"/>
              <w:bottom w:val="nil"/>
              <w:right w:val="nil"/>
            </w:tcBorders>
            <w:shd w:val="clear" w:color="auto" w:fill="auto"/>
          </w:tcPr>
          <w:p w14:paraId="057F872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14991BF8" w14:textId="77777777" w:rsidTr="006030FF">
        <w:trPr>
          <w:cantSplit/>
        </w:trPr>
        <w:tc>
          <w:tcPr>
            <w:tcW w:w="2238" w:type="dxa"/>
            <w:vMerge/>
            <w:tcBorders>
              <w:top w:val="nil"/>
              <w:left w:val="nil"/>
              <w:bottom w:val="nil"/>
              <w:right w:val="nil"/>
            </w:tcBorders>
            <w:shd w:val="clear" w:color="auto" w:fill="auto"/>
          </w:tcPr>
          <w:p w14:paraId="64D6C454"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E36CA1F" w14:textId="33DF4CA6"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36F4C78D"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.090</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6798403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.014</w:t>
            </w:r>
          </w:p>
        </w:tc>
        <w:tc>
          <w:tcPr>
            <w:tcW w:w="810" w:type="dxa"/>
            <w:tcBorders>
              <w:top w:val="nil"/>
              <w:left w:val="nil"/>
              <w:bottom w:val="nil"/>
              <w:right w:val="nil"/>
            </w:tcBorders>
            <w:shd w:val="clear" w:color="auto" w:fill="auto"/>
          </w:tcPr>
          <w:p w14:paraId="56E46F9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5EC9BD68" w14:textId="77777777" w:rsidTr="006030FF">
        <w:trPr>
          <w:cantSplit/>
        </w:trPr>
        <w:tc>
          <w:tcPr>
            <w:tcW w:w="2238" w:type="dxa"/>
            <w:vMerge/>
            <w:tcBorders>
              <w:top w:val="nil"/>
              <w:left w:val="nil"/>
              <w:bottom w:val="nil"/>
              <w:right w:val="nil"/>
            </w:tcBorders>
            <w:shd w:val="clear" w:color="auto" w:fill="auto"/>
          </w:tcPr>
          <w:p w14:paraId="3CD452FB"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38802F1E" w14:textId="5C10ACC2"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tcBorders>
              <w:top w:val="nil"/>
              <w:left w:val="nil"/>
              <w:bottom w:val="nil"/>
              <w:right w:val="nil"/>
            </w:tcBorders>
            <w:shd w:val="clear" w:color="auto" w:fill="auto"/>
          </w:tcPr>
          <w:p w14:paraId="289C53C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.332</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0462CB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6F2E5041"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7BE722E8" w14:textId="77777777" w:rsidTr="006030FF">
        <w:trPr>
          <w:cantSplit/>
        </w:trPr>
        <w:tc>
          <w:tcPr>
            <w:tcW w:w="2238" w:type="dxa"/>
            <w:vMerge/>
            <w:tcBorders>
              <w:top w:val="nil"/>
              <w:left w:val="nil"/>
              <w:bottom w:val="nil"/>
              <w:right w:val="nil"/>
            </w:tcBorders>
            <w:shd w:val="clear" w:color="auto" w:fill="auto"/>
          </w:tcPr>
          <w:p w14:paraId="0CECDCEB"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75E3EC6C" w14:textId="1ECD98D5"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43F1EF4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.445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37492E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.019</w:t>
            </w:r>
          </w:p>
        </w:tc>
        <w:tc>
          <w:tcPr>
            <w:tcW w:w="810" w:type="dxa"/>
            <w:tcBorders>
              <w:top w:val="nil"/>
              <w:left w:val="nil"/>
              <w:bottom w:val="nil"/>
              <w:right w:val="nil"/>
            </w:tcBorders>
            <w:shd w:val="clear" w:color="auto" w:fill="auto"/>
          </w:tcPr>
          <w:p w14:paraId="1A34EFF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556B5768" w14:textId="77777777" w:rsidTr="006030FF">
        <w:trPr>
          <w:cantSplit/>
        </w:trPr>
        <w:tc>
          <w:tcPr>
            <w:tcW w:w="2238" w:type="dxa"/>
            <w:vMerge w:val="restart"/>
            <w:tcBorders>
              <w:top w:val="nil"/>
              <w:left w:val="nil"/>
              <w:bottom w:val="nil"/>
              <w:right w:val="nil"/>
            </w:tcBorders>
            <w:shd w:val="clear" w:color="auto" w:fill="auto"/>
          </w:tcPr>
          <w:p w14:paraId="5CFA2EA8" w14:textId="7D07E3DF"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12" w:type="dxa"/>
            <w:tcBorders>
              <w:top w:val="nil"/>
              <w:left w:val="nil"/>
              <w:bottom w:val="nil"/>
              <w:right w:val="nil"/>
            </w:tcBorders>
            <w:shd w:val="clear" w:color="auto" w:fill="auto"/>
          </w:tcPr>
          <w:p w14:paraId="04DCD3F4" w14:textId="3754A3E8"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26BBE0D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-.237</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0ADE14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79A8A26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2C4E5275" w14:textId="77777777" w:rsidTr="006030FF">
        <w:trPr>
          <w:cantSplit/>
        </w:trPr>
        <w:tc>
          <w:tcPr>
            <w:tcW w:w="2238" w:type="dxa"/>
            <w:vMerge/>
            <w:tcBorders>
              <w:top w:val="nil"/>
              <w:left w:val="nil"/>
              <w:bottom w:val="nil"/>
              <w:right w:val="nil"/>
            </w:tcBorders>
            <w:shd w:val="clear" w:color="auto" w:fill="auto"/>
          </w:tcPr>
          <w:p w14:paraId="67ABB977"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41F6F2E8" w14:textId="166F0584"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39D17E9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-.062</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4F2CF5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6209C819"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.007</w:t>
            </w:r>
          </w:p>
        </w:tc>
      </w:tr>
      <w:tr w:rsidR="00A826B0" w:rsidRPr="006C78E3" w14:paraId="6EFECEA9" w14:textId="77777777" w:rsidTr="006030FF">
        <w:trPr>
          <w:cantSplit/>
        </w:trPr>
        <w:tc>
          <w:tcPr>
            <w:tcW w:w="2238" w:type="dxa"/>
            <w:vMerge/>
            <w:tcBorders>
              <w:top w:val="nil"/>
              <w:left w:val="nil"/>
              <w:bottom w:val="nil"/>
              <w:right w:val="nil"/>
            </w:tcBorders>
            <w:shd w:val="clear" w:color="auto" w:fill="auto"/>
          </w:tcPr>
          <w:p w14:paraId="3DA48C96"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6CB22FA8" w14:textId="1891B7EB"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0ADB1FB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-.147</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35C87AD"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.019</w:t>
            </w:r>
          </w:p>
        </w:tc>
        <w:tc>
          <w:tcPr>
            <w:tcW w:w="810" w:type="dxa"/>
            <w:tcBorders>
              <w:top w:val="nil"/>
              <w:left w:val="nil"/>
              <w:bottom w:val="nil"/>
              <w:right w:val="nil"/>
            </w:tcBorders>
            <w:shd w:val="clear" w:color="auto" w:fill="auto"/>
          </w:tcPr>
          <w:p w14:paraId="5FCDA34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35C50512" w14:textId="77777777" w:rsidTr="006030FF">
        <w:trPr>
          <w:cantSplit/>
        </w:trPr>
        <w:tc>
          <w:tcPr>
            <w:tcW w:w="2238" w:type="dxa"/>
            <w:vMerge/>
            <w:tcBorders>
              <w:top w:val="nil"/>
              <w:left w:val="nil"/>
              <w:bottom w:val="nil"/>
              <w:right w:val="nil"/>
            </w:tcBorders>
            <w:shd w:val="clear" w:color="auto" w:fill="auto"/>
          </w:tcPr>
          <w:p w14:paraId="1B8DE6AD"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2DD74DB8" w14:textId="01649588"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tcBorders>
              <w:top w:val="nil"/>
              <w:left w:val="nil"/>
              <w:bottom w:val="nil"/>
              <w:right w:val="nil"/>
            </w:tcBorders>
            <w:shd w:val="clear" w:color="auto" w:fill="auto"/>
          </w:tcPr>
          <w:p w14:paraId="37CD61A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.096</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5D27833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.020</w:t>
            </w:r>
          </w:p>
        </w:tc>
        <w:tc>
          <w:tcPr>
            <w:tcW w:w="810" w:type="dxa"/>
            <w:tcBorders>
              <w:top w:val="nil"/>
              <w:left w:val="nil"/>
              <w:bottom w:val="nil"/>
              <w:right w:val="nil"/>
            </w:tcBorders>
            <w:shd w:val="clear" w:color="auto" w:fill="auto"/>
          </w:tcPr>
          <w:p w14:paraId="4FE2402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6B7A5648" w14:textId="77777777" w:rsidTr="006030FF">
        <w:trPr>
          <w:cantSplit/>
        </w:trPr>
        <w:tc>
          <w:tcPr>
            <w:tcW w:w="2238" w:type="dxa"/>
            <w:vMerge/>
            <w:tcBorders>
              <w:top w:val="nil"/>
              <w:left w:val="nil"/>
              <w:bottom w:val="nil"/>
              <w:right w:val="nil"/>
            </w:tcBorders>
            <w:shd w:val="clear" w:color="auto" w:fill="auto"/>
          </w:tcPr>
          <w:p w14:paraId="238F7F12"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530A9DFE" w14:textId="64784D06"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595C0BE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.208</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B41E66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.016</w:t>
            </w:r>
          </w:p>
        </w:tc>
        <w:tc>
          <w:tcPr>
            <w:tcW w:w="810" w:type="dxa"/>
            <w:tcBorders>
              <w:top w:val="nil"/>
              <w:left w:val="nil"/>
              <w:bottom w:val="nil"/>
              <w:right w:val="nil"/>
            </w:tcBorders>
            <w:shd w:val="clear" w:color="auto" w:fill="auto"/>
          </w:tcPr>
          <w:p w14:paraId="6A30C17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1F872394" w14:textId="77777777" w:rsidTr="006030FF">
        <w:trPr>
          <w:cantSplit/>
        </w:trPr>
        <w:tc>
          <w:tcPr>
            <w:tcW w:w="2238" w:type="dxa"/>
            <w:vMerge w:val="restart"/>
            <w:tcBorders>
              <w:top w:val="nil"/>
              <w:left w:val="nil"/>
              <w:bottom w:val="nil"/>
              <w:right w:val="nil"/>
            </w:tcBorders>
            <w:shd w:val="clear" w:color="auto" w:fill="auto"/>
          </w:tcPr>
          <w:p w14:paraId="54F3D508" w14:textId="20D82B02"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812" w:type="dxa"/>
            <w:tcBorders>
              <w:top w:val="nil"/>
              <w:left w:val="nil"/>
              <w:bottom w:val="nil"/>
              <w:right w:val="nil"/>
            </w:tcBorders>
            <w:shd w:val="clear" w:color="auto" w:fill="auto"/>
          </w:tcPr>
          <w:p w14:paraId="294088F2" w14:textId="558545B2"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2BD27B1D"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-.174</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4C9E126"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.022</w:t>
            </w:r>
          </w:p>
        </w:tc>
        <w:tc>
          <w:tcPr>
            <w:tcW w:w="810" w:type="dxa"/>
            <w:tcBorders>
              <w:top w:val="nil"/>
              <w:left w:val="nil"/>
              <w:bottom w:val="nil"/>
              <w:right w:val="nil"/>
            </w:tcBorders>
            <w:shd w:val="clear" w:color="auto" w:fill="auto"/>
          </w:tcPr>
          <w:p w14:paraId="0FCF51F0"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4E0EFB20" w14:textId="77777777" w:rsidTr="006030FF">
        <w:trPr>
          <w:cantSplit/>
        </w:trPr>
        <w:tc>
          <w:tcPr>
            <w:tcW w:w="2238" w:type="dxa"/>
            <w:vMerge/>
            <w:tcBorders>
              <w:top w:val="nil"/>
              <w:left w:val="nil"/>
              <w:bottom w:val="nil"/>
              <w:right w:val="nil"/>
            </w:tcBorders>
            <w:shd w:val="clear" w:color="auto" w:fill="auto"/>
          </w:tcPr>
          <w:p w14:paraId="4AF067F7"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03D1522A" w14:textId="5DD9A02B"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1049CA29"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.062</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79DD438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3873D06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.007</w:t>
            </w:r>
          </w:p>
        </w:tc>
      </w:tr>
      <w:tr w:rsidR="00A826B0" w:rsidRPr="006C78E3" w14:paraId="7F27246A" w14:textId="77777777" w:rsidTr="006030FF">
        <w:trPr>
          <w:cantSplit/>
        </w:trPr>
        <w:tc>
          <w:tcPr>
            <w:tcW w:w="2238" w:type="dxa"/>
            <w:vMerge/>
            <w:tcBorders>
              <w:top w:val="nil"/>
              <w:left w:val="nil"/>
              <w:bottom w:val="nil"/>
              <w:right w:val="nil"/>
            </w:tcBorders>
            <w:shd w:val="clear" w:color="auto" w:fill="auto"/>
          </w:tcPr>
          <w:p w14:paraId="2C73D247"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7256A589" w14:textId="0AD3CD70"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01197E5F"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-.085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A11B0E4"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23BC0561"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1FD3B507" w14:textId="77777777" w:rsidTr="006030FF">
        <w:trPr>
          <w:cantSplit/>
        </w:trPr>
        <w:tc>
          <w:tcPr>
            <w:tcW w:w="2238" w:type="dxa"/>
            <w:vMerge/>
            <w:tcBorders>
              <w:top w:val="nil"/>
              <w:left w:val="nil"/>
              <w:bottom w:val="nil"/>
              <w:right w:val="nil"/>
            </w:tcBorders>
            <w:shd w:val="clear" w:color="auto" w:fill="auto"/>
          </w:tcPr>
          <w:p w14:paraId="547EC181"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DD2457C" w14:textId="268B6CCC"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tcBorders>
              <w:top w:val="nil"/>
              <w:left w:val="nil"/>
              <w:bottom w:val="nil"/>
              <w:right w:val="nil"/>
            </w:tcBorders>
            <w:shd w:val="clear" w:color="auto" w:fill="auto"/>
          </w:tcPr>
          <w:p w14:paraId="26C074C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.158</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04D8C4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.024</w:t>
            </w:r>
          </w:p>
        </w:tc>
        <w:tc>
          <w:tcPr>
            <w:tcW w:w="810" w:type="dxa"/>
            <w:tcBorders>
              <w:top w:val="nil"/>
              <w:left w:val="nil"/>
              <w:bottom w:val="nil"/>
              <w:right w:val="nil"/>
            </w:tcBorders>
            <w:shd w:val="clear" w:color="auto" w:fill="auto"/>
          </w:tcPr>
          <w:p w14:paraId="7A0B554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0514C309" w14:textId="77777777" w:rsidTr="006030FF">
        <w:trPr>
          <w:cantSplit/>
        </w:trPr>
        <w:tc>
          <w:tcPr>
            <w:tcW w:w="2238" w:type="dxa"/>
            <w:vMerge/>
            <w:tcBorders>
              <w:top w:val="nil"/>
              <w:left w:val="nil"/>
              <w:bottom w:val="nil"/>
              <w:right w:val="nil"/>
            </w:tcBorders>
            <w:shd w:val="clear" w:color="auto" w:fill="auto"/>
          </w:tcPr>
          <w:p w14:paraId="4FA86001"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0977DE8F" w14:textId="2D3E9E4D"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56A1BF6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.271</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638E01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.022</w:t>
            </w:r>
          </w:p>
        </w:tc>
        <w:tc>
          <w:tcPr>
            <w:tcW w:w="810" w:type="dxa"/>
            <w:tcBorders>
              <w:top w:val="nil"/>
              <w:left w:val="nil"/>
              <w:bottom w:val="nil"/>
              <w:right w:val="nil"/>
            </w:tcBorders>
            <w:shd w:val="clear" w:color="auto" w:fill="auto"/>
          </w:tcPr>
          <w:p w14:paraId="1EFA582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668C59E2" w14:textId="77777777" w:rsidTr="006030FF">
        <w:trPr>
          <w:cantSplit/>
        </w:trPr>
        <w:tc>
          <w:tcPr>
            <w:tcW w:w="2238" w:type="dxa"/>
            <w:vMerge w:val="restart"/>
            <w:tcBorders>
              <w:top w:val="nil"/>
              <w:left w:val="nil"/>
              <w:bottom w:val="nil"/>
              <w:right w:val="nil"/>
            </w:tcBorders>
            <w:shd w:val="clear" w:color="auto" w:fill="auto"/>
          </w:tcPr>
          <w:p w14:paraId="55EDA9ED" w14:textId="34564490"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Neutral </w:t>
            </w:r>
          </w:p>
        </w:tc>
        <w:tc>
          <w:tcPr>
            <w:tcW w:w="1812" w:type="dxa"/>
            <w:tcBorders>
              <w:top w:val="nil"/>
              <w:left w:val="nil"/>
              <w:bottom w:val="nil"/>
              <w:right w:val="nil"/>
            </w:tcBorders>
            <w:shd w:val="clear" w:color="auto" w:fill="auto"/>
          </w:tcPr>
          <w:p w14:paraId="199CC15E" w14:textId="16650904"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2DB2E594"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-.090</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431E1B9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.014</w:t>
            </w:r>
          </w:p>
        </w:tc>
        <w:tc>
          <w:tcPr>
            <w:tcW w:w="810" w:type="dxa"/>
            <w:tcBorders>
              <w:top w:val="nil"/>
              <w:left w:val="nil"/>
              <w:bottom w:val="nil"/>
              <w:right w:val="nil"/>
            </w:tcBorders>
            <w:shd w:val="clear" w:color="auto" w:fill="auto"/>
          </w:tcPr>
          <w:p w14:paraId="7515F60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7DDB1EC6" w14:textId="77777777" w:rsidTr="006030FF">
        <w:trPr>
          <w:cantSplit/>
        </w:trPr>
        <w:tc>
          <w:tcPr>
            <w:tcW w:w="2238" w:type="dxa"/>
            <w:vMerge/>
            <w:tcBorders>
              <w:top w:val="nil"/>
              <w:left w:val="nil"/>
              <w:bottom w:val="nil"/>
              <w:right w:val="nil"/>
            </w:tcBorders>
            <w:shd w:val="clear" w:color="auto" w:fill="auto"/>
          </w:tcPr>
          <w:p w14:paraId="78870E2D"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7037DF7D" w14:textId="4DEF95FE"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2A85A41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.147</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63F4CC90"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.019</w:t>
            </w:r>
          </w:p>
        </w:tc>
        <w:tc>
          <w:tcPr>
            <w:tcW w:w="810" w:type="dxa"/>
            <w:tcBorders>
              <w:top w:val="nil"/>
              <w:left w:val="nil"/>
              <w:bottom w:val="nil"/>
              <w:right w:val="nil"/>
            </w:tcBorders>
            <w:shd w:val="clear" w:color="auto" w:fill="auto"/>
          </w:tcPr>
          <w:p w14:paraId="415891B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294CBE6C" w14:textId="77777777" w:rsidTr="006030FF">
        <w:trPr>
          <w:cantSplit/>
        </w:trPr>
        <w:tc>
          <w:tcPr>
            <w:tcW w:w="2238" w:type="dxa"/>
            <w:vMerge/>
            <w:tcBorders>
              <w:top w:val="nil"/>
              <w:left w:val="nil"/>
              <w:bottom w:val="nil"/>
              <w:right w:val="nil"/>
            </w:tcBorders>
            <w:shd w:val="clear" w:color="auto" w:fill="auto"/>
          </w:tcPr>
          <w:p w14:paraId="48170AFE"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370D818C" w14:textId="48ED6342"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1C2FB87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.085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6DC3A60F"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05C67395"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303FBB16" w14:textId="77777777" w:rsidTr="006030FF">
        <w:trPr>
          <w:cantSplit/>
        </w:trPr>
        <w:tc>
          <w:tcPr>
            <w:tcW w:w="2238" w:type="dxa"/>
            <w:vMerge/>
            <w:tcBorders>
              <w:top w:val="nil"/>
              <w:left w:val="nil"/>
              <w:bottom w:val="nil"/>
              <w:right w:val="nil"/>
            </w:tcBorders>
            <w:shd w:val="clear" w:color="auto" w:fill="auto"/>
          </w:tcPr>
          <w:p w14:paraId="18E6DB31"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6B73B0D4" w14:textId="343B847F"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tcBorders>
              <w:top w:val="nil"/>
              <w:left w:val="nil"/>
              <w:bottom w:val="nil"/>
              <w:right w:val="nil"/>
            </w:tcBorders>
            <w:shd w:val="clear" w:color="auto" w:fill="auto"/>
          </w:tcPr>
          <w:p w14:paraId="5053AEE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.243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569C9E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36748C86"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278DAF29" w14:textId="77777777" w:rsidTr="006030FF">
        <w:trPr>
          <w:cantSplit/>
        </w:trPr>
        <w:tc>
          <w:tcPr>
            <w:tcW w:w="2238" w:type="dxa"/>
            <w:vMerge/>
            <w:tcBorders>
              <w:top w:val="nil"/>
              <w:left w:val="nil"/>
              <w:bottom w:val="nil"/>
              <w:right w:val="nil"/>
            </w:tcBorders>
            <w:shd w:val="clear" w:color="auto" w:fill="auto"/>
          </w:tcPr>
          <w:p w14:paraId="46008AD3"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DDA8E6E" w14:textId="1CF7908D" w:rsidR="00A826B0" w:rsidRPr="006C78E3" w:rsidRDefault="00A826B0" w:rsidP="00A826B0">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6496DA44"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.355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0A404769"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5F003F6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05A136CE" w14:textId="77777777" w:rsidTr="006030FF">
        <w:trPr>
          <w:cantSplit/>
        </w:trPr>
        <w:tc>
          <w:tcPr>
            <w:tcW w:w="2238" w:type="dxa"/>
            <w:vMerge w:val="restart"/>
            <w:tcBorders>
              <w:top w:val="nil"/>
              <w:left w:val="nil"/>
              <w:bottom w:val="nil"/>
              <w:right w:val="nil"/>
            </w:tcBorders>
            <w:shd w:val="clear" w:color="auto" w:fill="auto"/>
          </w:tcPr>
          <w:p w14:paraId="771BA5AE" w14:textId="72121C3F"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Sad </w:t>
            </w:r>
          </w:p>
        </w:tc>
        <w:tc>
          <w:tcPr>
            <w:tcW w:w="1812" w:type="dxa"/>
            <w:tcBorders>
              <w:top w:val="nil"/>
              <w:left w:val="nil"/>
              <w:bottom w:val="nil"/>
              <w:right w:val="nil"/>
            </w:tcBorders>
            <w:shd w:val="clear" w:color="auto" w:fill="auto"/>
          </w:tcPr>
          <w:p w14:paraId="7AAFFB1F" w14:textId="162CB7C8"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4C41C3D4"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-.332</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120287B1"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061C4574"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7D4D01C1" w14:textId="77777777" w:rsidTr="006030FF">
        <w:trPr>
          <w:cantSplit/>
        </w:trPr>
        <w:tc>
          <w:tcPr>
            <w:tcW w:w="2238" w:type="dxa"/>
            <w:vMerge/>
            <w:tcBorders>
              <w:top w:val="nil"/>
              <w:left w:val="nil"/>
              <w:bottom w:val="nil"/>
              <w:right w:val="nil"/>
            </w:tcBorders>
            <w:shd w:val="clear" w:color="auto" w:fill="auto"/>
          </w:tcPr>
          <w:p w14:paraId="2C29DD50"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5D1C187B" w14:textId="47E04C07"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19E41F65"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-.096</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5F953111"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.020</w:t>
            </w:r>
          </w:p>
        </w:tc>
        <w:tc>
          <w:tcPr>
            <w:tcW w:w="810" w:type="dxa"/>
            <w:tcBorders>
              <w:top w:val="nil"/>
              <w:left w:val="nil"/>
              <w:bottom w:val="nil"/>
              <w:right w:val="nil"/>
            </w:tcBorders>
            <w:shd w:val="clear" w:color="auto" w:fill="auto"/>
          </w:tcPr>
          <w:p w14:paraId="79884F09"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6040353C" w14:textId="77777777" w:rsidTr="006030FF">
        <w:trPr>
          <w:cantSplit/>
        </w:trPr>
        <w:tc>
          <w:tcPr>
            <w:tcW w:w="2238" w:type="dxa"/>
            <w:vMerge/>
            <w:tcBorders>
              <w:top w:val="nil"/>
              <w:left w:val="nil"/>
              <w:bottom w:val="nil"/>
              <w:right w:val="nil"/>
            </w:tcBorders>
            <w:shd w:val="clear" w:color="auto" w:fill="auto"/>
          </w:tcPr>
          <w:p w14:paraId="2B7A8697"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68A14D7" w14:textId="3A24DF8B"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4A4E489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-.158</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8444D9B"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.024</w:t>
            </w:r>
          </w:p>
        </w:tc>
        <w:tc>
          <w:tcPr>
            <w:tcW w:w="810" w:type="dxa"/>
            <w:tcBorders>
              <w:top w:val="nil"/>
              <w:left w:val="nil"/>
              <w:bottom w:val="nil"/>
              <w:right w:val="nil"/>
            </w:tcBorders>
            <w:shd w:val="clear" w:color="auto" w:fill="auto"/>
          </w:tcPr>
          <w:p w14:paraId="2F62115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52E231C8" w14:textId="77777777" w:rsidTr="006030FF">
        <w:trPr>
          <w:cantSplit/>
        </w:trPr>
        <w:tc>
          <w:tcPr>
            <w:tcW w:w="2238" w:type="dxa"/>
            <w:vMerge/>
            <w:tcBorders>
              <w:top w:val="nil"/>
              <w:left w:val="nil"/>
              <w:bottom w:val="nil"/>
              <w:right w:val="nil"/>
            </w:tcBorders>
            <w:shd w:val="clear" w:color="auto" w:fill="auto"/>
          </w:tcPr>
          <w:p w14:paraId="3460B8B3"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7D9A7162" w14:textId="341117D4"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28FCABF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-.243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005D39C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.017</w:t>
            </w:r>
          </w:p>
        </w:tc>
        <w:tc>
          <w:tcPr>
            <w:tcW w:w="810" w:type="dxa"/>
            <w:tcBorders>
              <w:top w:val="nil"/>
              <w:left w:val="nil"/>
              <w:bottom w:val="nil"/>
              <w:right w:val="nil"/>
            </w:tcBorders>
            <w:shd w:val="clear" w:color="auto" w:fill="auto"/>
          </w:tcPr>
          <w:p w14:paraId="137D8EF6"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499B7272" w14:textId="77777777" w:rsidTr="006030FF">
        <w:trPr>
          <w:cantSplit/>
        </w:trPr>
        <w:tc>
          <w:tcPr>
            <w:tcW w:w="2238" w:type="dxa"/>
            <w:vMerge/>
            <w:tcBorders>
              <w:top w:val="nil"/>
              <w:left w:val="nil"/>
              <w:bottom w:val="nil"/>
              <w:right w:val="nil"/>
            </w:tcBorders>
            <w:shd w:val="clear" w:color="auto" w:fill="auto"/>
          </w:tcPr>
          <w:p w14:paraId="798A17B9"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41BD03ED" w14:textId="3EEFFE41"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Disgusted </w:t>
            </w:r>
          </w:p>
        </w:tc>
        <w:tc>
          <w:tcPr>
            <w:tcW w:w="2250" w:type="dxa"/>
            <w:tcBorders>
              <w:top w:val="nil"/>
              <w:left w:val="nil"/>
              <w:bottom w:val="nil"/>
              <w:right w:val="nil"/>
            </w:tcBorders>
            <w:shd w:val="clear" w:color="auto" w:fill="auto"/>
          </w:tcPr>
          <w:p w14:paraId="0B4C6E59"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.113</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0E31F83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.021</w:t>
            </w:r>
          </w:p>
        </w:tc>
        <w:tc>
          <w:tcPr>
            <w:tcW w:w="810" w:type="dxa"/>
            <w:tcBorders>
              <w:top w:val="nil"/>
              <w:left w:val="nil"/>
              <w:bottom w:val="nil"/>
              <w:right w:val="nil"/>
            </w:tcBorders>
            <w:shd w:val="clear" w:color="auto" w:fill="auto"/>
          </w:tcPr>
          <w:p w14:paraId="2E0D26EF"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4356F57F" w14:textId="77777777" w:rsidTr="006030FF">
        <w:trPr>
          <w:cantSplit/>
        </w:trPr>
        <w:tc>
          <w:tcPr>
            <w:tcW w:w="2238" w:type="dxa"/>
            <w:vMerge w:val="restart"/>
            <w:tcBorders>
              <w:top w:val="nil"/>
              <w:left w:val="nil"/>
              <w:bottom w:val="nil"/>
              <w:right w:val="nil"/>
            </w:tcBorders>
            <w:shd w:val="clear" w:color="auto" w:fill="auto"/>
          </w:tcPr>
          <w:p w14:paraId="00FD776E" w14:textId="65391943"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Disgusted </w:t>
            </w:r>
          </w:p>
        </w:tc>
        <w:tc>
          <w:tcPr>
            <w:tcW w:w="1812" w:type="dxa"/>
            <w:tcBorders>
              <w:top w:val="nil"/>
              <w:left w:val="nil"/>
              <w:bottom w:val="nil"/>
              <w:right w:val="nil"/>
            </w:tcBorders>
            <w:shd w:val="clear" w:color="auto" w:fill="auto"/>
          </w:tcPr>
          <w:p w14:paraId="16DB663E" w14:textId="24184242"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2250" w:type="dxa"/>
            <w:tcBorders>
              <w:top w:val="nil"/>
              <w:left w:val="nil"/>
              <w:bottom w:val="nil"/>
              <w:right w:val="nil"/>
            </w:tcBorders>
            <w:shd w:val="clear" w:color="auto" w:fill="auto"/>
          </w:tcPr>
          <w:p w14:paraId="79EE2399"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-.445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3FD8B070"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.019</w:t>
            </w:r>
          </w:p>
        </w:tc>
        <w:tc>
          <w:tcPr>
            <w:tcW w:w="810" w:type="dxa"/>
            <w:tcBorders>
              <w:top w:val="nil"/>
              <w:left w:val="nil"/>
              <w:bottom w:val="nil"/>
              <w:right w:val="nil"/>
            </w:tcBorders>
            <w:shd w:val="clear" w:color="auto" w:fill="auto"/>
          </w:tcPr>
          <w:p w14:paraId="76F580B1"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22F0DE2F" w14:textId="77777777" w:rsidTr="006030FF">
        <w:trPr>
          <w:cantSplit/>
        </w:trPr>
        <w:tc>
          <w:tcPr>
            <w:tcW w:w="2238" w:type="dxa"/>
            <w:vMerge/>
            <w:tcBorders>
              <w:top w:val="nil"/>
              <w:left w:val="nil"/>
              <w:bottom w:val="nil"/>
              <w:right w:val="nil"/>
            </w:tcBorders>
            <w:shd w:val="clear" w:color="auto" w:fill="auto"/>
          </w:tcPr>
          <w:p w14:paraId="0BC4FFFB"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1F9D063E" w14:textId="4F45A9FA"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2250" w:type="dxa"/>
            <w:tcBorders>
              <w:top w:val="nil"/>
              <w:left w:val="nil"/>
              <w:bottom w:val="nil"/>
              <w:right w:val="nil"/>
            </w:tcBorders>
            <w:shd w:val="clear" w:color="auto" w:fill="auto"/>
          </w:tcPr>
          <w:p w14:paraId="66054BFE"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-.208</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7441367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.016</w:t>
            </w:r>
          </w:p>
        </w:tc>
        <w:tc>
          <w:tcPr>
            <w:tcW w:w="810" w:type="dxa"/>
            <w:tcBorders>
              <w:top w:val="nil"/>
              <w:left w:val="nil"/>
              <w:bottom w:val="nil"/>
              <w:right w:val="nil"/>
            </w:tcBorders>
            <w:shd w:val="clear" w:color="auto" w:fill="auto"/>
          </w:tcPr>
          <w:p w14:paraId="04D2B831"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0E72365A" w14:textId="77777777" w:rsidTr="006030FF">
        <w:trPr>
          <w:cantSplit/>
        </w:trPr>
        <w:tc>
          <w:tcPr>
            <w:tcW w:w="2238" w:type="dxa"/>
            <w:vMerge/>
            <w:tcBorders>
              <w:top w:val="nil"/>
              <w:left w:val="nil"/>
              <w:bottom w:val="nil"/>
              <w:right w:val="nil"/>
            </w:tcBorders>
            <w:shd w:val="clear" w:color="auto" w:fill="auto"/>
          </w:tcPr>
          <w:p w14:paraId="47074A0E"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7DB0D632" w14:textId="394D88D7"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2250" w:type="dxa"/>
            <w:tcBorders>
              <w:top w:val="nil"/>
              <w:left w:val="nil"/>
              <w:bottom w:val="nil"/>
              <w:right w:val="nil"/>
            </w:tcBorders>
            <w:shd w:val="clear" w:color="auto" w:fill="auto"/>
          </w:tcPr>
          <w:p w14:paraId="04163793"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-.271</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635EBC2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.022</w:t>
            </w:r>
          </w:p>
        </w:tc>
        <w:tc>
          <w:tcPr>
            <w:tcW w:w="810" w:type="dxa"/>
            <w:tcBorders>
              <w:top w:val="nil"/>
              <w:left w:val="nil"/>
              <w:bottom w:val="nil"/>
              <w:right w:val="nil"/>
            </w:tcBorders>
            <w:shd w:val="clear" w:color="auto" w:fill="auto"/>
          </w:tcPr>
          <w:p w14:paraId="4465BF8C"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742B48D3" w14:textId="77777777" w:rsidTr="006030FF">
        <w:trPr>
          <w:cantSplit/>
        </w:trPr>
        <w:tc>
          <w:tcPr>
            <w:tcW w:w="2238" w:type="dxa"/>
            <w:vMerge/>
            <w:tcBorders>
              <w:top w:val="nil"/>
              <w:left w:val="nil"/>
              <w:bottom w:val="nil"/>
              <w:right w:val="nil"/>
            </w:tcBorders>
            <w:shd w:val="clear" w:color="auto" w:fill="auto"/>
          </w:tcPr>
          <w:p w14:paraId="4D3AFD62"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nil"/>
              <w:right w:val="nil"/>
            </w:tcBorders>
            <w:shd w:val="clear" w:color="auto" w:fill="auto"/>
          </w:tcPr>
          <w:p w14:paraId="6B178672" w14:textId="5CB49DBA"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2250" w:type="dxa"/>
            <w:tcBorders>
              <w:top w:val="nil"/>
              <w:left w:val="nil"/>
              <w:bottom w:val="nil"/>
              <w:right w:val="nil"/>
            </w:tcBorders>
            <w:shd w:val="clear" w:color="auto" w:fill="auto"/>
          </w:tcPr>
          <w:p w14:paraId="008DA832"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-.355</w:t>
            </w:r>
            <w:r w:rsidRPr="006C78E3">
              <w:rPr>
                <w:rFonts w:ascii="Times New Roman" w:hAnsi="Times New Roman" w:cs="Times New Roman"/>
                <w:color w:val="000000" w:themeColor="text1"/>
                <w:vertAlign w:val="superscript"/>
              </w:rPr>
              <w:t>*</w:t>
            </w:r>
          </w:p>
        </w:tc>
        <w:tc>
          <w:tcPr>
            <w:tcW w:w="1080" w:type="dxa"/>
            <w:tcBorders>
              <w:top w:val="nil"/>
              <w:left w:val="nil"/>
              <w:bottom w:val="nil"/>
              <w:right w:val="nil"/>
            </w:tcBorders>
            <w:shd w:val="clear" w:color="auto" w:fill="auto"/>
          </w:tcPr>
          <w:p w14:paraId="557A457A"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.023</w:t>
            </w:r>
          </w:p>
        </w:tc>
        <w:tc>
          <w:tcPr>
            <w:tcW w:w="810" w:type="dxa"/>
            <w:tcBorders>
              <w:top w:val="nil"/>
              <w:left w:val="nil"/>
              <w:bottom w:val="nil"/>
              <w:right w:val="nil"/>
            </w:tcBorders>
            <w:shd w:val="clear" w:color="auto" w:fill="auto"/>
          </w:tcPr>
          <w:p w14:paraId="4EC845D1"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r w:rsidR="00A826B0" w:rsidRPr="006C78E3" w14:paraId="0317496B" w14:textId="77777777" w:rsidTr="006030FF">
        <w:trPr>
          <w:cantSplit/>
        </w:trPr>
        <w:tc>
          <w:tcPr>
            <w:tcW w:w="2238" w:type="dxa"/>
            <w:vMerge/>
            <w:tcBorders>
              <w:top w:val="nil"/>
              <w:left w:val="nil"/>
              <w:bottom w:val="single" w:sz="4" w:space="0" w:color="auto"/>
              <w:right w:val="nil"/>
            </w:tcBorders>
            <w:shd w:val="clear" w:color="auto" w:fill="auto"/>
          </w:tcPr>
          <w:p w14:paraId="7C288F3C" w14:textId="77777777" w:rsidR="00A826B0" w:rsidRPr="006C78E3" w:rsidRDefault="00A826B0" w:rsidP="00A826B0">
            <w:pPr>
              <w:rPr>
                <w:rFonts w:ascii="Times New Roman" w:hAnsi="Times New Roman" w:cs="Times New Roman"/>
                <w:color w:val="000000" w:themeColor="text1"/>
              </w:rPr>
            </w:pPr>
          </w:p>
        </w:tc>
        <w:tc>
          <w:tcPr>
            <w:tcW w:w="1812" w:type="dxa"/>
            <w:tcBorders>
              <w:top w:val="nil"/>
              <w:left w:val="nil"/>
              <w:bottom w:val="single" w:sz="4" w:space="0" w:color="auto"/>
              <w:right w:val="nil"/>
            </w:tcBorders>
            <w:shd w:val="clear" w:color="auto" w:fill="auto"/>
          </w:tcPr>
          <w:p w14:paraId="3B0BDBF2" w14:textId="48750F0F" w:rsidR="00A826B0" w:rsidRPr="006C78E3" w:rsidRDefault="00A826B0" w:rsidP="00A826B0">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Sad </w:t>
            </w:r>
          </w:p>
        </w:tc>
        <w:tc>
          <w:tcPr>
            <w:tcW w:w="2250" w:type="dxa"/>
            <w:tcBorders>
              <w:top w:val="nil"/>
              <w:left w:val="nil"/>
              <w:bottom w:val="single" w:sz="4" w:space="0" w:color="auto"/>
              <w:right w:val="nil"/>
            </w:tcBorders>
            <w:shd w:val="clear" w:color="auto" w:fill="auto"/>
          </w:tcPr>
          <w:p w14:paraId="5101A329"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-.113</w:t>
            </w:r>
            <w:r w:rsidRPr="006C78E3">
              <w:rPr>
                <w:rFonts w:ascii="Times New Roman" w:hAnsi="Times New Roman" w:cs="Times New Roman"/>
                <w:color w:val="000000" w:themeColor="text1"/>
                <w:vertAlign w:val="superscript"/>
              </w:rPr>
              <w:t>*</w:t>
            </w:r>
          </w:p>
        </w:tc>
        <w:tc>
          <w:tcPr>
            <w:tcW w:w="1080" w:type="dxa"/>
            <w:tcBorders>
              <w:top w:val="nil"/>
              <w:left w:val="nil"/>
              <w:bottom w:val="single" w:sz="4" w:space="0" w:color="auto"/>
              <w:right w:val="nil"/>
            </w:tcBorders>
            <w:shd w:val="clear" w:color="auto" w:fill="auto"/>
          </w:tcPr>
          <w:p w14:paraId="46DD4A57"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.021</w:t>
            </w:r>
          </w:p>
        </w:tc>
        <w:tc>
          <w:tcPr>
            <w:tcW w:w="810" w:type="dxa"/>
            <w:tcBorders>
              <w:top w:val="nil"/>
              <w:left w:val="nil"/>
              <w:bottom w:val="single" w:sz="4" w:space="0" w:color="auto"/>
              <w:right w:val="nil"/>
            </w:tcBorders>
            <w:shd w:val="clear" w:color="auto" w:fill="auto"/>
          </w:tcPr>
          <w:p w14:paraId="3279BB68" w14:textId="77777777" w:rsidR="00A826B0" w:rsidRPr="006C78E3" w:rsidRDefault="00A826B0" w:rsidP="00A826B0">
            <w:pPr>
              <w:spacing w:line="320" w:lineRule="atLeast"/>
              <w:ind w:left="60" w:right="60"/>
              <w:jc w:val="center"/>
              <w:rPr>
                <w:rFonts w:ascii="Times New Roman" w:hAnsi="Times New Roman" w:cs="Times New Roman"/>
                <w:color w:val="000000" w:themeColor="text1"/>
              </w:rPr>
            </w:pPr>
            <w:r w:rsidRPr="006C78E3">
              <w:rPr>
                <w:rFonts w:ascii="Times New Roman" w:hAnsi="Times New Roman" w:cs="Times New Roman"/>
                <w:color w:val="000000" w:themeColor="text1"/>
              </w:rPr>
              <w:t>.000</w:t>
            </w:r>
          </w:p>
        </w:tc>
      </w:tr>
    </w:tbl>
    <w:p w14:paraId="5877F331" w14:textId="0CB9830F" w:rsidR="005B3396" w:rsidRDefault="005B3396" w:rsidP="00447365">
      <w:pPr>
        <w:adjustRightInd w:val="0"/>
        <w:snapToGrid w:val="0"/>
        <w:spacing w:line="480" w:lineRule="auto"/>
        <w:rPr>
          <w:rFonts w:ascii="Times New Roman" w:hAnsi="Times New Roman" w:cs="Times New Roman"/>
          <w:color w:val="000000" w:themeColor="text1"/>
        </w:rPr>
      </w:pPr>
    </w:p>
    <w:p w14:paraId="43E58B46" w14:textId="45545138" w:rsidR="005B3396" w:rsidRDefault="00650F8F" w:rsidP="00447365">
      <w:pPr>
        <w:adjustRightInd w:val="0"/>
        <w:snapToGri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191748">
        <w:rPr>
          <w:rFonts w:ascii="Times New Roman" w:hAnsi="Times New Roman" w:cs="Times New Roman"/>
          <w:color w:val="000000" w:themeColor="text1"/>
        </w:rPr>
        <w:t>10</w:t>
      </w:r>
      <w:r>
        <w:rPr>
          <w:rFonts w:ascii="Times New Roman" w:hAnsi="Times New Roman" w:cs="Times New Roman"/>
          <w:color w:val="000000" w:themeColor="text1"/>
        </w:rPr>
        <w:t xml:space="preserve">. </w:t>
      </w:r>
      <w:r w:rsidR="00DE21D1">
        <w:rPr>
          <w:rFonts w:ascii="Times New Roman" w:hAnsi="Times New Roman" w:cs="Times New Roman"/>
          <w:color w:val="000000" w:themeColor="text1"/>
        </w:rPr>
        <w:t xml:space="preserve">Comparing </w:t>
      </w:r>
      <w:r w:rsidR="003143C7">
        <w:rPr>
          <w:rFonts w:ascii="Times New Roman" w:hAnsi="Times New Roman" w:cs="Times New Roman"/>
          <w:color w:val="000000" w:themeColor="text1"/>
        </w:rPr>
        <w:t xml:space="preserve">emotion recognition performance for </w:t>
      </w:r>
      <w:r w:rsidR="00DE21D1">
        <w:rPr>
          <w:rFonts w:ascii="Times New Roman" w:hAnsi="Times New Roman" w:cs="Times New Roman"/>
          <w:color w:val="000000" w:themeColor="text1"/>
        </w:rPr>
        <w:t xml:space="preserve">masked versus non-masked </w:t>
      </w:r>
      <w:r w:rsidR="003143C7">
        <w:rPr>
          <w:rFonts w:ascii="Times New Roman" w:hAnsi="Times New Roman" w:cs="Times New Roman"/>
          <w:color w:val="000000" w:themeColor="text1"/>
        </w:rPr>
        <w:t>expressions</w:t>
      </w:r>
      <w:r w:rsidR="00DE21D1">
        <w:rPr>
          <w:rFonts w:ascii="Times New Roman" w:hAnsi="Times New Roman" w:cs="Times New Roman"/>
          <w:color w:val="000000" w:themeColor="text1"/>
        </w:rPr>
        <w:t xml:space="preserve"> per emotion </w:t>
      </w:r>
    </w:p>
    <w:tbl>
      <w:tblPr>
        <w:tblW w:w="5372" w:type="dxa"/>
        <w:tblLayout w:type="fixed"/>
        <w:tblCellMar>
          <w:left w:w="0" w:type="dxa"/>
          <w:right w:w="0" w:type="dxa"/>
        </w:tblCellMar>
        <w:tblLook w:val="0000" w:firstRow="0" w:lastRow="0" w:firstColumn="0" w:lastColumn="0" w:noHBand="0" w:noVBand="0"/>
      </w:tblPr>
      <w:tblGrid>
        <w:gridCol w:w="1530"/>
        <w:gridCol w:w="2250"/>
        <w:gridCol w:w="720"/>
        <w:gridCol w:w="872"/>
      </w:tblGrid>
      <w:tr w:rsidR="00DE21D1" w:rsidRPr="00650F8F" w14:paraId="33FB576E" w14:textId="77777777" w:rsidTr="00DE21D1">
        <w:trPr>
          <w:cantSplit/>
          <w:trHeight w:val="320"/>
        </w:trPr>
        <w:tc>
          <w:tcPr>
            <w:tcW w:w="1530" w:type="dxa"/>
            <w:vMerge w:val="restart"/>
            <w:tcBorders>
              <w:top w:val="single" w:sz="4" w:space="0" w:color="auto"/>
              <w:bottom w:val="single" w:sz="4" w:space="0" w:color="auto"/>
            </w:tcBorders>
            <w:shd w:val="clear" w:color="auto" w:fill="auto"/>
          </w:tcPr>
          <w:p w14:paraId="4957DCBD" w14:textId="2E35D97C" w:rsidR="00DE21D1" w:rsidRPr="00650F8F" w:rsidRDefault="00DE21D1" w:rsidP="00DE21D1">
            <w:pPr>
              <w:spacing w:line="320" w:lineRule="atLeast"/>
              <w:ind w:left="60" w:right="60"/>
              <w:rPr>
                <w:rFonts w:ascii="Times New Roman" w:hAnsi="Times New Roman" w:cs="Times New Roman"/>
                <w:color w:val="000000" w:themeColor="text1"/>
              </w:rPr>
            </w:pPr>
            <w:r w:rsidRPr="00650F8F">
              <w:rPr>
                <w:rFonts w:ascii="Times New Roman" w:hAnsi="Times New Roman" w:cs="Times New Roman"/>
                <w:color w:val="000000" w:themeColor="text1"/>
              </w:rPr>
              <w:t>Emotion</w:t>
            </w:r>
            <w:r>
              <w:rPr>
                <w:rFonts w:ascii="Times New Roman" w:hAnsi="Times New Roman" w:cs="Times New Roman"/>
                <w:color w:val="000000" w:themeColor="text1"/>
              </w:rPr>
              <w:t xml:space="preserve">s </w:t>
            </w:r>
          </w:p>
        </w:tc>
        <w:tc>
          <w:tcPr>
            <w:tcW w:w="2250" w:type="dxa"/>
            <w:vMerge w:val="restart"/>
            <w:tcBorders>
              <w:top w:val="single" w:sz="4" w:space="0" w:color="auto"/>
              <w:bottom w:val="single" w:sz="4" w:space="0" w:color="auto"/>
            </w:tcBorders>
            <w:shd w:val="clear" w:color="auto" w:fill="auto"/>
          </w:tcPr>
          <w:p w14:paraId="3A76882A" w14:textId="072E48B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Mean Difference (</w:t>
            </w:r>
            <w:r w:rsidR="003143C7">
              <w:rPr>
                <w:rFonts w:ascii="Times New Roman" w:hAnsi="Times New Roman" w:cs="Times New Roman"/>
                <w:color w:val="000000" w:themeColor="text1"/>
              </w:rPr>
              <w:t xml:space="preserve">mask </w:t>
            </w:r>
            <w:r w:rsidRPr="00650F8F">
              <w:rPr>
                <w:rFonts w:ascii="Times New Roman" w:hAnsi="Times New Roman" w:cs="Times New Roman"/>
                <w:color w:val="000000" w:themeColor="text1"/>
              </w:rPr>
              <w:t>-</w:t>
            </w:r>
            <w:r w:rsidR="003143C7">
              <w:rPr>
                <w:rFonts w:ascii="Times New Roman" w:hAnsi="Times New Roman" w:cs="Times New Roman"/>
                <w:color w:val="000000" w:themeColor="text1"/>
              </w:rPr>
              <w:t xml:space="preserve"> no-mask</w:t>
            </w:r>
            <w:r w:rsidRPr="00650F8F">
              <w:rPr>
                <w:rFonts w:ascii="Times New Roman" w:hAnsi="Times New Roman" w:cs="Times New Roman"/>
                <w:color w:val="000000" w:themeColor="text1"/>
              </w:rPr>
              <w:t>)</w:t>
            </w:r>
          </w:p>
        </w:tc>
        <w:tc>
          <w:tcPr>
            <w:tcW w:w="720" w:type="dxa"/>
            <w:vMerge w:val="restart"/>
            <w:tcBorders>
              <w:top w:val="single" w:sz="4" w:space="0" w:color="auto"/>
              <w:bottom w:val="single" w:sz="4" w:space="0" w:color="auto"/>
            </w:tcBorders>
            <w:shd w:val="clear" w:color="auto" w:fill="auto"/>
          </w:tcPr>
          <w:p w14:paraId="70527D6F" w14:textId="62493CA4" w:rsidR="00DE21D1" w:rsidRPr="00650F8F" w:rsidRDefault="00DE21D1" w:rsidP="00DE21D1">
            <w:pPr>
              <w:spacing w:line="320" w:lineRule="atLeast"/>
              <w:ind w:left="60" w:right="60"/>
              <w:jc w:val="center"/>
              <w:rPr>
                <w:rFonts w:ascii="Times New Roman" w:hAnsi="Times New Roman" w:cs="Times New Roman"/>
                <w:color w:val="000000" w:themeColor="text1"/>
              </w:rPr>
            </w:pPr>
            <w:r>
              <w:rPr>
                <w:rFonts w:ascii="Times New Roman" w:hAnsi="Times New Roman" w:cs="Times New Roman"/>
                <w:color w:val="000000" w:themeColor="text1"/>
              </w:rPr>
              <w:t>SE</w:t>
            </w:r>
          </w:p>
        </w:tc>
        <w:tc>
          <w:tcPr>
            <w:tcW w:w="872" w:type="dxa"/>
            <w:vMerge w:val="restart"/>
            <w:tcBorders>
              <w:top w:val="single" w:sz="4" w:space="0" w:color="auto"/>
              <w:bottom w:val="single" w:sz="4" w:space="0" w:color="auto"/>
            </w:tcBorders>
            <w:shd w:val="clear" w:color="auto" w:fill="auto"/>
          </w:tcPr>
          <w:p w14:paraId="27A304C9" w14:textId="25E24C8E" w:rsidR="00DE21D1" w:rsidRPr="00650F8F" w:rsidRDefault="00DE21D1" w:rsidP="00DE21D1">
            <w:pPr>
              <w:spacing w:line="320" w:lineRule="atLeast"/>
              <w:ind w:left="60" w:right="60"/>
              <w:jc w:val="center"/>
              <w:rPr>
                <w:rFonts w:ascii="Times New Roman" w:hAnsi="Times New Roman" w:cs="Times New Roman"/>
                <w:color w:val="000000" w:themeColor="text1"/>
              </w:rPr>
            </w:pPr>
            <w:r>
              <w:rPr>
                <w:rFonts w:ascii="Times New Roman" w:hAnsi="Times New Roman" w:cs="Times New Roman"/>
                <w:color w:val="000000" w:themeColor="text1"/>
              </w:rPr>
              <w:t>p</w:t>
            </w:r>
          </w:p>
        </w:tc>
      </w:tr>
      <w:tr w:rsidR="00DE21D1" w:rsidRPr="00650F8F" w14:paraId="02A4CF73" w14:textId="77777777" w:rsidTr="00DE21D1">
        <w:trPr>
          <w:cantSplit/>
          <w:trHeight w:val="276"/>
        </w:trPr>
        <w:tc>
          <w:tcPr>
            <w:tcW w:w="1530" w:type="dxa"/>
            <w:vMerge/>
            <w:tcBorders>
              <w:bottom w:val="single" w:sz="4" w:space="0" w:color="auto"/>
            </w:tcBorders>
            <w:shd w:val="clear" w:color="auto" w:fill="auto"/>
            <w:vAlign w:val="bottom"/>
          </w:tcPr>
          <w:p w14:paraId="4C55EA95" w14:textId="77777777" w:rsidR="00DE21D1" w:rsidRPr="00650F8F" w:rsidRDefault="00DE21D1" w:rsidP="004663C1">
            <w:pPr>
              <w:rPr>
                <w:rFonts w:ascii="Times New Roman" w:hAnsi="Times New Roman" w:cs="Times New Roman"/>
                <w:color w:val="000000" w:themeColor="text1"/>
              </w:rPr>
            </w:pPr>
          </w:p>
        </w:tc>
        <w:tc>
          <w:tcPr>
            <w:tcW w:w="2250" w:type="dxa"/>
            <w:vMerge/>
            <w:tcBorders>
              <w:bottom w:val="single" w:sz="4" w:space="0" w:color="auto"/>
            </w:tcBorders>
            <w:shd w:val="clear" w:color="auto" w:fill="auto"/>
          </w:tcPr>
          <w:p w14:paraId="7B3416C5" w14:textId="77777777" w:rsidR="00DE21D1" w:rsidRPr="00650F8F" w:rsidRDefault="00DE21D1" w:rsidP="00DE21D1">
            <w:pPr>
              <w:jc w:val="center"/>
              <w:rPr>
                <w:rFonts w:ascii="Times New Roman" w:hAnsi="Times New Roman" w:cs="Times New Roman"/>
                <w:color w:val="000000" w:themeColor="text1"/>
              </w:rPr>
            </w:pPr>
          </w:p>
        </w:tc>
        <w:tc>
          <w:tcPr>
            <w:tcW w:w="720" w:type="dxa"/>
            <w:vMerge/>
            <w:tcBorders>
              <w:bottom w:val="single" w:sz="4" w:space="0" w:color="auto"/>
            </w:tcBorders>
            <w:shd w:val="clear" w:color="auto" w:fill="auto"/>
          </w:tcPr>
          <w:p w14:paraId="185A8D70" w14:textId="77777777" w:rsidR="00DE21D1" w:rsidRPr="00650F8F" w:rsidRDefault="00DE21D1" w:rsidP="00DE21D1">
            <w:pPr>
              <w:jc w:val="center"/>
              <w:rPr>
                <w:rFonts w:ascii="Times New Roman" w:hAnsi="Times New Roman" w:cs="Times New Roman"/>
                <w:color w:val="000000" w:themeColor="text1"/>
              </w:rPr>
            </w:pPr>
          </w:p>
        </w:tc>
        <w:tc>
          <w:tcPr>
            <w:tcW w:w="872" w:type="dxa"/>
            <w:vMerge/>
            <w:tcBorders>
              <w:bottom w:val="single" w:sz="4" w:space="0" w:color="auto"/>
            </w:tcBorders>
            <w:shd w:val="clear" w:color="auto" w:fill="auto"/>
          </w:tcPr>
          <w:p w14:paraId="64F0BD8E" w14:textId="77777777" w:rsidR="00DE21D1" w:rsidRPr="00650F8F" w:rsidRDefault="00DE21D1" w:rsidP="00DE21D1">
            <w:pPr>
              <w:jc w:val="center"/>
              <w:rPr>
                <w:rFonts w:ascii="Times New Roman" w:hAnsi="Times New Roman" w:cs="Times New Roman"/>
                <w:color w:val="000000" w:themeColor="text1"/>
              </w:rPr>
            </w:pPr>
          </w:p>
        </w:tc>
      </w:tr>
      <w:tr w:rsidR="00DE21D1" w:rsidRPr="00650F8F" w14:paraId="56219786" w14:textId="77777777" w:rsidTr="00DE21D1">
        <w:trPr>
          <w:cantSplit/>
        </w:trPr>
        <w:tc>
          <w:tcPr>
            <w:tcW w:w="1530" w:type="dxa"/>
            <w:tcBorders>
              <w:top w:val="single" w:sz="4" w:space="0" w:color="auto"/>
            </w:tcBorders>
            <w:shd w:val="clear" w:color="auto" w:fill="auto"/>
          </w:tcPr>
          <w:p w14:paraId="07B7209C" w14:textId="3DD6F74E" w:rsidR="00DE21D1" w:rsidRPr="00650F8F" w:rsidRDefault="00DE21D1" w:rsidP="00DE21D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Happy </w:t>
            </w:r>
          </w:p>
        </w:tc>
        <w:tc>
          <w:tcPr>
            <w:tcW w:w="2250" w:type="dxa"/>
            <w:tcBorders>
              <w:top w:val="single" w:sz="4" w:space="0" w:color="auto"/>
            </w:tcBorders>
            <w:shd w:val="clear" w:color="auto" w:fill="auto"/>
          </w:tcPr>
          <w:p w14:paraId="11F9E6BC"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.110</w:t>
            </w:r>
            <w:r w:rsidRPr="00650F8F">
              <w:rPr>
                <w:rFonts w:ascii="Times New Roman" w:hAnsi="Times New Roman" w:cs="Times New Roman"/>
                <w:color w:val="000000" w:themeColor="text1"/>
                <w:vertAlign w:val="superscript"/>
              </w:rPr>
              <w:t>*</w:t>
            </w:r>
          </w:p>
        </w:tc>
        <w:tc>
          <w:tcPr>
            <w:tcW w:w="720" w:type="dxa"/>
            <w:tcBorders>
              <w:top w:val="single" w:sz="4" w:space="0" w:color="auto"/>
            </w:tcBorders>
            <w:shd w:val="clear" w:color="auto" w:fill="auto"/>
          </w:tcPr>
          <w:p w14:paraId="3B1575DE"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.015</w:t>
            </w:r>
          </w:p>
        </w:tc>
        <w:tc>
          <w:tcPr>
            <w:tcW w:w="872" w:type="dxa"/>
            <w:tcBorders>
              <w:top w:val="single" w:sz="4" w:space="0" w:color="auto"/>
            </w:tcBorders>
            <w:shd w:val="clear" w:color="auto" w:fill="auto"/>
          </w:tcPr>
          <w:p w14:paraId="415788A2"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.000</w:t>
            </w:r>
          </w:p>
        </w:tc>
      </w:tr>
      <w:tr w:rsidR="00DE21D1" w:rsidRPr="00650F8F" w14:paraId="7C2B5CFB" w14:textId="77777777" w:rsidTr="00DE21D1">
        <w:trPr>
          <w:cantSplit/>
        </w:trPr>
        <w:tc>
          <w:tcPr>
            <w:tcW w:w="1530" w:type="dxa"/>
            <w:shd w:val="clear" w:color="auto" w:fill="auto"/>
          </w:tcPr>
          <w:p w14:paraId="3E1B7E73" w14:textId="2844BB80" w:rsidR="00DE21D1" w:rsidRPr="00650F8F" w:rsidRDefault="00DE21D1" w:rsidP="00DE21D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Angry </w:t>
            </w:r>
          </w:p>
        </w:tc>
        <w:tc>
          <w:tcPr>
            <w:tcW w:w="2250" w:type="dxa"/>
            <w:shd w:val="clear" w:color="auto" w:fill="auto"/>
          </w:tcPr>
          <w:p w14:paraId="517D6699"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.321</w:t>
            </w:r>
            <w:r w:rsidRPr="00650F8F">
              <w:rPr>
                <w:rFonts w:ascii="Times New Roman" w:hAnsi="Times New Roman" w:cs="Times New Roman"/>
                <w:color w:val="000000" w:themeColor="text1"/>
                <w:vertAlign w:val="superscript"/>
              </w:rPr>
              <w:t>*</w:t>
            </w:r>
          </w:p>
        </w:tc>
        <w:tc>
          <w:tcPr>
            <w:tcW w:w="720" w:type="dxa"/>
            <w:shd w:val="clear" w:color="auto" w:fill="auto"/>
          </w:tcPr>
          <w:p w14:paraId="52D5D951"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.018</w:t>
            </w:r>
          </w:p>
        </w:tc>
        <w:tc>
          <w:tcPr>
            <w:tcW w:w="872" w:type="dxa"/>
            <w:shd w:val="clear" w:color="auto" w:fill="auto"/>
          </w:tcPr>
          <w:p w14:paraId="70FEDB2E"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.000</w:t>
            </w:r>
          </w:p>
        </w:tc>
      </w:tr>
      <w:tr w:rsidR="00DE21D1" w:rsidRPr="00650F8F" w14:paraId="68362B00" w14:textId="77777777" w:rsidTr="00DE21D1">
        <w:trPr>
          <w:cantSplit/>
        </w:trPr>
        <w:tc>
          <w:tcPr>
            <w:tcW w:w="1530" w:type="dxa"/>
            <w:shd w:val="clear" w:color="auto" w:fill="auto"/>
          </w:tcPr>
          <w:p w14:paraId="78A2B979" w14:textId="16D60315" w:rsidR="00DE21D1" w:rsidRPr="00650F8F" w:rsidRDefault="00DE21D1" w:rsidP="00DE21D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2250" w:type="dxa"/>
            <w:shd w:val="clear" w:color="auto" w:fill="auto"/>
          </w:tcPr>
          <w:p w14:paraId="0B4035E8"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-.125</w:t>
            </w:r>
            <w:r w:rsidRPr="00650F8F">
              <w:rPr>
                <w:rFonts w:ascii="Times New Roman" w:hAnsi="Times New Roman" w:cs="Times New Roman"/>
                <w:color w:val="000000" w:themeColor="text1"/>
                <w:vertAlign w:val="superscript"/>
              </w:rPr>
              <w:t>*</w:t>
            </w:r>
          </w:p>
        </w:tc>
        <w:tc>
          <w:tcPr>
            <w:tcW w:w="720" w:type="dxa"/>
            <w:shd w:val="clear" w:color="auto" w:fill="auto"/>
          </w:tcPr>
          <w:p w14:paraId="3960B0AA"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.021</w:t>
            </w:r>
          </w:p>
        </w:tc>
        <w:tc>
          <w:tcPr>
            <w:tcW w:w="872" w:type="dxa"/>
            <w:shd w:val="clear" w:color="auto" w:fill="auto"/>
          </w:tcPr>
          <w:p w14:paraId="4D664A1D"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.000</w:t>
            </w:r>
          </w:p>
        </w:tc>
      </w:tr>
      <w:tr w:rsidR="00DE21D1" w:rsidRPr="00650F8F" w14:paraId="59D90D62" w14:textId="77777777" w:rsidTr="00DE21D1">
        <w:trPr>
          <w:cantSplit/>
        </w:trPr>
        <w:tc>
          <w:tcPr>
            <w:tcW w:w="1530" w:type="dxa"/>
            <w:shd w:val="clear" w:color="auto" w:fill="auto"/>
          </w:tcPr>
          <w:p w14:paraId="02566347" w14:textId="78DFE418" w:rsidR="00DE21D1" w:rsidRPr="00650F8F" w:rsidRDefault="00DE21D1" w:rsidP="00DE21D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2250" w:type="dxa"/>
            <w:shd w:val="clear" w:color="auto" w:fill="auto"/>
          </w:tcPr>
          <w:p w14:paraId="0955137C"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-.004</w:t>
            </w:r>
          </w:p>
        </w:tc>
        <w:tc>
          <w:tcPr>
            <w:tcW w:w="720" w:type="dxa"/>
            <w:shd w:val="clear" w:color="auto" w:fill="auto"/>
          </w:tcPr>
          <w:p w14:paraId="1FD9378B"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.018</w:t>
            </w:r>
          </w:p>
        </w:tc>
        <w:tc>
          <w:tcPr>
            <w:tcW w:w="872" w:type="dxa"/>
            <w:shd w:val="clear" w:color="auto" w:fill="auto"/>
          </w:tcPr>
          <w:p w14:paraId="6B348B83"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.821</w:t>
            </w:r>
          </w:p>
        </w:tc>
      </w:tr>
      <w:tr w:rsidR="00DE21D1" w:rsidRPr="00650F8F" w14:paraId="18D4E73C" w14:textId="77777777" w:rsidTr="00DE21D1">
        <w:trPr>
          <w:cantSplit/>
        </w:trPr>
        <w:tc>
          <w:tcPr>
            <w:tcW w:w="1530" w:type="dxa"/>
            <w:shd w:val="clear" w:color="auto" w:fill="auto"/>
          </w:tcPr>
          <w:p w14:paraId="1045146B" w14:textId="33AC4517" w:rsidR="00DE21D1" w:rsidRPr="00650F8F" w:rsidRDefault="00DE21D1" w:rsidP="00DE21D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2250" w:type="dxa"/>
            <w:shd w:val="clear" w:color="auto" w:fill="auto"/>
          </w:tcPr>
          <w:p w14:paraId="765FE728"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.260</w:t>
            </w:r>
            <w:r w:rsidRPr="00650F8F">
              <w:rPr>
                <w:rFonts w:ascii="Times New Roman" w:hAnsi="Times New Roman" w:cs="Times New Roman"/>
                <w:color w:val="000000" w:themeColor="text1"/>
                <w:vertAlign w:val="superscript"/>
              </w:rPr>
              <w:t>*</w:t>
            </w:r>
          </w:p>
        </w:tc>
        <w:tc>
          <w:tcPr>
            <w:tcW w:w="720" w:type="dxa"/>
            <w:shd w:val="clear" w:color="auto" w:fill="auto"/>
          </w:tcPr>
          <w:p w14:paraId="5833EDEE"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.019</w:t>
            </w:r>
          </w:p>
        </w:tc>
        <w:tc>
          <w:tcPr>
            <w:tcW w:w="872" w:type="dxa"/>
            <w:shd w:val="clear" w:color="auto" w:fill="auto"/>
          </w:tcPr>
          <w:p w14:paraId="5B3B9BCD"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.000</w:t>
            </w:r>
          </w:p>
        </w:tc>
      </w:tr>
      <w:tr w:rsidR="00DE21D1" w:rsidRPr="00650F8F" w14:paraId="356FBFDE" w14:textId="77777777" w:rsidTr="00DE21D1">
        <w:trPr>
          <w:cantSplit/>
        </w:trPr>
        <w:tc>
          <w:tcPr>
            <w:tcW w:w="1530" w:type="dxa"/>
            <w:tcBorders>
              <w:bottom w:val="single" w:sz="4" w:space="0" w:color="auto"/>
            </w:tcBorders>
            <w:shd w:val="clear" w:color="auto" w:fill="auto"/>
          </w:tcPr>
          <w:p w14:paraId="3382E1C4" w14:textId="14421DF5" w:rsidR="00DE21D1" w:rsidRPr="00650F8F" w:rsidRDefault="00DE21D1" w:rsidP="00DE21D1">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2250" w:type="dxa"/>
            <w:tcBorders>
              <w:bottom w:val="single" w:sz="4" w:space="0" w:color="auto"/>
            </w:tcBorders>
            <w:shd w:val="clear" w:color="auto" w:fill="auto"/>
          </w:tcPr>
          <w:p w14:paraId="46E32BFA"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.343</w:t>
            </w:r>
            <w:r w:rsidRPr="00650F8F">
              <w:rPr>
                <w:rFonts w:ascii="Times New Roman" w:hAnsi="Times New Roman" w:cs="Times New Roman"/>
                <w:color w:val="000000" w:themeColor="text1"/>
                <w:vertAlign w:val="superscript"/>
              </w:rPr>
              <w:t>*</w:t>
            </w:r>
          </w:p>
        </w:tc>
        <w:tc>
          <w:tcPr>
            <w:tcW w:w="720" w:type="dxa"/>
            <w:tcBorders>
              <w:bottom w:val="single" w:sz="4" w:space="0" w:color="auto"/>
            </w:tcBorders>
            <w:shd w:val="clear" w:color="auto" w:fill="auto"/>
          </w:tcPr>
          <w:p w14:paraId="141AF7AE"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.024</w:t>
            </w:r>
          </w:p>
        </w:tc>
        <w:tc>
          <w:tcPr>
            <w:tcW w:w="872" w:type="dxa"/>
            <w:tcBorders>
              <w:bottom w:val="single" w:sz="4" w:space="0" w:color="auto"/>
            </w:tcBorders>
            <w:shd w:val="clear" w:color="auto" w:fill="auto"/>
          </w:tcPr>
          <w:p w14:paraId="699C8A3A" w14:textId="77777777" w:rsidR="00DE21D1" w:rsidRPr="00650F8F" w:rsidRDefault="00DE21D1" w:rsidP="00DE21D1">
            <w:pPr>
              <w:spacing w:line="320" w:lineRule="atLeast"/>
              <w:ind w:left="60" w:right="60"/>
              <w:jc w:val="center"/>
              <w:rPr>
                <w:rFonts w:ascii="Times New Roman" w:hAnsi="Times New Roman" w:cs="Times New Roman"/>
                <w:color w:val="000000" w:themeColor="text1"/>
              </w:rPr>
            </w:pPr>
            <w:r w:rsidRPr="00650F8F">
              <w:rPr>
                <w:rFonts w:ascii="Times New Roman" w:hAnsi="Times New Roman" w:cs="Times New Roman"/>
                <w:color w:val="000000" w:themeColor="text1"/>
              </w:rPr>
              <w:t>.000</w:t>
            </w:r>
          </w:p>
        </w:tc>
      </w:tr>
    </w:tbl>
    <w:p w14:paraId="19158700" w14:textId="69E8C36B" w:rsidR="00650F8F" w:rsidRDefault="00650F8F" w:rsidP="00447365">
      <w:pPr>
        <w:adjustRightInd w:val="0"/>
        <w:snapToGrid w:val="0"/>
        <w:spacing w:line="480" w:lineRule="auto"/>
        <w:rPr>
          <w:rFonts w:ascii="Times New Roman" w:hAnsi="Times New Roman" w:cs="Times New Roman"/>
          <w:color w:val="000000" w:themeColor="text1"/>
        </w:rPr>
      </w:pPr>
    </w:p>
    <w:p w14:paraId="219DD775" w14:textId="2AD1E8E8" w:rsidR="00650F8F" w:rsidRDefault="003143C7" w:rsidP="00447365">
      <w:pPr>
        <w:adjustRightInd w:val="0"/>
        <w:snapToGri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Table </w:t>
      </w:r>
      <w:r w:rsidR="00191748">
        <w:rPr>
          <w:rFonts w:ascii="Times New Roman" w:hAnsi="Times New Roman" w:cs="Times New Roman"/>
          <w:color w:val="000000" w:themeColor="text1"/>
        </w:rPr>
        <w:t>11</w:t>
      </w:r>
      <w:r>
        <w:rPr>
          <w:rFonts w:ascii="Times New Roman" w:hAnsi="Times New Roman" w:cs="Times New Roman"/>
          <w:color w:val="000000" w:themeColor="text1"/>
        </w:rPr>
        <w:t xml:space="preserve">. </w:t>
      </w:r>
      <w:r w:rsidR="00C17643">
        <w:rPr>
          <w:rFonts w:ascii="Times New Roman" w:hAnsi="Times New Roman" w:cs="Times New Roman"/>
          <w:color w:val="000000" w:themeColor="text1"/>
        </w:rPr>
        <w:t xml:space="preserve">Comparing emotions for masked versus non-masked faces  </w:t>
      </w:r>
    </w:p>
    <w:tbl>
      <w:tblPr>
        <w:tblW w:w="8190" w:type="dxa"/>
        <w:tblLayout w:type="fixed"/>
        <w:tblCellMar>
          <w:left w:w="0" w:type="dxa"/>
          <w:right w:w="0" w:type="dxa"/>
        </w:tblCellMar>
        <w:tblLook w:val="0000" w:firstRow="0" w:lastRow="0" w:firstColumn="0" w:lastColumn="0" w:noHBand="0" w:noVBand="0"/>
      </w:tblPr>
      <w:tblGrid>
        <w:gridCol w:w="2280"/>
        <w:gridCol w:w="1590"/>
        <w:gridCol w:w="1890"/>
        <w:gridCol w:w="1530"/>
        <w:gridCol w:w="900"/>
      </w:tblGrid>
      <w:tr w:rsidR="00E12B77" w:rsidRPr="00E12B77" w14:paraId="2E0836BB" w14:textId="77777777" w:rsidTr="00E12B77">
        <w:trPr>
          <w:cantSplit/>
          <w:trHeight w:val="320"/>
        </w:trPr>
        <w:tc>
          <w:tcPr>
            <w:tcW w:w="2280" w:type="dxa"/>
            <w:vMerge w:val="restart"/>
            <w:tcBorders>
              <w:top w:val="single" w:sz="4" w:space="0" w:color="auto"/>
              <w:bottom w:val="single" w:sz="4" w:space="0" w:color="auto"/>
            </w:tcBorders>
            <w:shd w:val="clear" w:color="auto" w:fill="auto"/>
          </w:tcPr>
          <w:p w14:paraId="33CB6698" w14:textId="2BB445CB" w:rsidR="003143C7" w:rsidRPr="00E12B77" w:rsidRDefault="003143C7" w:rsidP="00E12B77">
            <w:pPr>
              <w:spacing w:line="320" w:lineRule="atLeast"/>
              <w:ind w:left="60" w:right="60"/>
              <w:rPr>
                <w:rFonts w:ascii="Times New Roman" w:hAnsi="Times New Roman" w:cs="Times New Roman"/>
                <w:color w:val="000000" w:themeColor="text1"/>
              </w:rPr>
            </w:pPr>
            <w:r w:rsidRPr="00E12B77">
              <w:rPr>
                <w:rFonts w:ascii="Times New Roman" w:hAnsi="Times New Roman" w:cs="Times New Roman"/>
                <w:color w:val="000000" w:themeColor="text1"/>
              </w:rPr>
              <w:t>Emotion</w:t>
            </w:r>
            <w:r w:rsidR="00E12B77" w:rsidRPr="00E12B77">
              <w:rPr>
                <w:rFonts w:ascii="Times New Roman" w:hAnsi="Times New Roman" w:cs="Times New Roman"/>
                <w:color w:val="000000" w:themeColor="text1"/>
              </w:rPr>
              <w:t xml:space="preserve">s (I) </w:t>
            </w:r>
          </w:p>
        </w:tc>
        <w:tc>
          <w:tcPr>
            <w:tcW w:w="1590" w:type="dxa"/>
            <w:vMerge w:val="restart"/>
            <w:tcBorders>
              <w:top w:val="single" w:sz="4" w:space="0" w:color="auto"/>
              <w:bottom w:val="single" w:sz="4" w:space="0" w:color="auto"/>
            </w:tcBorders>
            <w:shd w:val="clear" w:color="auto" w:fill="auto"/>
          </w:tcPr>
          <w:p w14:paraId="1D2BAE9C" w14:textId="6E98720C" w:rsidR="003143C7" w:rsidRPr="00E12B77" w:rsidRDefault="003143C7" w:rsidP="00E12B77">
            <w:pPr>
              <w:spacing w:line="320" w:lineRule="atLeast"/>
              <w:ind w:left="60" w:right="60"/>
              <w:rPr>
                <w:rFonts w:ascii="Times New Roman" w:hAnsi="Times New Roman" w:cs="Times New Roman"/>
                <w:color w:val="000000" w:themeColor="text1"/>
              </w:rPr>
            </w:pPr>
            <w:r w:rsidRPr="00E12B77">
              <w:rPr>
                <w:rFonts w:ascii="Times New Roman" w:hAnsi="Times New Roman" w:cs="Times New Roman"/>
                <w:color w:val="000000" w:themeColor="text1"/>
              </w:rPr>
              <w:t>Emotion</w:t>
            </w:r>
            <w:r w:rsidR="00E12B77" w:rsidRPr="00E12B77">
              <w:rPr>
                <w:rFonts w:ascii="Times New Roman" w:hAnsi="Times New Roman" w:cs="Times New Roman"/>
                <w:color w:val="000000" w:themeColor="text1"/>
              </w:rPr>
              <w:t xml:space="preserve">s (J) </w:t>
            </w:r>
          </w:p>
        </w:tc>
        <w:tc>
          <w:tcPr>
            <w:tcW w:w="1890" w:type="dxa"/>
            <w:vMerge w:val="restart"/>
            <w:tcBorders>
              <w:top w:val="single" w:sz="4" w:space="0" w:color="auto"/>
              <w:bottom w:val="single" w:sz="4" w:space="0" w:color="auto"/>
            </w:tcBorders>
            <w:shd w:val="clear" w:color="auto" w:fill="auto"/>
          </w:tcPr>
          <w:p w14:paraId="2FD664E6" w14:textId="77777777" w:rsidR="003143C7" w:rsidRPr="00E12B77" w:rsidRDefault="003143C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Mean Difference (I-J)</w:t>
            </w:r>
          </w:p>
        </w:tc>
        <w:tc>
          <w:tcPr>
            <w:tcW w:w="1530" w:type="dxa"/>
            <w:vMerge w:val="restart"/>
            <w:tcBorders>
              <w:top w:val="single" w:sz="4" w:space="0" w:color="auto"/>
              <w:bottom w:val="single" w:sz="4" w:space="0" w:color="auto"/>
            </w:tcBorders>
            <w:shd w:val="clear" w:color="auto" w:fill="auto"/>
          </w:tcPr>
          <w:p w14:paraId="4EE9974E" w14:textId="1550C743" w:rsidR="003143C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SE</w:t>
            </w:r>
          </w:p>
        </w:tc>
        <w:tc>
          <w:tcPr>
            <w:tcW w:w="900" w:type="dxa"/>
            <w:vMerge w:val="restart"/>
            <w:tcBorders>
              <w:top w:val="single" w:sz="4" w:space="0" w:color="auto"/>
              <w:bottom w:val="single" w:sz="4" w:space="0" w:color="auto"/>
            </w:tcBorders>
            <w:shd w:val="clear" w:color="auto" w:fill="auto"/>
          </w:tcPr>
          <w:p w14:paraId="725E7DAC" w14:textId="14C7FA64" w:rsidR="003143C7" w:rsidRPr="00E12B77" w:rsidRDefault="00E12B77" w:rsidP="00E12B77">
            <w:pPr>
              <w:spacing w:line="320" w:lineRule="atLeast"/>
              <w:ind w:left="60" w:right="60"/>
              <w:jc w:val="center"/>
              <w:rPr>
                <w:rFonts w:ascii="Times New Roman" w:hAnsi="Times New Roman" w:cs="Times New Roman"/>
                <w:color w:val="000000" w:themeColor="text1"/>
              </w:rPr>
            </w:pPr>
            <w:r>
              <w:rPr>
                <w:rFonts w:ascii="Times New Roman" w:hAnsi="Times New Roman" w:cs="Times New Roman"/>
                <w:color w:val="000000" w:themeColor="text1"/>
              </w:rPr>
              <w:t>p</w:t>
            </w:r>
          </w:p>
        </w:tc>
      </w:tr>
      <w:tr w:rsidR="00E12B77" w:rsidRPr="00E12B77" w14:paraId="3A29A5C5" w14:textId="77777777" w:rsidTr="00E12B77">
        <w:trPr>
          <w:cantSplit/>
          <w:trHeight w:val="276"/>
        </w:trPr>
        <w:tc>
          <w:tcPr>
            <w:tcW w:w="2280" w:type="dxa"/>
            <w:vMerge/>
            <w:tcBorders>
              <w:bottom w:val="single" w:sz="4" w:space="0" w:color="auto"/>
            </w:tcBorders>
            <w:shd w:val="clear" w:color="auto" w:fill="auto"/>
            <w:vAlign w:val="bottom"/>
          </w:tcPr>
          <w:p w14:paraId="07A4AFA8" w14:textId="77777777" w:rsidR="003143C7" w:rsidRPr="00E12B77" w:rsidRDefault="003143C7" w:rsidP="004663C1">
            <w:pPr>
              <w:rPr>
                <w:rFonts w:ascii="Times New Roman" w:hAnsi="Times New Roman" w:cs="Times New Roman"/>
                <w:color w:val="000000" w:themeColor="text1"/>
              </w:rPr>
            </w:pPr>
          </w:p>
        </w:tc>
        <w:tc>
          <w:tcPr>
            <w:tcW w:w="1590" w:type="dxa"/>
            <w:vMerge/>
            <w:tcBorders>
              <w:bottom w:val="single" w:sz="4" w:space="0" w:color="auto"/>
            </w:tcBorders>
            <w:shd w:val="clear" w:color="auto" w:fill="auto"/>
            <w:vAlign w:val="bottom"/>
          </w:tcPr>
          <w:p w14:paraId="53F386FD" w14:textId="77777777" w:rsidR="003143C7" w:rsidRPr="00E12B77" w:rsidRDefault="003143C7" w:rsidP="004663C1">
            <w:pPr>
              <w:rPr>
                <w:rFonts w:ascii="Times New Roman" w:hAnsi="Times New Roman" w:cs="Times New Roman"/>
                <w:color w:val="000000" w:themeColor="text1"/>
              </w:rPr>
            </w:pPr>
          </w:p>
        </w:tc>
        <w:tc>
          <w:tcPr>
            <w:tcW w:w="1890" w:type="dxa"/>
            <w:vMerge/>
            <w:tcBorders>
              <w:bottom w:val="single" w:sz="4" w:space="0" w:color="auto"/>
            </w:tcBorders>
            <w:shd w:val="clear" w:color="auto" w:fill="auto"/>
          </w:tcPr>
          <w:p w14:paraId="408E7246" w14:textId="77777777" w:rsidR="003143C7" w:rsidRPr="00E12B77" w:rsidRDefault="003143C7" w:rsidP="00E12B77">
            <w:pPr>
              <w:jc w:val="center"/>
              <w:rPr>
                <w:rFonts w:ascii="Times New Roman" w:hAnsi="Times New Roman" w:cs="Times New Roman"/>
                <w:color w:val="000000" w:themeColor="text1"/>
              </w:rPr>
            </w:pPr>
          </w:p>
        </w:tc>
        <w:tc>
          <w:tcPr>
            <w:tcW w:w="1530" w:type="dxa"/>
            <w:vMerge/>
            <w:tcBorders>
              <w:bottom w:val="single" w:sz="4" w:space="0" w:color="auto"/>
            </w:tcBorders>
            <w:shd w:val="clear" w:color="auto" w:fill="auto"/>
          </w:tcPr>
          <w:p w14:paraId="33C2C385" w14:textId="77777777" w:rsidR="003143C7" w:rsidRPr="00E12B77" w:rsidRDefault="003143C7" w:rsidP="00E12B77">
            <w:pPr>
              <w:jc w:val="center"/>
              <w:rPr>
                <w:rFonts w:ascii="Times New Roman" w:hAnsi="Times New Roman" w:cs="Times New Roman"/>
                <w:color w:val="000000" w:themeColor="text1"/>
              </w:rPr>
            </w:pPr>
          </w:p>
        </w:tc>
        <w:tc>
          <w:tcPr>
            <w:tcW w:w="900" w:type="dxa"/>
            <w:vMerge/>
            <w:tcBorders>
              <w:bottom w:val="single" w:sz="4" w:space="0" w:color="auto"/>
            </w:tcBorders>
            <w:shd w:val="clear" w:color="auto" w:fill="auto"/>
          </w:tcPr>
          <w:p w14:paraId="51D381DC" w14:textId="77777777" w:rsidR="003143C7" w:rsidRPr="00E12B77" w:rsidRDefault="003143C7" w:rsidP="00E12B77">
            <w:pPr>
              <w:jc w:val="center"/>
              <w:rPr>
                <w:rFonts w:ascii="Times New Roman" w:hAnsi="Times New Roman" w:cs="Times New Roman"/>
                <w:color w:val="000000" w:themeColor="text1"/>
              </w:rPr>
            </w:pPr>
          </w:p>
        </w:tc>
      </w:tr>
      <w:tr w:rsidR="00E12B77" w:rsidRPr="00E12B77" w14:paraId="19A891D1" w14:textId="77777777" w:rsidTr="00E12B77">
        <w:trPr>
          <w:cantSplit/>
        </w:trPr>
        <w:tc>
          <w:tcPr>
            <w:tcW w:w="2280" w:type="dxa"/>
            <w:tcBorders>
              <w:top w:val="single" w:sz="4" w:space="0" w:color="auto"/>
              <w:bottom w:val="single" w:sz="4" w:space="0" w:color="auto"/>
            </w:tcBorders>
            <w:shd w:val="clear" w:color="auto" w:fill="auto"/>
          </w:tcPr>
          <w:p w14:paraId="0A1195CA" w14:textId="77777777" w:rsidR="00E12B77" w:rsidRDefault="00E12B77" w:rsidP="004663C1">
            <w:pPr>
              <w:spacing w:line="320" w:lineRule="atLeast"/>
              <w:ind w:left="60" w:right="60"/>
              <w:rPr>
                <w:rFonts w:ascii="Times New Roman" w:hAnsi="Times New Roman" w:cs="Times New Roman"/>
                <w:color w:val="000000" w:themeColor="text1"/>
              </w:rPr>
            </w:pPr>
          </w:p>
          <w:p w14:paraId="77A0416E" w14:textId="56DD7D02" w:rsidR="003143C7" w:rsidRPr="00E12B77" w:rsidRDefault="003143C7" w:rsidP="004663C1">
            <w:pPr>
              <w:spacing w:line="320" w:lineRule="atLeast"/>
              <w:ind w:left="60" w:right="60"/>
              <w:rPr>
                <w:rFonts w:ascii="Times New Roman" w:hAnsi="Times New Roman" w:cs="Times New Roman"/>
                <w:color w:val="000000" w:themeColor="text1"/>
              </w:rPr>
            </w:pPr>
            <w:r w:rsidRPr="00E12B77">
              <w:rPr>
                <w:rFonts w:ascii="Times New Roman" w:hAnsi="Times New Roman" w:cs="Times New Roman"/>
                <w:color w:val="000000" w:themeColor="text1"/>
              </w:rPr>
              <w:t>With face masks</w:t>
            </w:r>
          </w:p>
        </w:tc>
        <w:tc>
          <w:tcPr>
            <w:tcW w:w="1590" w:type="dxa"/>
            <w:tcBorders>
              <w:top w:val="single" w:sz="4" w:space="0" w:color="auto"/>
              <w:bottom w:val="single" w:sz="4" w:space="0" w:color="auto"/>
            </w:tcBorders>
            <w:shd w:val="clear" w:color="auto" w:fill="auto"/>
          </w:tcPr>
          <w:p w14:paraId="59FB115F" w14:textId="77777777" w:rsidR="003143C7" w:rsidRPr="00E12B77" w:rsidRDefault="003143C7" w:rsidP="004663C1">
            <w:pPr>
              <w:spacing w:line="320" w:lineRule="atLeast"/>
              <w:ind w:left="60" w:right="60"/>
              <w:rPr>
                <w:rFonts w:ascii="Times New Roman" w:hAnsi="Times New Roman" w:cs="Times New Roman"/>
                <w:color w:val="000000" w:themeColor="text1"/>
              </w:rPr>
            </w:pPr>
          </w:p>
        </w:tc>
        <w:tc>
          <w:tcPr>
            <w:tcW w:w="1890" w:type="dxa"/>
            <w:tcBorders>
              <w:top w:val="single" w:sz="4" w:space="0" w:color="auto"/>
              <w:bottom w:val="single" w:sz="4" w:space="0" w:color="auto"/>
            </w:tcBorders>
            <w:shd w:val="clear" w:color="auto" w:fill="auto"/>
          </w:tcPr>
          <w:p w14:paraId="0FD63F75" w14:textId="77777777" w:rsidR="003143C7" w:rsidRPr="00E12B77" w:rsidRDefault="003143C7" w:rsidP="00E12B77">
            <w:pPr>
              <w:spacing w:line="320" w:lineRule="atLeast"/>
              <w:ind w:left="60" w:right="60"/>
              <w:jc w:val="center"/>
              <w:rPr>
                <w:rFonts w:ascii="Times New Roman" w:hAnsi="Times New Roman" w:cs="Times New Roman"/>
                <w:color w:val="000000" w:themeColor="text1"/>
              </w:rPr>
            </w:pPr>
          </w:p>
        </w:tc>
        <w:tc>
          <w:tcPr>
            <w:tcW w:w="1530" w:type="dxa"/>
            <w:tcBorders>
              <w:top w:val="single" w:sz="4" w:space="0" w:color="auto"/>
              <w:bottom w:val="single" w:sz="4" w:space="0" w:color="auto"/>
            </w:tcBorders>
            <w:shd w:val="clear" w:color="auto" w:fill="auto"/>
          </w:tcPr>
          <w:p w14:paraId="294D2C18" w14:textId="77777777" w:rsidR="003143C7" w:rsidRPr="00E12B77" w:rsidRDefault="003143C7" w:rsidP="00E12B77">
            <w:pPr>
              <w:spacing w:line="320" w:lineRule="atLeast"/>
              <w:ind w:left="60" w:right="60"/>
              <w:jc w:val="center"/>
              <w:rPr>
                <w:rFonts w:ascii="Times New Roman" w:hAnsi="Times New Roman" w:cs="Times New Roman"/>
                <w:color w:val="000000" w:themeColor="text1"/>
              </w:rPr>
            </w:pPr>
          </w:p>
        </w:tc>
        <w:tc>
          <w:tcPr>
            <w:tcW w:w="900" w:type="dxa"/>
            <w:tcBorders>
              <w:top w:val="single" w:sz="4" w:space="0" w:color="auto"/>
              <w:bottom w:val="single" w:sz="4" w:space="0" w:color="auto"/>
            </w:tcBorders>
            <w:shd w:val="clear" w:color="auto" w:fill="auto"/>
          </w:tcPr>
          <w:p w14:paraId="10A15E3A" w14:textId="77777777" w:rsidR="003143C7" w:rsidRPr="00E12B77" w:rsidRDefault="003143C7" w:rsidP="00E12B77">
            <w:pPr>
              <w:spacing w:line="320" w:lineRule="atLeast"/>
              <w:ind w:left="60" w:right="60"/>
              <w:jc w:val="center"/>
              <w:rPr>
                <w:rFonts w:ascii="Times New Roman" w:hAnsi="Times New Roman" w:cs="Times New Roman"/>
                <w:color w:val="000000" w:themeColor="text1"/>
              </w:rPr>
            </w:pPr>
          </w:p>
        </w:tc>
      </w:tr>
      <w:tr w:rsidR="00E12B77" w:rsidRPr="00E12B77" w14:paraId="701178FF" w14:textId="77777777" w:rsidTr="00E12B77">
        <w:trPr>
          <w:cantSplit/>
        </w:trPr>
        <w:tc>
          <w:tcPr>
            <w:tcW w:w="2280" w:type="dxa"/>
            <w:vMerge w:val="restart"/>
            <w:tcBorders>
              <w:top w:val="single" w:sz="4" w:space="0" w:color="auto"/>
            </w:tcBorders>
            <w:shd w:val="clear" w:color="auto" w:fill="auto"/>
          </w:tcPr>
          <w:p w14:paraId="48101819" w14:textId="7D6AF472"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590" w:type="dxa"/>
            <w:tcBorders>
              <w:top w:val="single" w:sz="4" w:space="0" w:color="auto"/>
            </w:tcBorders>
            <w:shd w:val="clear" w:color="auto" w:fill="auto"/>
          </w:tcPr>
          <w:p w14:paraId="2C796527" w14:textId="19535D7F"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Angry </w:t>
            </w:r>
          </w:p>
        </w:tc>
        <w:tc>
          <w:tcPr>
            <w:tcW w:w="1890" w:type="dxa"/>
            <w:tcBorders>
              <w:top w:val="single" w:sz="4" w:space="0" w:color="auto"/>
            </w:tcBorders>
            <w:shd w:val="clear" w:color="auto" w:fill="auto"/>
          </w:tcPr>
          <w:p w14:paraId="482A5C7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.111</w:t>
            </w:r>
            <w:r w:rsidRPr="00E12B77">
              <w:rPr>
                <w:rFonts w:ascii="Times New Roman" w:hAnsi="Times New Roman" w:cs="Times New Roman"/>
                <w:color w:val="000000" w:themeColor="text1"/>
                <w:vertAlign w:val="superscript"/>
              </w:rPr>
              <w:t>*</w:t>
            </w:r>
          </w:p>
        </w:tc>
        <w:tc>
          <w:tcPr>
            <w:tcW w:w="1530" w:type="dxa"/>
            <w:tcBorders>
              <w:top w:val="single" w:sz="4" w:space="0" w:color="auto"/>
            </w:tcBorders>
            <w:shd w:val="clear" w:color="auto" w:fill="auto"/>
          </w:tcPr>
          <w:p w14:paraId="1C2B00A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.012</w:t>
            </w:r>
          </w:p>
        </w:tc>
        <w:tc>
          <w:tcPr>
            <w:tcW w:w="900" w:type="dxa"/>
            <w:tcBorders>
              <w:top w:val="single" w:sz="4" w:space="0" w:color="auto"/>
            </w:tcBorders>
            <w:shd w:val="clear" w:color="auto" w:fill="auto"/>
          </w:tcPr>
          <w:p w14:paraId="38C4C6F5"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D562D9B" w14:textId="77777777" w:rsidTr="00E12B77">
        <w:trPr>
          <w:cantSplit/>
        </w:trPr>
        <w:tc>
          <w:tcPr>
            <w:tcW w:w="2280" w:type="dxa"/>
            <w:vMerge/>
            <w:shd w:val="clear" w:color="auto" w:fill="auto"/>
          </w:tcPr>
          <w:p w14:paraId="7FEA58FE"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5C650600" w14:textId="7BD534DA"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1890" w:type="dxa"/>
            <w:shd w:val="clear" w:color="auto" w:fill="auto"/>
          </w:tcPr>
          <w:p w14:paraId="2AA4266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.246</w:t>
            </w:r>
            <w:r w:rsidRPr="00E12B77">
              <w:rPr>
                <w:rFonts w:ascii="Times New Roman" w:hAnsi="Times New Roman" w:cs="Times New Roman"/>
                <w:color w:val="000000" w:themeColor="text1"/>
                <w:vertAlign w:val="superscript"/>
              </w:rPr>
              <w:t>*</w:t>
            </w:r>
          </w:p>
        </w:tc>
        <w:tc>
          <w:tcPr>
            <w:tcW w:w="1530" w:type="dxa"/>
            <w:shd w:val="clear" w:color="auto" w:fill="auto"/>
          </w:tcPr>
          <w:p w14:paraId="76626002"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.021</w:t>
            </w:r>
          </w:p>
        </w:tc>
        <w:tc>
          <w:tcPr>
            <w:tcW w:w="900" w:type="dxa"/>
            <w:shd w:val="clear" w:color="auto" w:fill="auto"/>
          </w:tcPr>
          <w:p w14:paraId="370A331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2AE91E73" w14:textId="77777777" w:rsidTr="00E12B77">
        <w:trPr>
          <w:cantSplit/>
        </w:trPr>
        <w:tc>
          <w:tcPr>
            <w:tcW w:w="2280" w:type="dxa"/>
            <w:vMerge/>
            <w:shd w:val="clear" w:color="auto" w:fill="auto"/>
          </w:tcPr>
          <w:p w14:paraId="095C26C5"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2F480B77" w14:textId="2E77BE0B"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1890" w:type="dxa"/>
            <w:shd w:val="clear" w:color="auto" w:fill="auto"/>
          </w:tcPr>
          <w:p w14:paraId="79EC9B0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.107</w:t>
            </w:r>
            <w:r w:rsidRPr="00E12B77">
              <w:rPr>
                <w:rFonts w:ascii="Times New Roman" w:hAnsi="Times New Roman" w:cs="Times New Roman"/>
                <w:color w:val="000000" w:themeColor="text1"/>
                <w:vertAlign w:val="superscript"/>
              </w:rPr>
              <w:t>*</w:t>
            </w:r>
          </w:p>
        </w:tc>
        <w:tc>
          <w:tcPr>
            <w:tcW w:w="1530" w:type="dxa"/>
            <w:shd w:val="clear" w:color="auto" w:fill="auto"/>
          </w:tcPr>
          <w:p w14:paraId="05049B1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.013</w:t>
            </w:r>
          </w:p>
        </w:tc>
        <w:tc>
          <w:tcPr>
            <w:tcW w:w="900" w:type="dxa"/>
            <w:shd w:val="clear" w:color="auto" w:fill="auto"/>
          </w:tcPr>
          <w:p w14:paraId="1CBD72C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5BAF76A8" w14:textId="77777777" w:rsidTr="00E12B77">
        <w:trPr>
          <w:cantSplit/>
        </w:trPr>
        <w:tc>
          <w:tcPr>
            <w:tcW w:w="2280" w:type="dxa"/>
            <w:vMerge/>
            <w:shd w:val="clear" w:color="auto" w:fill="auto"/>
          </w:tcPr>
          <w:p w14:paraId="1A13F16F"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0A2200C6" w14:textId="3A506307"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1890" w:type="dxa"/>
            <w:shd w:val="clear" w:color="auto" w:fill="auto"/>
          </w:tcPr>
          <w:p w14:paraId="5584706A"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.264</w:t>
            </w:r>
            <w:r w:rsidRPr="00E12B77">
              <w:rPr>
                <w:rFonts w:ascii="Times New Roman" w:hAnsi="Times New Roman" w:cs="Times New Roman"/>
                <w:color w:val="000000" w:themeColor="text1"/>
                <w:vertAlign w:val="superscript"/>
              </w:rPr>
              <w:t>*</w:t>
            </w:r>
          </w:p>
        </w:tc>
        <w:tc>
          <w:tcPr>
            <w:tcW w:w="1530" w:type="dxa"/>
            <w:shd w:val="clear" w:color="auto" w:fill="auto"/>
          </w:tcPr>
          <w:p w14:paraId="54D96D1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.015</w:t>
            </w:r>
          </w:p>
        </w:tc>
        <w:tc>
          <w:tcPr>
            <w:tcW w:w="900" w:type="dxa"/>
            <w:shd w:val="clear" w:color="auto" w:fill="auto"/>
          </w:tcPr>
          <w:p w14:paraId="343B22B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5D66E841" w14:textId="77777777" w:rsidTr="00E12B77">
        <w:trPr>
          <w:cantSplit/>
        </w:trPr>
        <w:tc>
          <w:tcPr>
            <w:tcW w:w="2280" w:type="dxa"/>
            <w:vMerge/>
            <w:shd w:val="clear" w:color="auto" w:fill="auto"/>
          </w:tcPr>
          <w:p w14:paraId="3255FC0D"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27B33C8A" w14:textId="7F3BA1DD"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1890" w:type="dxa"/>
            <w:shd w:val="clear" w:color="auto" w:fill="auto"/>
          </w:tcPr>
          <w:p w14:paraId="22264E5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.331</w:t>
            </w:r>
            <w:r w:rsidRPr="00E12B77">
              <w:rPr>
                <w:rFonts w:ascii="Times New Roman" w:hAnsi="Times New Roman" w:cs="Times New Roman"/>
                <w:color w:val="000000" w:themeColor="text1"/>
                <w:vertAlign w:val="superscript"/>
              </w:rPr>
              <w:t>*</w:t>
            </w:r>
          </w:p>
        </w:tc>
        <w:tc>
          <w:tcPr>
            <w:tcW w:w="1530" w:type="dxa"/>
            <w:shd w:val="clear" w:color="auto" w:fill="auto"/>
          </w:tcPr>
          <w:p w14:paraId="3298B2D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.016</w:t>
            </w:r>
          </w:p>
        </w:tc>
        <w:tc>
          <w:tcPr>
            <w:tcW w:w="900" w:type="dxa"/>
            <w:shd w:val="clear" w:color="auto" w:fill="auto"/>
          </w:tcPr>
          <w:p w14:paraId="27114A9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EDE0395" w14:textId="77777777" w:rsidTr="00E12B77">
        <w:trPr>
          <w:cantSplit/>
        </w:trPr>
        <w:tc>
          <w:tcPr>
            <w:tcW w:w="2280" w:type="dxa"/>
            <w:vMerge w:val="restart"/>
            <w:shd w:val="clear" w:color="auto" w:fill="auto"/>
          </w:tcPr>
          <w:p w14:paraId="36CAF48B" w14:textId="5E0B7BD8"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590" w:type="dxa"/>
            <w:shd w:val="clear" w:color="auto" w:fill="auto"/>
          </w:tcPr>
          <w:p w14:paraId="23143FFB" w14:textId="46D3B16E"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5AE73E9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-.111</w:t>
            </w:r>
            <w:r w:rsidRPr="00E12B77">
              <w:rPr>
                <w:rFonts w:ascii="Times New Roman" w:hAnsi="Times New Roman" w:cs="Times New Roman"/>
                <w:color w:val="000000" w:themeColor="text1"/>
                <w:vertAlign w:val="superscript"/>
              </w:rPr>
              <w:t>*</w:t>
            </w:r>
          </w:p>
        </w:tc>
        <w:tc>
          <w:tcPr>
            <w:tcW w:w="1530" w:type="dxa"/>
            <w:shd w:val="clear" w:color="auto" w:fill="auto"/>
          </w:tcPr>
          <w:p w14:paraId="7459592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.012</w:t>
            </w:r>
          </w:p>
        </w:tc>
        <w:tc>
          <w:tcPr>
            <w:tcW w:w="900" w:type="dxa"/>
            <w:shd w:val="clear" w:color="auto" w:fill="auto"/>
          </w:tcPr>
          <w:p w14:paraId="22BF459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3D3155F9" w14:textId="77777777" w:rsidTr="00E12B77">
        <w:trPr>
          <w:cantSplit/>
        </w:trPr>
        <w:tc>
          <w:tcPr>
            <w:tcW w:w="2280" w:type="dxa"/>
            <w:vMerge/>
            <w:shd w:val="clear" w:color="auto" w:fill="auto"/>
          </w:tcPr>
          <w:p w14:paraId="0DCD76B2"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1E4F4A81" w14:textId="46820B0E"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1890" w:type="dxa"/>
            <w:shd w:val="clear" w:color="auto" w:fill="auto"/>
          </w:tcPr>
          <w:p w14:paraId="62EA076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.135</w:t>
            </w:r>
            <w:r w:rsidRPr="00E12B77">
              <w:rPr>
                <w:rFonts w:ascii="Times New Roman" w:hAnsi="Times New Roman" w:cs="Times New Roman"/>
                <w:color w:val="000000" w:themeColor="text1"/>
                <w:vertAlign w:val="superscript"/>
              </w:rPr>
              <w:t>*</w:t>
            </w:r>
          </w:p>
        </w:tc>
        <w:tc>
          <w:tcPr>
            <w:tcW w:w="1530" w:type="dxa"/>
            <w:shd w:val="clear" w:color="auto" w:fill="auto"/>
          </w:tcPr>
          <w:p w14:paraId="472B2B1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.023</w:t>
            </w:r>
          </w:p>
        </w:tc>
        <w:tc>
          <w:tcPr>
            <w:tcW w:w="900" w:type="dxa"/>
            <w:shd w:val="clear" w:color="auto" w:fill="auto"/>
          </w:tcPr>
          <w:p w14:paraId="5E2143C2"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39F20044" w14:textId="77777777" w:rsidTr="00E12B77">
        <w:trPr>
          <w:cantSplit/>
        </w:trPr>
        <w:tc>
          <w:tcPr>
            <w:tcW w:w="2280" w:type="dxa"/>
            <w:vMerge/>
            <w:shd w:val="clear" w:color="auto" w:fill="auto"/>
          </w:tcPr>
          <w:p w14:paraId="5121333F"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01B7D6AD" w14:textId="3B9E58F1"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1890" w:type="dxa"/>
            <w:shd w:val="clear" w:color="auto" w:fill="auto"/>
          </w:tcPr>
          <w:p w14:paraId="04B355B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-.004</w:t>
            </w:r>
          </w:p>
        </w:tc>
        <w:tc>
          <w:tcPr>
            <w:tcW w:w="1530" w:type="dxa"/>
            <w:shd w:val="clear" w:color="auto" w:fill="auto"/>
          </w:tcPr>
          <w:p w14:paraId="6EEBD6B2"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.017</w:t>
            </w:r>
          </w:p>
        </w:tc>
        <w:tc>
          <w:tcPr>
            <w:tcW w:w="900" w:type="dxa"/>
            <w:shd w:val="clear" w:color="auto" w:fill="auto"/>
          </w:tcPr>
          <w:p w14:paraId="6898689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.808</w:t>
            </w:r>
          </w:p>
        </w:tc>
      </w:tr>
      <w:tr w:rsidR="00E12B77" w:rsidRPr="00E12B77" w14:paraId="78AB87E4" w14:textId="77777777" w:rsidTr="00E12B77">
        <w:trPr>
          <w:cantSplit/>
        </w:trPr>
        <w:tc>
          <w:tcPr>
            <w:tcW w:w="2280" w:type="dxa"/>
            <w:vMerge/>
            <w:shd w:val="clear" w:color="auto" w:fill="auto"/>
          </w:tcPr>
          <w:p w14:paraId="032FD403"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5CE53A13" w14:textId="1DD7ECA4"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1890" w:type="dxa"/>
            <w:shd w:val="clear" w:color="auto" w:fill="auto"/>
          </w:tcPr>
          <w:p w14:paraId="60F1D39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.153</w:t>
            </w:r>
            <w:r w:rsidRPr="00E12B77">
              <w:rPr>
                <w:rFonts w:ascii="Times New Roman" w:hAnsi="Times New Roman" w:cs="Times New Roman"/>
                <w:color w:val="000000" w:themeColor="text1"/>
                <w:vertAlign w:val="superscript"/>
              </w:rPr>
              <w:t>*</w:t>
            </w:r>
          </w:p>
        </w:tc>
        <w:tc>
          <w:tcPr>
            <w:tcW w:w="1530" w:type="dxa"/>
            <w:shd w:val="clear" w:color="auto" w:fill="auto"/>
          </w:tcPr>
          <w:p w14:paraId="384EBC1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3F92AAB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2AA63F0" w14:textId="77777777" w:rsidTr="00E12B77">
        <w:trPr>
          <w:cantSplit/>
        </w:trPr>
        <w:tc>
          <w:tcPr>
            <w:tcW w:w="2280" w:type="dxa"/>
            <w:vMerge/>
            <w:shd w:val="clear" w:color="auto" w:fill="auto"/>
          </w:tcPr>
          <w:p w14:paraId="12C8A6AA"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36AE79A9" w14:textId="6FADD64D"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1890" w:type="dxa"/>
            <w:shd w:val="clear" w:color="auto" w:fill="auto"/>
          </w:tcPr>
          <w:p w14:paraId="5E7E212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.221</w:t>
            </w:r>
            <w:r w:rsidRPr="00E12B77">
              <w:rPr>
                <w:rFonts w:ascii="Times New Roman" w:hAnsi="Times New Roman" w:cs="Times New Roman"/>
                <w:color w:val="000000" w:themeColor="text1"/>
                <w:vertAlign w:val="superscript"/>
              </w:rPr>
              <w:t>*</w:t>
            </w:r>
          </w:p>
        </w:tc>
        <w:tc>
          <w:tcPr>
            <w:tcW w:w="1530" w:type="dxa"/>
            <w:shd w:val="clear" w:color="auto" w:fill="auto"/>
          </w:tcPr>
          <w:p w14:paraId="27CBEB4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.015</w:t>
            </w:r>
          </w:p>
        </w:tc>
        <w:tc>
          <w:tcPr>
            <w:tcW w:w="900" w:type="dxa"/>
            <w:shd w:val="clear" w:color="auto" w:fill="auto"/>
          </w:tcPr>
          <w:p w14:paraId="550DEF8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6BAF6B5C" w14:textId="77777777" w:rsidTr="00E12B77">
        <w:trPr>
          <w:cantSplit/>
        </w:trPr>
        <w:tc>
          <w:tcPr>
            <w:tcW w:w="2280" w:type="dxa"/>
            <w:vMerge w:val="restart"/>
            <w:shd w:val="clear" w:color="auto" w:fill="auto"/>
          </w:tcPr>
          <w:p w14:paraId="04760DDE" w14:textId="475F3ED2"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590" w:type="dxa"/>
            <w:shd w:val="clear" w:color="auto" w:fill="auto"/>
          </w:tcPr>
          <w:p w14:paraId="3FFE9DF1" w14:textId="2980CBB3"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25FE0B6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-.246</w:t>
            </w:r>
            <w:r w:rsidRPr="00E12B77">
              <w:rPr>
                <w:rFonts w:ascii="Times New Roman" w:hAnsi="Times New Roman" w:cs="Times New Roman"/>
                <w:color w:val="000000" w:themeColor="text1"/>
                <w:vertAlign w:val="superscript"/>
              </w:rPr>
              <w:t>*</w:t>
            </w:r>
          </w:p>
        </w:tc>
        <w:tc>
          <w:tcPr>
            <w:tcW w:w="1530" w:type="dxa"/>
            <w:shd w:val="clear" w:color="auto" w:fill="auto"/>
          </w:tcPr>
          <w:p w14:paraId="1E085AFE"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.021</w:t>
            </w:r>
          </w:p>
        </w:tc>
        <w:tc>
          <w:tcPr>
            <w:tcW w:w="900" w:type="dxa"/>
            <w:shd w:val="clear" w:color="auto" w:fill="auto"/>
          </w:tcPr>
          <w:p w14:paraId="41977D5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56D90191" w14:textId="77777777" w:rsidTr="00E12B77">
        <w:trPr>
          <w:cantSplit/>
        </w:trPr>
        <w:tc>
          <w:tcPr>
            <w:tcW w:w="2280" w:type="dxa"/>
            <w:vMerge/>
            <w:shd w:val="clear" w:color="auto" w:fill="auto"/>
          </w:tcPr>
          <w:p w14:paraId="4C7C2CFB"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52D66875" w14:textId="79246319"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90" w:type="dxa"/>
            <w:shd w:val="clear" w:color="auto" w:fill="auto"/>
          </w:tcPr>
          <w:p w14:paraId="0672311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-.135</w:t>
            </w:r>
            <w:r w:rsidRPr="00E12B77">
              <w:rPr>
                <w:rFonts w:ascii="Times New Roman" w:hAnsi="Times New Roman" w:cs="Times New Roman"/>
                <w:color w:val="000000" w:themeColor="text1"/>
                <w:vertAlign w:val="superscript"/>
              </w:rPr>
              <w:t>*</w:t>
            </w:r>
          </w:p>
        </w:tc>
        <w:tc>
          <w:tcPr>
            <w:tcW w:w="1530" w:type="dxa"/>
            <w:shd w:val="clear" w:color="auto" w:fill="auto"/>
          </w:tcPr>
          <w:p w14:paraId="65D1F80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.023</w:t>
            </w:r>
          </w:p>
        </w:tc>
        <w:tc>
          <w:tcPr>
            <w:tcW w:w="900" w:type="dxa"/>
            <w:shd w:val="clear" w:color="auto" w:fill="auto"/>
          </w:tcPr>
          <w:p w14:paraId="4323FE2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0824F45" w14:textId="77777777" w:rsidTr="00E12B77">
        <w:trPr>
          <w:cantSplit/>
        </w:trPr>
        <w:tc>
          <w:tcPr>
            <w:tcW w:w="2280" w:type="dxa"/>
            <w:vMerge/>
            <w:shd w:val="clear" w:color="auto" w:fill="auto"/>
          </w:tcPr>
          <w:p w14:paraId="3FE94E0E"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746438BD" w14:textId="4446DF3B"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1890" w:type="dxa"/>
            <w:shd w:val="clear" w:color="auto" w:fill="auto"/>
          </w:tcPr>
          <w:p w14:paraId="43E199B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-.139</w:t>
            </w:r>
            <w:r w:rsidRPr="00E12B77">
              <w:rPr>
                <w:rFonts w:ascii="Times New Roman" w:hAnsi="Times New Roman" w:cs="Times New Roman"/>
                <w:color w:val="000000" w:themeColor="text1"/>
                <w:vertAlign w:val="superscript"/>
              </w:rPr>
              <w:t>*</w:t>
            </w:r>
          </w:p>
        </w:tc>
        <w:tc>
          <w:tcPr>
            <w:tcW w:w="1530" w:type="dxa"/>
            <w:shd w:val="clear" w:color="auto" w:fill="auto"/>
          </w:tcPr>
          <w:p w14:paraId="40D26FB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.024</w:t>
            </w:r>
          </w:p>
        </w:tc>
        <w:tc>
          <w:tcPr>
            <w:tcW w:w="900" w:type="dxa"/>
            <w:shd w:val="clear" w:color="auto" w:fill="auto"/>
          </w:tcPr>
          <w:p w14:paraId="6414E42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0696B27E" w14:textId="77777777" w:rsidTr="00E12B77">
        <w:trPr>
          <w:cantSplit/>
        </w:trPr>
        <w:tc>
          <w:tcPr>
            <w:tcW w:w="2280" w:type="dxa"/>
            <w:vMerge/>
            <w:shd w:val="clear" w:color="auto" w:fill="auto"/>
          </w:tcPr>
          <w:p w14:paraId="77BF44C3"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7FBDEA57" w14:textId="7B4FBE89"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1890" w:type="dxa"/>
            <w:shd w:val="clear" w:color="auto" w:fill="auto"/>
          </w:tcPr>
          <w:p w14:paraId="33D4156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1530" w:type="dxa"/>
            <w:shd w:val="clear" w:color="auto" w:fill="auto"/>
          </w:tcPr>
          <w:p w14:paraId="6A45C56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.025</w:t>
            </w:r>
          </w:p>
        </w:tc>
        <w:tc>
          <w:tcPr>
            <w:tcW w:w="900" w:type="dxa"/>
            <w:shd w:val="clear" w:color="auto" w:fill="auto"/>
          </w:tcPr>
          <w:p w14:paraId="11B2774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.475</w:t>
            </w:r>
          </w:p>
        </w:tc>
      </w:tr>
      <w:tr w:rsidR="00E12B77" w:rsidRPr="00E12B77" w14:paraId="0D8856E5" w14:textId="77777777" w:rsidTr="00E12B77">
        <w:trPr>
          <w:cantSplit/>
        </w:trPr>
        <w:tc>
          <w:tcPr>
            <w:tcW w:w="2280" w:type="dxa"/>
            <w:vMerge/>
            <w:shd w:val="clear" w:color="auto" w:fill="auto"/>
          </w:tcPr>
          <w:p w14:paraId="60CB3308"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6E71B623" w14:textId="62C82127"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1890" w:type="dxa"/>
            <w:shd w:val="clear" w:color="auto" w:fill="auto"/>
          </w:tcPr>
          <w:p w14:paraId="1B653CB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.086</w:t>
            </w:r>
            <w:r w:rsidRPr="00E12B77">
              <w:rPr>
                <w:rFonts w:ascii="Times New Roman" w:hAnsi="Times New Roman" w:cs="Times New Roman"/>
                <w:color w:val="000000" w:themeColor="text1"/>
                <w:vertAlign w:val="superscript"/>
              </w:rPr>
              <w:t>*</w:t>
            </w:r>
          </w:p>
        </w:tc>
        <w:tc>
          <w:tcPr>
            <w:tcW w:w="1530" w:type="dxa"/>
            <w:shd w:val="clear" w:color="auto" w:fill="auto"/>
          </w:tcPr>
          <w:p w14:paraId="15D66CB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5E160345"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448DC40F" w14:textId="77777777" w:rsidTr="00E12B77">
        <w:trPr>
          <w:cantSplit/>
        </w:trPr>
        <w:tc>
          <w:tcPr>
            <w:tcW w:w="2280" w:type="dxa"/>
            <w:vMerge w:val="restart"/>
            <w:shd w:val="clear" w:color="auto" w:fill="auto"/>
          </w:tcPr>
          <w:p w14:paraId="68060429" w14:textId="26668A07"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1590" w:type="dxa"/>
            <w:shd w:val="clear" w:color="auto" w:fill="auto"/>
          </w:tcPr>
          <w:p w14:paraId="49DA8BAF" w14:textId="4EEA1232"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602D9CE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-.107</w:t>
            </w:r>
            <w:r w:rsidRPr="00E12B77">
              <w:rPr>
                <w:rFonts w:ascii="Times New Roman" w:hAnsi="Times New Roman" w:cs="Times New Roman"/>
                <w:color w:val="000000" w:themeColor="text1"/>
                <w:vertAlign w:val="superscript"/>
              </w:rPr>
              <w:t>*</w:t>
            </w:r>
          </w:p>
        </w:tc>
        <w:tc>
          <w:tcPr>
            <w:tcW w:w="1530" w:type="dxa"/>
            <w:shd w:val="clear" w:color="auto" w:fill="auto"/>
          </w:tcPr>
          <w:p w14:paraId="50E92C1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.013</w:t>
            </w:r>
          </w:p>
        </w:tc>
        <w:tc>
          <w:tcPr>
            <w:tcW w:w="900" w:type="dxa"/>
            <w:shd w:val="clear" w:color="auto" w:fill="auto"/>
          </w:tcPr>
          <w:p w14:paraId="1C4CACC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3653A353" w14:textId="77777777" w:rsidTr="00E12B77">
        <w:trPr>
          <w:cantSplit/>
        </w:trPr>
        <w:tc>
          <w:tcPr>
            <w:tcW w:w="2280" w:type="dxa"/>
            <w:vMerge/>
            <w:shd w:val="clear" w:color="auto" w:fill="auto"/>
          </w:tcPr>
          <w:p w14:paraId="650AF00A"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6FA78A38" w14:textId="2BE05786"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90" w:type="dxa"/>
            <w:shd w:val="clear" w:color="auto" w:fill="auto"/>
          </w:tcPr>
          <w:p w14:paraId="096E775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.004</w:t>
            </w:r>
          </w:p>
        </w:tc>
        <w:tc>
          <w:tcPr>
            <w:tcW w:w="1530" w:type="dxa"/>
            <w:shd w:val="clear" w:color="auto" w:fill="auto"/>
          </w:tcPr>
          <w:p w14:paraId="6DE4F4C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.017</w:t>
            </w:r>
          </w:p>
        </w:tc>
        <w:tc>
          <w:tcPr>
            <w:tcW w:w="900" w:type="dxa"/>
            <w:shd w:val="clear" w:color="auto" w:fill="auto"/>
          </w:tcPr>
          <w:p w14:paraId="038F94F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.808</w:t>
            </w:r>
          </w:p>
        </w:tc>
      </w:tr>
      <w:tr w:rsidR="00E12B77" w:rsidRPr="00E12B77" w14:paraId="1C3CE39A" w14:textId="77777777" w:rsidTr="00E12B77">
        <w:trPr>
          <w:cantSplit/>
        </w:trPr>
        <w:tc>
          <w:tcPr>
            <w:tcW w:w="2280" w:type="dxa"/>
            <w:vMerge/>
            <w:shd w:val="clear" w:color="auto" w:fill="auto"/>
          </w:tcPr>
          <w:p w14:paraId="361B1A64"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48D02CF8" w14:textId="5599A730"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890" w:type="dxa"/>
            <w:shd w:val="clear" w:color="auto" w:fill="auto"/>
          </w:tcPr>
          <w:p w14:paraId="7559FA3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.139</w:t>
            </w:r>
            <w:r w:rsidRPr="00E12B77">
              <w:rPr>
                <w:rFonts w:ascii="Times New Roman" w:hAnsi="Times New Roman" w:cs="Times New Roman"/>
                <w:color w:val="000000" w:themeColor="text1"/>
                <w:vertAlign w:val="superscript"/>
              </w:rPr>
              <w:t>*</w:t>
            </w:r>
          </w:p>
        </w:tc>
        <w:tc>
          <w:tcPr>
            <w:tcW w:w="1530" w:type="dxa"/>
            <w:shd w:val="clear" w:color="auto" w:fill="auto"/>
          </w:tcPr>
          <w:p w14:paraId="17E1CF5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.024</w:t>
            </w:r>
          </w:p>
        </w:tc>
        <w:tc>
          <w:tcPr>
            <w:tcW w:w="900" w:type="dxa"/>
            <w:shd w:val="clear" w:color="auto" w:fill="auto"/>
          </w:tcPr>
          <w:p w14:paraId="4CDB82F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48E07FFE" w14:textId="77777777" w:rsidTr="00E12B77">
        <w:trPr>
          <w:cantSplit/>
        </w:trPr>
        <w:tc>
          <w:tcPr>
            <w:tcW w:w="2280" w:type="dxa"/>
            <w:vMerge/>
            <w:shd w:val="clear" w:color="auto" w:fill="auto"/>
          </w:tcPr>
          <w:p w14:paraId="45502CC8"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2FD2D996" w14:textId="28DF7FC1"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1890" w:type="dxa"/>
            <w:shd w:val="clear" w:color="auto" w:fill="auto"/>
          </w:tcPr>
          <w:p w14:paraId="46F21CA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.157</w:t>
            </w:r>
            <w:r w:rsidRPr="00E12B77">
              <w:rPr>
                <w:rFonts w:ascii="Times New Roman" w:hAnsi="Times New Roman" w:cs="Times New Roman"/>
                <w:color w:val="000000" w:themeColor="text1"/>
                <w:vertAlign w:val="superscript"/>
              </w:rPr>
              <w:t>*</w:t>
            </w:r>
          </w:p>
        </w:tc>
        <w:tc>
          <w:tcPr>
            <w:tcW w:w="1530" w:type="dxa"/>
            <w:shd w:val="clear" w:color="auto" w:fill="auto"/>
          </w:tcPr>
          <w:p w14:paraId="5142A96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.016</w:t>
            </w:r>
          </w:p>
        </w:tc>
        <w:tc>
          <w:tcPr>
            <w:tcW w:w="900" w:type="dxa"/>
            <w:shd w:val="clear" w:color="auto" w:fill="auto"/>
          </w:tcPr>
          <w:p w14:paraId="0569DA1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3FC42BBD" w14:textId="77777777" w:rsidTr="00E12B77">
        <w:trPr>
          <w:cantSplit/>
        </w:trPr>
        <w:tc>
          <w:tcPr>
            <w:tcW w:w="2280" w:type="dxa"/>
            <w:vMerge/>
            <w:shd w:val="clear" w:color="auto" w:fill="auto"/>
          </w:tcPr>
          <w:p w14:paraId="432A7982"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4F844771" w14:textId="013696BB"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1890" w:type="dxa"/>
            <w:shd w:val="clear" w:color="auto" w:fill="auto"/>
          </w:tcPr>
          <w:p w14:paraId="20B5A46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.225</w:t>
            </w:r>
            <w:r w:rsidRPr="00E12B77">
              <w:rPr>
                <w:rFonts w:ascii="Times New Roman" w:hAnsi="Times New Roman" w:cs="Times New Roman"/>
                <w:color w:val="000000" w:themeColor="text1"/>
                <w:vertAlign w:val="superscript"/>
              </w:rPr>
              <w:t>*</w:t>
            </w:r>
          </w:p>
        </w:tc>
        <w:tc>
          <w:tcPr>
            <w:tcW w:w="1530" w:type="dxa"/>
            <w:shd w:val="clear" w:color="auto" w:fill="auto"/>
          </w:tcPr>
          <w:p w14:paraId="736FC70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.020</w:t>
            </w:r>
          </w:p>
        </w:tc>
        <w:tc>
          <w:tcPr>
            <w:tcW w:w="900" w:type="dxa"/>
            <w:shd w:val="clear" w:color="auto" w:fill="auto"/>
          </w:tcPr>
          <w:p w14:paraId="2233FED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690E89B3" w14:textId="77777777" w:rsidTr="00E12B77">
        <w:trPr>
          <w:cantSplit/>
        </w:trPr>
        <w:tc>
          <w:tcPr>
            <w:tcW w:w="2280" w:type="dxa"/>
            <w:vMerge w:val="restart"/>
            <w:shd w:val="clear" w:color="auto" w:fill="auto"/>
          </w:tcPr>
          <w:p w14:paraId="0D313865" w14:textId="2FA4010F"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Sad </w:t>
            </w:r>
          </w:p>
        </w:tc>
        <w:tc>
          <w:tcPr>
            <w:tcW w:w="1590" w:type="dxa"/>
            <w:shd w:val="clear" w:color="auto" w:fill="auto"/>
          </w:tcPr>
          <w:p w14:paraId="344D2BB2" w14:textId="67E460F7"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0F921D9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-.264</w:t>
            </w:r>
            <w:r w:rsidRPr="00E12B77">
              <w:rPr>
                <w:rFonts w:ascii="Times New Roman" w:hAnsi="Times New Roman" w:cs="Times New Roman"/>
                <w:color w:val="000000" w:themeColor="text1"/>
                <w:vertAlign w:val="superscript"/>
              </w:rPr>
              <w:t>*</w:t>
            </w:r>
          </w:p>
        </w:tc>
        <w:tc>
          <w:tcPr>
            <w:tcW w:w="1530" w:type="dxa"/>
            <w:shd w:val="clear" w:color="auto" w:fill="auto"/>
          </w:tcPr>
          <w:p w14:paraId="7384E53E"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.015</w:t>
            </w:r>
          </w:p>
        </w:tc>
        <w:tc>
          <w:tcPr>
            <w:tcW w:w="900" w:type="dxa"/>
            <w:shd w:val="clear" w:color="auto" w:fill="auto"/>
          </w:tcPr>
          <w:p w14:paraId="4C5B63C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0B33C964" w14:textId="77777777" w:rsidTr="00E12B77">
        <w:trPr>
          <w:cantSplit/>
        </w:trPr>
        <w:tc>
          <w:tcPr>
            <w:tcW w:w="2280" w:type="dxa"/>
            <w:vMerge/>
            <w:shd w:val="clear" w:color="auto" w:fill="auto"/>
          </w:tcPr>
          <w:p w14:paraId="4DD01F3D"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444B41C0" w14:textId="3103B2CA"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90" w:type="dxa"/>
            <w:shd w:val="clear" w:color="auto" w:fill="auto"/>
          </w:tcPr>
          <w:p w14:paraId="16262D62"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-.153</w:t>
            </w:r>
            <w:r w:rsidRPr="00E12B77">
              <w:rPr>
                <w:rFonts w:ascii="Times New Roman" w:hAnsi="Times New Roman" w:cs="Times New Roman"/>
                <w:color w:val="000000" w:themeColor="text1"/>
                <w:vertAlign w:val="superscript"/>
              </w:rPr>
              <w:t>*</w:t>
            </w:r>
          </w:p>
        </w:tc>
        <w:tc>
          <w:tcPr>
            <w:tcW w:w="1530" w:type="dxa"/>
            <w:shd w:val="clear" w:color="auto" w:fill="auto"/>
          </w:tcPr>
          <w:p w14:paraId="51A7B8C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2A68A2A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2C5E587" w14:textId="77777777" w:rsidTr="00E12B77">
        <w:trPr>
          <w:cantSplit/>
        </w:trPr>
        <w:tc>
          <w:tcPr>
            <w:tcW w:w="2280" w:type="dxa"/>
            <w:vMerge/>
            <w:shd w:val="clear" w:color="auto" w:fill="auto"/>
          </w:tcPr>
          <w:p w14:paraId="0FCBE2CB"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1BC843A4" w14:textId="623A9D71"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890" w:type="dxa"/>
            <w:shd w:val="clear" w:color="auto" w:fill="auto"/>
          </w:tcPr>
          <w:p w14:paraId="6CD79F6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1530" w:type="dxa"/>
            <w:shd w:val="clear" w:color="auto" w:fill="auto"/>
          </w:tcPr>
          <w:p w14:paraId="270B0E6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.025</w:t>
            </w:r>
          </w:p>
        </w:tc>
        <w:tc>
          <w:tcPr>
            <w:tcW w:w="900" w:type="dxa"/>
            <w:shd w:val="clear" w:color="auto" w:fill="auto"/>
          </w:tcPr>
          <w:p w14:paraId="6E356DE5"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.475</w:t>
            </w:r>
          </w:p>
        </w:tc>
      </w:tr>
      <w:tr w:rsidR="00E12B77" w:rsidRPr="00E12B77" w14:paraId="3E302B00" w14:textId="77777777" w:rsidTr="00E12B77">
        <w:trPr>
          <w:cantSplit/>
        </w:trPr>
        <w:tc>
          <w:tcPr>
            <w:tcW w:w="2280" w:type="dxa"/>
            <w:vMerge/>
            <w:shd w:val="clear" w:color="auto" w:fill="auto"/>
          </w:tcPr>
          <w:p w14:paraId="0BC60407"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46952E2D" w14:textId="6B599595"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1890" w:type="dxa"/>
            <w:shd w:val="clear" w:color="auto" w:fill="auto"/>
          </w:tcPr>
          <w:p w14:paraId="64193F9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-.157</w:t>
            </w:r>
            <w:r w:rsidRPr="00E12B77">
              <w:rPr>
                <w:rFonts w:ascii="Times New Roman" w:hAnsi="Times New Roman" w:cs="Times New Roman"/>
                <w:color w:val="000000" w:themeColor="text1"/>
                <w:vertAlign w:val="superscript"/>
              </w:rPr>
              <w:t>*</w:t>
            </w:r>
          </w:p>
        </w:tc>
        <w:tc>
          <w:tcPr>
            <w:tcW w:w="1530" w:type="dxa"/>
            <w:shd w:val="clear" w:color="auto" w:fill="auto"/>
          </w:tcPr>
          <w:p w14:paraId="37A8D25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.016</w:t>
            </w:r>
          </w:p>
        </w:tc>
        <w:tc>
          <w:tcPr>
            <w:tcW w:w="900" w:type="dxa"/>
            <w:shd w:val="clear" w:color="auto" w:fill="auto"/>
          </w:tcPr>
          <w:p w14:paraId="6299B7E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509F2053" w14:textId="77777777" w:rsidTr="00E12B77">
        <w:trPr>
          <w:cantSplit/>
        </w:trPr>
        <w:tc>
          <w:tcPr>
            <w:tcW w:w="2280" w:type="dxa"/>
            <w:vMerge/>
            <w:shd w:val="clear" w:color="auto" w:fill="auto"/>
          </w:tcPr>
          <w:p w14:paraId="4CEFA0B0"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1FF44CD1" w14:textId="498DB45B"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Disgusted </w:t>
            </w:r>
          </w:p>
        </w:tc>
        <w:tc>
          <w:tcPr>
            <w:tcW w:w="1890" w:type="dxa"/>
            <w:shd w:val="clear" w:color="auto" w:fill="auto"/>
          </w:tcPr>
          <w:p w14:paraId="7A33AF5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.068</w:t>
            </w:r>
            <w:r w:rsidRPr="00E12B77">
              <w:rPr>
                <w:rFonts w:ascii="Times New Roman" w:hAnsi="Times New Roman" w:cs="Times New Roman"/>
                <w:color w:val="000000" w:themeColor="text1"/>
                <w:vertAlign w:val="superscript"/>
              </w:rPr>
              <w:t>*</w:t>
            </w:r>
          </w:p>
        </w:tc>
        <w:tc>
          <w:tcPr>
            <w:tcW w:w="1530" w:type="dxa"/>
            <w:shd w:val="clear" w:color="auto" w:fill="auto"/>
          </w:tcPr>
          <w:p w14:paraId="2BDA660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7489416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65A56E88" w14:textId="77777777" w:rsidTr="00E12B77">
        <w:trPr>
          <w:cantSplit/>
        </w:trPr>
        <w:tc>
          <w:tcPr>
            <w:tcW w:w="2280" w:type="dxa"/>
            <w:vMerge w:val="restart"/>
            <w:shd w:val="clear" w:color="auto" w:fill="auto"/>
          </w:tcPr>
          <w:p w14:paraId="5F0461B3" w14:textId="0A825E92"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Disgusted </w:t>
            </w:r>
          </w:p>
        </w:tc>
        <w:tc>
          <w:tcPr>
            <w:tcW w:w="1590" w:type="dxa"/>
            <w:shd w:val="clear" w:color="auto" w:fill="auto"/>
          </w:tcPr>
          <w:p w14:paraId="4624EBD0" w14:textId="38C39EA3"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117777F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-.331</w:t>
            </w:r>
            <w:r w:rsidRPr="00E12B77">
              <w:rPr>
                <w:rFonts w:ascii="Times New Roman" w:hAnsi="Times New Roman" w:cs="Times New Roman"/>
                <w:color w:val="000000" w:themeColor="text1"/>
                <w:vertAlign w:val="superscript"/>
              </w:rPr>
              <w:t>*</w:t>
            </w:r>
          </w:p>
        </w:tc>
        <w:tc>
          <w:tcPr>
            <w:tcW w:w="1530" w:type="dxa"/>
            <w:shd w:val="clear" w:color="auto" w:fill="auto"/>
          </w:tcPr>
          <w:p w14:paraId="2F41D35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.016</w:t>
            </w:r>
          </w:p>
        </w:tc>
        <w:tc>
          <w:tcPr>
            <w:tcW w:w="900" w:type="dxa"/>
            <w:shd w:val="clear" w:color="auto" w:fill="auto"/>
          </w:tcPr>
          <w:p w14:paraId="0B55623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7039D18" w14:textId="77777777" w:rsidTr="00E12B77">
        <w:trPr>
          <w:cantSplit/>
        </w:trPr>
        <w:tc>
          <w:tcPr>
            <w:tcW w:w="2280" w:type="dxa"/>
            <w:vMerge/>
            <w:shd w:val="clear" w:color="auto" w:fill="auto"/>
          </w:tcPr>
          <w:p w14:paraId="6BE3C2F0"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1BBA6E9F" w14:textId="5E1BF25F"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90" w:type="dxa"/>
            <w:shd w:val="clear" w:color="auto" w:fill="auto"/>
          </w:tcPr>
          <w:p w14:paraId="5A327FE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-.221</w:t>
            </w:r>
            <w:r w:rsidRPr="00E12B77">
              <w:rPr>
                <w:rFonts w:ascii="Times New Roman" w:hAnsi="Times New Roman" w:cs="Times New Roman"/>
                <w:color w:val="000000" w:themeColor="text1"/>
                <w:vertAlign w:val="superscript"/>
              </w:rPr>
              <w:t>*</w:t>
            </w:r>
          </w:p>
        </w:tc>
        <w:tc>
          <w:tcPr>
            <w:tcW w:w="1530" w:type="dxa"/>
            <w:shd w:val="clear" w:color="auto" w:fill="auto"/>
          </w:tcPr>
          <w:p w14:paraId="5E62DA2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.015</w:t>
            </w:r>
          </w:p>
        </w:tc>
        <w:tc>
          <w:tcPr>
            <w:tcW w:w="900" w:type="dxa"/>
            <w:shd w:val="clear" w:color="auto" w:fill="auto"/>
          </w:tcPr>
          <w:p w14:paraId="1158CED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298C6CFE" w14:textId="77777777" w:rsidTr="00E12B77">
        <w:trPr>
          <w:cantSplit/>
        </w:trPr>
        <w:tc>
          <w:tcPr>
            <w:tcW w:w="2280" w:type="dxa"/>
            <w:vMerge/>
            <w:shd w:val="clear" w:color="auto" w:fill="auto"/>
          </w:tcPr>
          <w:p w14:paraId="3CEA1B1C"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7C1ED8C3" w14:textId="0D8B25F7"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890" w:type="dxa"/>
            <w:shd w:val="clear" w:color="auto" w:fill="auto"/>
          </w:tcPr>
          <w:p w14:paraId="466EA31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-.086</w:t>
            </w:r>
            <w:r w:rsidRPr="00E12B77">
              <w:rPr>
                <w:rFonts w:ascii="Times New Roman" w:hAnsi="Times New Roman" w:cs="Times New Roman"/>
                <w:color w:val="000000" w:themeColor="text1"/>
                <w:vertAlign w:val="superscript"/>
              </w:rPr>
              <w:t>*</w:t>
            </w:r>
          </w:p>
        </w:tc>
        <w:tc>
          <w:tcPr>
            <w:tcW w:w="1530" w:type="dxa"/>
            <w:shd w:val="clear" w:color="auto" w:fill="auto"/>
          </w:tcPr>
          <w:p w14:paraId="1D741CC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0A819DB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762C7AAE" w14:textId="77777777" w:rsidTr="00E12B77">
        <w:trPr>
          <w:cantSplit/>
        </w:trPr>
        <w:tc>
          <w:tcPr>
            <w:tcW w:w="2280" w:type="dxa"/>
            <w:vMerge/>
            <w:shd w:val="clear" w:color="auto" w:fill="auto"/>
          </w:tcPr>
          <w:p w14:paraId="68A82AF5"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1684E880" w14:textId="54EACA68"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1890" w:type="dxa"/>
            <w:shd w:val="clear" w:color="auto" w:fill="auto"/>
          </w:tcPr>
          <w:p w14:paraId="03D834C5"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-.225</w:t>
            </w:r>
            <w:r w:rsidRPr="00E12B77">
              <w:rPr>
                <w:rFonts w:ascii="Times New Roman" w:hAnsi="Times New Roman" w:cs="Times New Roman"/>
                <w:color w:val="000000" w:themeColor="text1"/>
                <w:vertAlign w:val="superscript"/>
              </w:rPr>
              <w:t>*</w:t>
            </w:r>
          </w:p>
        </w:tc>
        <w:tc>
          <w:tcPr>
            <w:tcW w:w="1530" w:type="dxa"/>
            <w:shd w:val="clear" w:color="auto" w:fill="auto"/>
          </w:tcPr>
          <w:p w14:paraId="186D1AD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.020</w:t>
            </w:r>
          </w:p>
        </w:tc>
        <w:tc>
          <w:tcPr>
            <w:tcW w:w="900" w:type="dxa"/>
            <w:shd w:val="clear" w:color="auto" w:fill="auto"/>
          </w:tcPr>
          <w:p w14:paraId="2CACA46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06238E10" w14:textId="77777777" w:rsidTr="00E12B77">
        <w:trPr>
          <w:cantSplit/>
        </w:trPr>
        <w:tc>
          <w:tcPr>
            <w:tcW w:w="2280" w:type="dxa"/>
            <w:vMerge/>
            <w:tcBorders>
              <w:bottom w:val="single" w:sz="4" w:space="0" w:color="auto"/>
            </w:tcBorders>
            <w:shd w:val="clear" w:color="auto" w:fill="auto"/>
          </w:tcPr>
          <w:p w14:paraId="66C00C0D" w14:textId="77777777" w:rsidR="00E12B77" w:rsidRPr="00E12B77" w:rsidRDefault="00E12B77" w:rsidP="00E12B77">
            <w:pPr>
              <w:rPr>
                <w:rFonts w:ascii="Times New Roman" w:hAnsi="Times New Roman" w:cs="Times New Roman"/>
                <w:color w:val="000000" w:themeColor="text1"/>
              </w:rPr>
            </w:pPr>
          </w:p>
        </w:tc>
        <w:tc>
          <w:tcPr>
            <w:tcW w:w="1590" w:type="dxa"/>
            <w:tcBorders>
              <w:bottom w:val="single" w:sz="4" w:space="0" w:color="auto"/>
            </w:tcBorders>
            <w:shd w:val="clear" w:color="auto" w:fill="auto"/>
          </w:tcPr>
          <w:p w14:paraId="709B37C5" w14:textId="69A3AD72"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Sad </w:t>
            </w:r>
          </w:p>
        </w:tc>
        <w:tc>
          <w:tcPr>
            <w:tcW w:w="1890" w:type="dxa"/>
            <w:tcBorders>
              <w:bottom w:val="single" w:sz="4" w:space="0" w:color="auto"/>
            </w:tcBorders>
            <w:shd w:val="clear" w:color="auto" w:fill="auto"/>
          </w:tcPr>
          <w:p w14:paraId="0DB773B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-.068</w:t>
            </w:r>
            <w:r w:rsidRPr="00E12B77">
              <w:rPr>
                <w:rFonts w:ascii="Times New Roman" w:hAnsi="Times New Roman" w:cs="Times New Roman"/>
                <w:color w:val="000000" w:themeColor="text1"/>
                <w:vertAlign w:val="superscript"/>
              </w:rPr>
              <w:t>*</w:t>
            </w:r>
          </w:p>
        </w:tc>
        <w:tc>
          <w:tcPr>
            <w:tcW w:w="1530" w:type="dxa"/>
            <w:tcBorders>
              <w:bottom w:val="single" w:sz="4" w:space="0" w:color="auto"/>
            </w:tcBorders>
            <w:shd w:val="clear" w:color="auto" w:fill="auto"/>
          </w:tcPr>
          <w:p w14:paraId="51DFADD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tcBorders>
              <w:bottom w:val="single" w:sz="4" w:space="0" w:color="auto"/>
            </w:tcBorders>
            <w:shd w:val="clear" w:color="auto" w:fill="auto"/>
          </w:tcPr>
          <w:p w14:paraId="0D1BFF7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00F9AC3E" w14:textId="77777777" w:rsidTr="00E12B77">
        <w:trPr>
          <w:cantSplit/>
        </w:trPr>
        <w:tc>
          <w:tcPr>
            <w:tcW w:w="3870" w:type="dxa"/>
            <w:gridSpan w:val="2"/>
            <w:tcBorders>
              <w:top w:val="single" w:sz="4" w:space="0" w:color="auto"/>
              <w:bottom w:val="single" w:sz="4" w:space="0" w:color="auto"/>
            </w:tcBorders>
            <w:shd w:val="clear" w:color="auto" w:fill="auto"/>
          </w:tcPr>
          <w:p w14:paraId="06461AD2" w14:textId="77777777" w:rsidR="00E12B77" w:rsidRDefault="00E12B77" w:rsidP="00E12B77">
            <w:pPr>
              <w:spacing w:line="320" w:lineRule="atLeast"/>
              <w:ind w:left="60" w:right="60"/>
              <w:rPr>
                <w:rFonts w:ascii="Times New Roman" w:hAnsi="Times New Roman" w:cs="Times New Roman"/>
                <w:color w:val="000000" w:themeColor="text1"/>
              </w:rPr>
            </w:pPr>
          </w:p>
          <w:p w14:paraId="4CC25B78" w14:textId="37A03FBF" w:rsidR="00E12B77" w:rsidRPr="00E12B77" w:rsidRDefault="006030FF"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Without face masks </w:t>
            </w:r>
          </w:p>
        </w:tc>
        <w:tc>
          <w:tcPr>
            <w:tcW w:w="1890" w:type="dxa"/>
            <w:tcBorders>
              <w:top w:val="single" w:sz="4" w:space="0" w:color="auto"/>
              <w:bottom w:val="single" w:sz="4" w:space="0" w:color="auto"/>
            </w:tcBorders>
            <w:shd w:val="clear" w:color="auto" w:fill="auto"/>
          </w:tcPr>
          <w:p w14:paraId="573BF12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p>
        </w:tc>
        <w:tc>
          <w:tcPr>
            <w:tcW w:w="1530" w:type="dxa"/>
            <w:tcBorders>
              <w:top w:val="single" w:sz="4" w:space="0" w:color="auto"/>
              <w:bottom w:val="single" w:sz="4" w:space="0" w:color="auto"/>
            </w:tcBorders>
            <w:shd w:val="clear" w:color="auto" w:fill="auto"/>
          </w:tcPr>
          <w:p w14:paraId="319FF20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p>
        </w:tc>
        <w:tc>
          <w:tcPr>
            <w:tcW w:w="900" w:type="dxa"/>
            <w:tcBorders>
              <w:top w:val="single" w:sz="4" w:space="0" w:color="auto"/>
              <w:bottom w:val="single" w:sz="4" w:space="0" w:color="auto"/>
            </w:tcBorders>
            <w:shd w:val="clear" w:color="auto" w:fill="auto"/>
          </w:tcPr>
          <w:p w14:paraId="60142C7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p>
        </w:tc>
      </w:tr>
      <w:tr w:rsidR="00E12B77" w:rsidRPr="00E12B77" w14:paraId="730F7381" w14:textId="77777777" w:rsidTr="00E12B77">
        <w:trPr>
          <w:cantSplit/>
        </w:trPr>
        <w:tc>
          <w:tcPr>
            <w:tcW w:w="2280" w:type="dxa"/>
            <w:vMerge w:val="restart"/>
            <w:tcBorders>
              <w:top w:val="single" w:sz="4" w:space="0" w:color="auto"/>
            </w:tcBorders>
            <w:shd w:val="clear" w:color="auto" w:fill="auto"/>
          </w:tcPr>
          <w:p w14:paraId="2ED43509" w14:textId="369D3E42"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590" w:type="dxa"/>
            <w:tcBorders>
              <w:top w:val="single" w:sz="4" w:space="0" w:color="auto"/>
            </w:tcBorders>
            <w:shd w:val="clear" w:color="auto" w:fill="auto"/>
          </w:tcPr>
          <w:p w14:paraId="1E035384" w14:textId="5CEFAEA4"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Angry </w:t>
            </w:r>
          </w:p>
        </w:tc>
        <w:tc>
          <w:tcPr>
            <w:tcW w:w="1890" w:type="dxa"/>
            <w:tcBorders>
              <w:top w:val="single" w:sz="4" w:space="0" w:color="auto"/>
            </w:tcBorders>
            <w:shd w:val="clear" w:color="auto" w:fill="auto"/>
          </w:tcPr>
          <w:p w14:paraId="00A7C01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.322</w:t>
            </w:r>
            <w:r w:rsidRPr="00E12B77">
              <w:rPr>
                <w:rFonts w:ascii="Times New Roman" w:hAnsi="Times New Roman" w:cs="Times New Roman"/>
                <w:color w:val="000000" w:themeColor="text1"/>
                <w:vertAlign w:val="superscript"/>
              </w:rPr>
              <w:t>*</w:t>
            </w:r>
          </w:p>
        </w:tc>
        <w:tc>
          <w:tcPr>
            <w:tcW w:w="1530" w:type="dxa"/>
            <w:tcBorders>
              <w:top w:val="single" w:sz="4" w:space="0" w:color="auto"/>
            </w:tcBorders>
            <w:shd w:val="clear" w:color="auto" w:fill="auto"/>
          </w:tcPr>
          <w:p w14:paraId="3E81746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tcBorders>
              <w:top w:val="single" w:sz="4" w:space="0" w:color="auto"/>
            </w:tcBorders>
            <w:shd w:val="clear" w:color="auto" w:fill="auto"/>
          </w:tcPr>
          <w:p w14:paraId="075C17F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53AF5B9F" w14:textId="77777777" w:rsidTr="00E12B77">
        <w:trPr>
          <w:cantSplit/>
        </w:trPr>
        <w:tc>
          <w:tcPr>
            <w:tcW w:w="2280" w:type="dxa"/>
            <w:vMerge/>
            <w:shd w:val="clear" w:color="auto" w:fill="auto"/>
          </w:tcPr>
          <w:p w14:paraId="4EDEE510"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5806712D" w14:textId="4443E923"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1890" w:type="dxa"/>
            <w:shd w:val="clear" w:color="auto" w:fill="auto"/>
          </w:tcPr>
          <w:p w14:paraId="0A30A77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.011</w:t>
            </w:r>
          </w:p>
        </w:tc>
        <w:tc>
          <w:tcPr>
            <w:tcW w:w="1530" w:type="dxa"/>
            <w:shd w:val="clear" w:color="auto" w:fill="auto"/>
          </w:tcPr>
          <w:p w14:paraId="0794303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.020</w:t>
            </w:r>
          </w:p>
        </w:tc>
        <w:tc>
          <w:tcPr>
            <w:tcW w:w="900" w:type="dxa"/>
            <w:shd w:val="clear" w:color="auto" w:fill="auto"/>
          </w:tcPr>
          <w:p w14:paraId="5B0B184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.570</w:t>
            </w:r>
          </w:p>
        </w:tc>
      </w:tr>
      <w:tr w:rsidR="00E12B77" w:rsidRPr="00E12B77" w14:paraId="373459FD" w14:textId="77777777" w:rsidTr="00E12B77">
        <w:trPr>
          <w:cantSplit/>
        </w:trPr>
        <w:tc>
          <w:tcPr>
            <w:tcW w:w="2280" w:type="dxa"/>
            <w:vMerge/>
            <w:shd w:val="clear" w:color="auto" w:fill="auto"/>
          </w:tcPr>
          <w:p w14:paraId="784FF9A2"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2F28AE91" w14:textId="33A741BE"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1890" w:type="dxa"/>
            <w:shd w:val="clear" w:color="auto" w:fill="auto"/>
          </w:tcPr>
          <w:p w14:paraId="46BDCE1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-.007</w:t>
            </w:r>
          </w:p>
        </w:tc>
        <w:tc>
          <w:tcPr>
            <w:tcW w:w="1530" w:type="dxa"/>
            <w:shd w:val="clear" w:color="auto" w:fill="auto"/>
          </w:tcPr>
          <w:p w14:paraId="7A98F56A"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.016</w:t>
            </w:r>
          </w:p>
        </w:tc>
        <w:tc>
          <w:tcPr>
            <w:tcW w:w="900" w:type="dxa"/>
            <w:shd w:val="clear" w:color="auto" w:fill="auto"/>
          </w:tcPr>
          <w:p w14:paraId="590BDD4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.660</w:t>
            </w:r>
          </w:p>
        </w:tc>
      </w:tr>
      <w:tr w:rsidR="00E12B77" w:rsidRPr="00E12B77" w14:paraId="4D67DB90" w14:textId="77777777" w:rsidTr="00E12B77">
        <w:trPr>
          <w:cantSplit/>
        </w:trPr>
        <w:tc>
          <w:tcPr>
            <w:tcW w:w="2280" w:type="dxa"/>
            <w:vMerge/>
            <w:shd w:val="clear" w:color="auto" w:fill="auto"/>
          </w:tcPr>
          <w:p w14:paraId="66F4569B"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46AB66D4" w14:textId="2127DFEE"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1890" w:type="dxa"/>
            <w:shd w:val="clear" w:color="auto" w:fill="auto"/>
          </w:tcPr>
          <w:p w14:paraId="3894A9C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.414</w:t>
            </w:r>
            <w:r w:rsidRPr="00E12B77">
              <w:rPr>
                <w:rFonts w:ascii="Times New Roman" w:hAnsi="Times New Roman" w:cs="Times New Roman"/>
                <w:color w:val="000000" w:themeColor="text1"/>
                <w:vertAlign w:val="superscript"/>
              </w:rPr>
              <w:t>*</w:t>
            </w:r>
          </w:p>
        </w:tc>
        <w:tc>
          <w:tcPr>
            <w:tcW w:w="1530" w:type="dxa"/>
            <w:shd w:val="clear" w:color="auto" w:fill="auto"/>
          </w:tcPr>
          <w:p w14:paraId="3A42448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.017</w:t>
            </w:r>
          </w:p>
        </w:tc>
        <w:tc>
          <w:tcPr>
            <w:tcW w:w="900" w:type="dxa"/>
            <w:shd w:val="clear" w:color="auto" w:fill="auto"/>
          </w:tcPr>
          <w:p w14:paraId="1B4BFE4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980D069" w14:textId="77777777" w:rsidTr="00E12B77">
        <w:trPr>
          <w:cantSplit/>
        </w:trPr>
        <w:tc>
          <w:tcPr>
            <w:tcW w:w="2280" w:type="dxa"/>
            <w:vMerge/>
            <w:shd w:val="clear" w:color="auto" w:fill="auto"/>
          </w:tcPr>
          <w:p w14:paraId="6D6A1896"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1A3E134D" w14:textId="02CC6580"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1890" w:type="dxa"/>
            <w:shd w:val="clear" w:color="auto" w:fill="auto"/>
          </w:tcPr>
          <w:p w14:paraId="5A773E8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.564</w:t>
            </w:r>
            <w:r w:rsidRPr="00E12B77">
              <w:rPr>
                <w:rFonts w:ascii="Times New Roman" w:hAnsi="Times New Roman" w:cs="Times New Roman"/>
                <w:color w:val="000000" w:themeColor="text1"/>
                <w:vertAlign w:val="superscript"/>
              </w:rPr>
              <w:t>*</w:t>
            </w:r>
          </w:p>
        </w:tc>
        <w:tc>
          <w:tcPr>
            <w:tcW w:w="1530" w:type="dxa"/>
            <w:shd w:val="clear" w:color="auto" w:fill="auto"/>
          </w:tcPr>
          <w:p w14:paraId="2BA67472"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.023</w:t>
            </w:r>
          </w:p>
        </w:tc>
        <w:tc>
          <w:tcPr>
            <w:tcW w:w="900" w:type="dxa"/>
            <w:shd w:val="clear" w:color="auto" w:fill="auto"/>
          </w:tcPr>
          <w:p w14:paraId="2BCE041E"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5EAB0208" w14:textId="77777777" w:rsidTr="00E12B77">
        <w:trPr>
          <w:cantSplit/>
        </w:trPr>
        <w:tc>
          <w:tcPr>
            <w:tcW w:w="2280" w:type="dxa"/>
            <w:vMerge w:val="restart"/>
            <w:shd w:val="clear" w:color="auto" w:fill="auto"/>
          </w:tcPr>
          <w:p w14:paraId="009A1AEA" w14:textId="2658C590"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590" w:type="dxa"/>
            <w:shd w:val="clear" w:color="auto" w:fill="auto"/>
          </w:tcPr>
          <w:p w14:paraId="33073D61" w14:textId="322C16EE"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37CA78D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-.322</w:t>
            </w:r>
            <w:r w:rsidRPr="00E12B77">
              <w:rPr>
                <w:rFonts w:ascii="Times New Roman" w:hAnsi="Times New Roman" w:cs="Times New Roman"/>
                <w:color w:val="000000" w:themeColor="text1"/>
                <w:vertAlign w:val="superscript"/>
              </w:rPr>
              <w:t>*</w:t>
            </w:r>
          </w:p>
        </w:tc>
        <w:tc>
          <w:tcPr>
            <w:tcW w:w="1530" w:type="dxa"/>
            <w:shd w:val="clear" w:color="auto" w:fill="auto"/>
          </w:tcPr>
          <w:p w14:paraId="6D89F9A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613C3AD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6B7AEE55" w14:textId="77777777" w:rsidTr="00E12B77">
        <w:trPr>
          <w:cantSplit/>
        </w:trPr>
        <w:tc>
          <w:tcPr>
            <w:tcW w:w="2280" w:type="dxa"/>
            <w:vMerge/>
            <w:shd w:val="clear" w:color="auto" w:fill="auto"/>
          </w:tcPr>
          <w:p w14:paraId="18C473CF"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439B9854" w14:textId="06883F8D"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Fearful </w:t>
            </w:r>
          </w:p>
        </w:tc>
        <w:tc>
          <w:tcPr>
            <w:tcW w:w="1890" w:type="dxa"/>
            <w:shd w:val="clear" w:color="auto" w:fill="auto"/>
          </w:tcPr>
          <w:p w14:paraId="432F96F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-.310</w:t>
            </w:r>
            <w:r w:rsidRPr="00E12B77">
              <w:rPr>
                <w:rFonts w:ascii="Times New Roman" w:hAnsi="Times New Roman" w:cs="Times New Roman"/>
                <w:color w:val="000000" w:themeColor="text1"/>
                <w:vertAlign w:val="superscript"/>
              </w:rPr>
              <w:t>*</w:t>
            </w:r>
          </w:p>
        </w:tc>
        <w:tc>
          <w:tcPr>
            <w:tcW w:w="1530" w:type="dxa"/>
            <w:shd w:val="clear" w:color="auto" w:fill="auto"/>
          </w:tcPr>
          <w:p w14:paraId="13BF9AB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389FF4B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737BF30C" w14:textId="77777777" w:rsidTr="00E12B77">
        <w:trPr>
          <w:cantSplit/>
        </w:trPr>
        <w:tc>
          <w:tcPr>
            <w:tcW w:w="2280" w:type="dxa"/>
            <w:vMerge/>
            <w:shd w:val="clear" w:color="auto" w:fill="auto"/>
          </w:tcPr>
          <w:p w14:paraId="7C4B0307"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64C0252B" w14:textId="33356D69"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1890" w:type="dxa"/>
            <w:shd w:val="clear" w:color="auto" w:fill="auto"/>
          </w:tcPr>
          <w:p w14:paraId="3A5EC5C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-.329</w:t>
            </w:r>
            <w:r w:rsidRPr="00E12B77">
              <w:rPr>
                <w:rFonts w:ascii="Times New Roman" w:hAnsi="Times New Roman" w:cs="Times New Roman"/>
                <w:color w:val="000000" w:themeColor="text1"/>
                <w:vertAlign w:val="superscript"/>
              </w:rPr>
              <w:t>*</w:t>
            </w:r>
          </w:p>
        </w:tc>
        <w:tc>
          <w:tcPr>
            <w:tcW w:w="1530" w:type="dxa"/>
            <w:shd w:val="clear" w:color="auto" w:fill="auto"/>
          </w:tcPr>
          <w:p w14:paraId="60D53C8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6F7EEDF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4658D046" w14:textId="77777777" w:rsidTr="00E12B77">
        <w:trPr>
          <w:cantSplit/>
        </w:trPr>
        <w:tc>
          <w:tcPr>
            <w:tcW w:w="2280" w:type="dxa"/>
            <w:vMerge/>
            <w:shd w:val="clear" w:color="auto" w:fill="auto"/>
          </w:tcPr>
          <w:p w14:paraId="19337EB9"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679142DD" w14:textId="2886749B"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1890" w:type="dxa"/>
            <w:shd w:val="clear" w:color="auto" w:fill="auto"/>
          </w:tcPr>
          <w:p w14:paraId="4ABF195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.092</w:t>
            </w:r>
            <w:r w:rsidRPr="00E12B77">
              <w:rPr>
                <w:rFonts w:ascii="Times New Roman" w:hAnsi="Times New Roman" w:cs="Times New Roman"/>
                <w:color w:val="000000" w:themeColor="text1"/>
                <w:vertAlign w:val="superscript"/>
              </w:rPr>
              <w:t>*</w:t>
            </w:r>
          </w:p>
        </w:tc>
        <w:tc>
          <w:tcPr>
            <w:tcW w:w="1530" w:type="dxa"/>
            <w:shd w:val="clear" w:color="auto" w:fill="auto"/>
          </w:tcPr>
          <w:p w14:paraId="203AE3A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900" w:type="dxa"/>
            <w:shd w:val="clear" w:color="auto" w:fill="auto"/>
          </w:tcPr>
          <w:p w14:paraId="0E3C9CD2"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7DB58FE9" w14:textId="77777777" w:rsidTr="00E12B77">
        <w:trPr>
          <w:cantSplit/>
        </w:trPr>
        <w:tc>
          <w:tcPr>
            <w:tcW w:w="2280" w:type="dxa"/>
            <w:vMerge/>
            <w:shd w:val="clear" w:color="auto" w:fill="auto"/>
          </w:tcPr>
          <w:p w14:paraId="649C4CB2"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5B373E26" w14:textId="6FB1C5A2"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1890" w:type="dxa"/>
            <w:shd w:val="clear" w:color="auto" w:fill="auto"/>
          </w:tcPr>
          <w:p w14:paraId="715830D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.242</w:t>
            </w:r>
            <w:r w:rsidRPr="00E12B77">
              <w:rPr>
                <w:rFonts w:ascii="Times New Roman" w:hAnsi="Times New Roman" w:cs="Times New Roman"/>
                <w:color w:val="000000" w:themeColor="text1"/>
                <w:vertAlign w:val="superscript"/>
              </w:rPr>
              <w:t>*</w:t>
            </w:r>
          </w:p>
        </w:tc>
        <w:tc>
          <w:tcPr>
            <w:tcW w:w="1530" w:type="dxa"/>
            <w:shd w:val="clear" w:color="auto" w:fill="auto"/>
          </w:tcPr>
          <w:p w14:paraId="5F5582D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900" w:type="dxa"/>
            <w:shd w:val="clear" w:color="auto" w:fill="auto"/>
          </w:tcPr>
          <w:p w14:paraId="6E884B1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023457E2" w14:textId="77777777" w:rsidTr="00E12B77">
        <w:trPr>
          <w:cantSplit/>
        </w:trPr>
        <w:tc>
          <w:tcPr>
            <w:tcW w:w="2280" w:type="dxa"/>
            <w:vMerge w:val="restart"/>
            <w:shd w:val="clear" w:color="auto" w:fill="auto"/>
          </w:tcPr>
          <w:p w14:paraId="08CA9010" w14:textId="6C33E250"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590" w:type="dxa"/>
            <w:shd w:val="clear" w:color="auto" w:fill="auto"/>
          </w:tcPr>
          <w:p w14:paraId="5E057400" w14:textId="07D10EBB"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12401B1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-.011</w:t>
            </w:r>
          </w:p>
        </w:tc>
        <w:tc>
          <w:tcPr>
            <w:tcW w:w="1530" w:type="dxa"/>
            <w:shd w:val="clear" w:color="auto" w:fill="auto"/>
          </w:tcPr>
          <w:p w14:paraId="405B005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.020</w:t>
            </w:r>
          </w:p>
        </w:tc>
        <w:tc>
          <w:tcPr>
            <w:tcW w:w="900" w:type="dxa"/>
            <w:shd w:val="clear" w:color="auto" w:fill="auto"/>
          </w:tcPr>
          <w:p w14:paraId="7E28E70A"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.570</w:t>
            </w:r>
          </w:p>
        </w:tc>
      </w:tr>
      <w:tr w:rsidR="00E12B77" w:rsidRPr="00E12B77" w14:paraId="20C2DC02" w14:textId="77777777" w:rsidTr="00E12B77">
        <w:trPr>
          <w:cantSplit/>
        </w:trPr>
        <w:tc>
          <w:tcPr>
            <w:tcW w:w="2280" w:type="dxa"/>
            <w:vMerge/>
            <w:shd w:val="clear" w:color="auto" w:fill="auto"/>
          </w:tcPr>
          <w:p w14:paraId="2BF5864E"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052E2945" w14:textId="6EC3F8BD"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90" w:type="dxa"/>
            <w:shd w:val="clear" w:color="auto" w:fill="auto"/>
          </w:tcPr>
          <w:p w14:paraId="56F1E1C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.310</w:t>
            </w:r>
            <w:r w:rsidRPr="00E12B77">
              <w:rPr>
                <w:rFonts w:ascii="Times New Roman" w:hAnsi="Times New Roman" w:cs="Times New Roman"/>
                <w:color w:val="000000" w:themeColor="text1"/>
                <w:vertAlign w:val="superscript"/>
              </w:rPr>
              <w:t>*</w:t>
            </w:r>
          </w:p>
        </w:tc>
        <w:tc>
          <w:tcPr>
            <w:tcW w:w="1530" w:type="dxa"/>
            <w:shd w:val="clear" w:color="auto" w:fill="auto"/>
          </w:tcPr>
          <w:p w14:paraId="186E90F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64BC242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00AE053E" w14:textId="77777777" w:rsidTr="00E12B77">
        <w:trPr>
          <w:cantSplit/>
        </w:trPr>
        <w:tc>
          <w:tcPr>
            <w:tcW w:w="2280" w:type="dxa"/>
            <w:vMerge/>
            <w:shd w:val="clear" w:color="auto" w:fill="auto"/>
          </w:tcPr>
          <w:p w14:paraId="193AB5E8"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7C61408C" w14:textId="48893B16"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Neutral </w:t>
            </w:r>
          </w:p>
        </w:tc>
        <w:tc>
          <w:tcPr>
            <w:tcW w:w="1890" w:type="dxa"/>
            <w:shd w:val="clear" w:color="auto" w:fill="auto"/>
          </w:tcPr>
          <w:p w14:paraId="39F62EB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1530" w:type="dxa"/>
            <w:shd w:val="clear" w:color="auto" w:fill="auto"/>
          </w:tcPr>
          <w:p w14:paraId="346A5BF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900" w:type="dxa"/>
            <w:shd w:val="clear" w:color="auto" w:fill="auto"/>
          </w:tcPr>
          <w:p w14:paraId="6F573C3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.307</w:t>
            </w:r>
          </w:p>
        </w:tc>
      </w:tr>
      <w:tr w:rsidR="00E12B77" w:rsidRPr="00E12B77" w14:paraId="098FB4D5" w14:textId="77777777" w:rsidTr="00E12B77">
        <w:trPr>
          <w:cantSplit/>
        </w:trPr>
        <w:tc>
          <w:tcPr>
            <w:tcW w:w="2280" w:type="dxa"/>
            <w:vMerge/>
            <w:shd w:val="clear" w:color="auto" w:fill="auto"/>
          </w:tcPr>
          <w:p w14:paraId="71EBD1DD"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7EDEEE86" w14:textId="1D10557D"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1890" w:type="dxa"/>
            <w:shd w:val="clear" w:color="auto" w:fill="auto"/>
          </w:tcPr>
          <w:p w14:paraId="49718E2E"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.403</w:t>
            </w:r>
            <w:r w:rsidRPr="00E12B77">
              <w:rPr>
                <w:rFonts w:ascii="Times New Roman" w:hAnsi="Times New Roman" w:cs="Times New Roman"/>
                <w:color w:val="000000" w:themeColor="text1"/>
                <w:vertAlign w:val="superscript"/>
              </w:rPr>
              <w:t>*</w:t>
            </w:r>
          </w:p>
        </w:tc>
        <w:tc>
          <w:tcPr>
            <w:tcW w:w="1530" w:type="dxa"/>
            <w:shd w:val="clear" w:color="auto" w:fill="auto"/>
          </w:tcPr>
          <w:p w14:paraId="24684C2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900" w:type="dxa"/>
            <w:shd w:val="clear" w:color="auto" w:fill="auto"/>
          </w:tcPr>
          <w:p w14:paraId="503E856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2E87406D" w14:textId="77777777" w:rsidTr="00E12B77">
        <w:trPr>
          <w:cantSplit/>
        </w:trPr>
        <w:tc>
          <w:tcPr>
            <w:tcW w:w="2280" w:type="dxa"/>
            <w:vMerge/>
            <w:shd w:val="clear" w:color="auto" w:fill="auto"/>
          </w:tcPr>
          <w:p w14:paraId="7D47D77B"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48228205" w14:textId="6B480BB9"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1890" w:type="dxa"/>
            <w:shd w:val="clear" w:color="auto" w:fill="auto"/>
          </w:tcPr>
          <w:p w14:paraId="6EE2C8D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.553</w:t>
            </w:r>
            <w:r w:rsidRPr="00E12B77">
              <w:rPr>
                <w:rFonts w:ascii="Times New Roman" w:hAnsi="Times New Roman" w:cs="Times New Roman"/>
                <w:color w:val="000000" w:themeColor="text1"/>
                <w:vertAlign w:val="superscript"/>
              </w:rPr>
              <w:t>*</w:t>
            </w:r>
          </w:p>
        </w:tc>
        <w:tc>
          <w:tcPr>
            <w:tcW w:w="1530" w:type="dxa"/>
            <w:shd w:val="clear" w:color="auto" w:fill="auto"/>
          </w:tcPr>
          <w:p w14:paraId="0D40B85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.024</w:t>
            </w:r>
          </w:p>
        </w:tc>
        <w:tc>
          <w:tcPr>
            <w:tcW w:w="900" w:type="dxa"/>
            <w:shd w:val="clear" w:color="auto" w:fill="auto"/>
          </w:tcPr>
          <w:p w14:paraId="06EC33AE"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6AB9213C" w14:textId="77777777" w:rsidTr="00E12B77">
        <w:trPr>
          <w:cantSplit/>
        </w:trPr>
        <w:tc>
          <w:tcPr>
            <w:tcW w:w="2280" w:type="dxa"/>
            <w:vMerge w:val="restart"/>
            <w:shd w:val="clear" w:color="auto" w:fill="auto"/>
          </w:tcPr>
          <w:p w14:paraId="6A0C4569" w14:textId="2016DF0E"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1590" w:type="dxa"/>
            <w:shd w:val="clear" w:color="auto" w:fill="auto"/>
          </w:tcPr>
          <w:p w14:paraId="73CFCC25" w14:textId="1B1FCDEC"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05D7A31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.007</w:t>
            </w:r>
          </w:p>
        </w:tc>
        <w:tc>
          <w:tcPr>
            <w:tcW w:w="1530" w:type="dxa"/>
            <w:shd w:val="clear" w:color="auto" w:fill="auto"/>
          </w:tcPr>
          <w:p w14:paraId="3C97DEA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.016</w:t>
            </w:r>
          </w:p>
        </w:tc>
        <w:tc>
          <w:tcPr>
            <w:tcW w:w="900" w:type="dxa"/>
            <w:shd w:val="clear" w:color="auto" w:fill="auto"/>
          </w:tcPr>
          <w:p w14:paraId="294582D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.660</w:t>
            </w:r>
          </w:p>
        </w:tc>
      </w:tr>
      <w:tr w:rsidR="00E12B77" w:rsidRPr="00E12B77" w14:paraId="63AC1016" w14:textId="77777777" w:rsidTr="00E12B77">
        <w:trPr>
          <w:cantSplit/>
        </w:trPr>
        <w:tc>
          <w:tcPr>
            <w:tcW w:w="2280" w:type="dxa"/>
            <w:vMerge/>
            <w:shd w:val="clear" w:color="auto" w:fill="auto"/>
          </w:tcPr>
          <w:p w14:paraId="49291234"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47AC33C0" w14:textId="58A11CEF"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90" w:type="dxa"/>
            <w:shd w:val="clear" w:color="auto" w:fill="auto"/>
          </w:tcPr>
          <w:p w14:paraId="344A24F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.329</w:t>
            </w:r>
            <w:r w:rsidRPr="00E12B77">
              <w:rPr>
                <w:rFonts w:ascii="Times New Roman" w:hAnsi="Times New Roman" w:cs="Times New Roman"/>
                <w:color w:val="000000" w:themeColor="text1"/>
                <w:vertAlign w:val="superscript"/>
              </w:rPr>
              <w:t>*</w:t>
            </w:r>
          </w:p>
        </w:tc>
        <w:tc>
          <w:tcPr>
            <w:tcW w:w="1530" w:type="dxa"/>
            <w:shd w:val="clear" w:color="auto" w:fill="auto"/>
          </w:tcPr>
          <w:p w14:paraId="1B78036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.019</w:t>
            </w:r>
          </w:p>
        </w:tc>
        <w:tc>
          <w:tcPr>
            <w:tcW w:w="900" w:type="dxa"/>
            <w:shd w:val="clear" w:color="auto" w:fill="auto"/>
          </w:tcPr>
          <w:p w14:paraId="66263AD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2DECCDA3" w14:textId="77777777" w:rsidTr="00E12B77">
        <w:trPr>
          <w:cantSplit/>
        </w:trPr>
        <w:tc>
          <w:tcPr>
            <w:tcW w:w="2280" w:type="dxa"/>
            <w:vMerge/>
            <w:shd w:val="clear" w:color="auto" w:fill="auto"/>
          </w:tcPr>
          <w:p w14:paraId="1330D2DC"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5315F998" w14:textId="2199E52A"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890" w:type="dxa"/>
            <w:shd w:val="clear" w:color="auto" w:fill="auto"/>
          </w:tcPr>
          <w:p w14:paraId="0D15147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1530" w:type="dxa"/>
            <w:shd w:val="clear" w:color="auto" w:fill="auto"/>
          </w:tcPr>
          <w:p w14:paraId="7CBFB1D5"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900" w:type="dxa"/>
            <w:shd w:val="clear" w:color="auto" w:fill="auto"/>
          </w:tcPr>
          <w:p w14:paraId="611641F2"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.307</w:t>
            </w:r>
          </w:p>
        </w:tc>
      </w:tr>
      <w:tr w:rsidR="00E12B77" w:rsidRPr="00E12B77" w14:paraId="5F8C1E3A" w14:textId="77777777" w:rsidTr="00E12B77">
        <w:trPr>
          <w:cantSplit/>
        </w:trPr>
        <w:tc>
          <w:tcPr>
            <w:tcW w:w="2280" w:type="dxa"/>
            <w:vMerge/>
            <w:shd w:val="clear" w:color="auto" w:fill="auto"/>
          </w:tcPr>
          <w:p w14:paraId="52E2E7DB"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65E59C8A" w14:textId="2035939D"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Sad </w:t>
            </w:r>
          </w:p>
        </w:tc>
        <w:tc>
          <w:tcPr>
            <w:tcW w:w="1890" w:type="dxa"/>
            <w:shd w:val="clear" w:color="auto" w:fill="auto"/>
          </w:tcPr>
          <w:p w14:paraId="34B34E1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.421</w:t>
            </w:r>
            <w:r w:rsidRPr="00E12B77">
              <w:rPr>
                <w:rFonts w:ascii="Times New Roman" w:hAnsi="Times New Roman" w:cs="Times New Roman"/>
                <w:color w:val="000000" w:themeColor="text1"/>
                <w:vertAlign w:val="superscript"/>
              </w:rPr>
              <w:t>*</w:t>
            </w:r>
          </w:p>
        </w:tc>
        <w:tc>
          <w:tcPr>
            <w:tcW w:w="1530" w:type="dxa"/>
            <w:shd w:val="clear" w:color="auto" w:fill="auto"/>
          </w:tcPr>
          <w:p w14:paraId="5DC8DBFE"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.015</w:t>
            </w:r>
          </w:p>
        </w:tc>
        <w:tc>
          <w:tcPr>
            <w:tcW w:w="900" w:type="dxa"/>
            <w:shd w:val="clear" w:color="auto" w:fill="auto"/>
          </w:tcPr>
          <w:p w14:paraId="7DAC8C37"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7A9E8C70" w14:textId="77777777" w:rsidTr="00E12B77">
        <w:trPr>
          <w:cantSplit/>
        </w:trPr>
        <w:tc>
          <w:tcPr>
            <w:tcW w:w="2280" w:type="dxa"/>
            <w:vMerge/>
            <w:shd w:val="clear" w:color="auto" w:fill="auto"/>
          </w:tcPr>
          <w:p w14:paraId="011804BF"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117ACB5C" w14:textId="5FF5284C" w:rsidR="00E12B77" w:rsidRPr="00E12B77" w:rsidRDefault="00E12B77" w:rsidP="00E12B77">
            <w:pPr>
              <w:spacing w:line="320" w:lineRule="atLeast"/>
              <w:ind w:left="60" w:right="60"/>
              <w:rPr>
                <w:rFonts w:ascii="Times New Roman" w:hAnsi="Times New Roman" w:cs="Times New Roman"/>
                <w:color w:val="000000" w:themeColor="text1"/>
              </w:rPr>
            </w:pPr>
            <w:r w:rsidRPr="00CE16E1">
              <w:rPr>
                <w:rFonts w:ascii="Times New Roman" w:hAnsi="Times New Roman" w:cs="Times New Roman"/>
                <w:color w:val="000000" w:themeColor="text1"/>
              </w:rPr>
              <w:t xml:space="preserve">Disgusted </w:t>
            </w:r>
          </w:p>
        </w:tc>
        <w:tc>
          <w:tcPr>
            <w:tcW w:w="1890" w:type="dxa"/>
            <w:shd w:val="clear" w:color="auto" w:fill="auto"/>
          </w:tcPr>
          <w:p w14:paraId="2ED8563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.571</w:t>
            </w:r>
            <w:r w:rsidRPr="00E12B77">
              <w:rPr>
                <w:rFonts w:ascii="Times New Roman" w:hAnsi="Times New Roman" w:cs="Times New Roman"/>
                <w:color w:val="000000" w:themeColor="text1"/>
                <w:vertAlign w:val="superscript"/>
              </w:rPr>
              <w:t>*</w:t>
            </w:r>
          </w:p>
        </w:tc>
        <w:tc>
          <w:tcPr>
            <w:tcW w:w="1530" w:type="dxa"/>
            <w:shd w:val="clear" w:color="auto" w:fill="auto"/>
          </w:tcPr>
          <w:p w14:paraId="3C6FB65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.023</w:t>
            </w:r>
          </w:p>
        </w:tc>
        <w:tc>
          <w:tcPr>
            <w:tcW w:w="900" w:type="dxa"/>
            <w:shd w:val="clear" w:color="auto" w:fill="auto"/>
          </w:tcPr>
          <w:p w14:paraId="24B2CE3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314FBEC0" w14:textId="77777777" w:rsidTr="00E12B77">
        <w:trPr>
          <w:cantSplit/>
        </w:trPr>
        <w:tc>
          <w:tcPr>
            <w:tcW w:w="2280" w:type="dxa"/>
            <w:vMerge w:val="restart"/>
            <w:shd w:val="clear" w:color="auto" w:fill="auto"/>
          </w:tcPr>
          <w:p w14:paraId="2A5FFB5E" w14:textId="3E9089D0"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Sad </w:t>
            </w:r>
          </w:p>
        </w:tc>
        <w:tc>
          <w:tcPr>
            <w:tcW w:w="1590" w:type="dxa"/>
            <w:shd w:val="clear" w:color="auto" w:fill="auto"/>
          </w:tcPr>
          <w:p w14:paraId="3F3B0DD4" w14:textId="10027160"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578E5F32"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-.414</w:t>
            </w:r>
            <w:r w:rsidRPr="00E12B77">
              <w:rPr>
                <w:rFonts w:ascii="Times New Roman" w:hAnsi="Times New Roman" w:cs="Times New Roman"/>
                <w:color w:val="000000" w:themeColor="text1"/>
                <w:vertAlign w:val="superscript"/>
              </w:rPr>
              <w:t>*</w:t>
            </w:r>
          </w:p>
        </w:tc>
        <w:tc>
          <w:tcPr>
            <w:tcW w:w="1530" w:type="dxa"/>
            <w:shd w:val="clear" w:color="auto" w:fill="auto"/>
          </w:tcPr>
          <w:p w14:paraId="0BE6F18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.017</w:t>
            </w:r>
          </w:p>
        </w:tc>
        <w:tc>
          <w:tcPr>
            <w:tcW w:w="900" w:type="dxa"/>
            <w:shd w:val="clear" w:color="auto" w:fill="auto"/>
          </w:tcPr>
          <w:p w14:paraId="35CDC01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F66978B" w14:textId="77777777" w:rsidTr="00E12B77">
        <w:trPr>
          <w:cantSplit/>
        </w:trPr>
        <w:tc>
          <w:tcPr>
            <w:tcW w:w="2280" w:type="dxa"/>
            <w:vMerge/>
            <w:shd w:val="clear" w:color="auto" w:fill="auto"/>
          </w:tcPr>
          <w:p w14:paraId="7DA7BB94"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26D41BC5" w14:textId="291C9365"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90" w:type="dxa"/>
            <w:shd w:val="clear" w:color="auto" w:fill="auto"/>
          </w:tcPr>
          <w:p w14:paraId="323A29E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-.092</w:t>
            </w:r>
            <w:r w:rsidRPr="00E12B77">
              <w:rPr>
                <w:rFonts w:ascii="Times New Roman" w:hAnsi="Times New Roman" w:cs="Times New Roman"/>
                <w:color w:val="000000" w:themeColor="text1"/>
                <w:vertAlign w:val="superscript"/>
              </w:rPr>
              <w:t>*</w:t>
            </w:r>
          </w:p>
        </w:tc>
        <w:tc>
          <w:tcPr>
            <w:tcW w:w="1530" w:type="dxa"/>
            <w:shd w:val="clear" w:color="auto" w:fill="auto"/>
          </w:tcPr>
          <w:p w14:paraId="7C66A53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900" w:type="dxa"/>
            <w:shd w:val="clear" w:color="auto" w:fill="auto"/>
          </w:tcPr>
          <w:p w14:paraId="08DCF31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5469B0F2" w14:textId="77777777" w:rsidTr="00E12B77">
        <w:trPr>
          <w:cantSplit/>
        </w:trPr>
        <w:tc>
          <w:tcPr>
            <w:tcW w:w="2280" w:type="dxa"/>
            <w:vMerge/>
            <w:shd w:val="clear" w:color="auto" w:fill="auto"/>
          </w:tcPr>
          <w:p w14:paraId="004C06CB"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7FAD5755" w14:textId="233DC88B"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890" w:type="dxa"/>
            <w:shd w:val="clear" w:color="auto" w:fill="auto"/>
          </w:tcPr>
          <w:p w14:paraId="37FC63E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-.403</w:t>
            </w:r>
            <w:r w:rsidRPr="00E12B77">
              <w:rPr>
                <w:rFonts w:ascii="Times New Roman" w:hAnsi="Times New Roman" w:cs="Times New Roman"/>
                <w:color w:val="000000" w:themeColor="text1"/>
                <w:vertAlign w:val="superscript"/>
              </w:rPr>
              <w:t>*</w:t>
            </w:r>
          </w:p>
        </w:tc>
        <w:tc>
          <w:tcPr>
            <w:tcW w:w="1530" w:type="dxa"/>
            <w:shd w:val="clear" w:color="auto" w:fill="auto"/>
          </w:tcPr>
          <w:p w14:paraId="6892295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900" w:type="dxa"/>
            <w:shd w:val="clear" w:color="auto" w:fill="auto"/>
          </w:tcPr>
          <w:p w14:paraId="4A48582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6B3E488B" w14:textId="77777777" w:rsidTr="00E12B77">
        <w:trPr>
          <w:cantSplit/>
        </w:trPr>
        <w:tc>
          <w:tcPr>
            <w:tcW w:w="2280" w:type="dxa"/>
            <w:vMerge/>
            <w:shd w:val="clear" w:color="auto" w:fill="auto"/>
          </w:tcPr>
          <w:p w14:paraId="644E95E1"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35D8BBB8" w14:textId="75991B51"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1890" w:type="dxa"/>
            <w:shd w:val="clear" w:color="auto" w:fill="auto"/>
          </w:tcPr>
          <w:p w14:paraId="56A659A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-.421</w:t>
            </w:r>
            <w:r w:rsidRPr="00E12B77">
              <w:rPr>
                <w:rFonts w:ascii="Times New Roman" w:hAnsi="Times New Roman" w:cs="Times New Roman"/>
                <w:color w:val="000000" w:themeColor="text1"/>
                <w:vertAlign w:val="superscript"/>
              </w:rPr>
              <w:t>*</w:t>
            </w:r>
          </w:p>
        </w:tc>
        <w:tc>
          <w:tcPr>
            <w:tcW w:w="1530" w:type="dxa"/>
            <w:shd w:val="clear" w:color="auto" w:fill="auto"/>
          </w:tcPr>
          <w:p w14:paraId="46CA7DB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.015</w:t>
            </w:r>
          </w:p>
        </w:tc>
        <w:tc>
          <w:tcPr>
            <w:tcW w:w="900" w:type="dxa"/>
            <w:shd w:val="clear" w:color="auto" w:fill="auto"/>
          </w:tcPr>
          <w:p w14:paraId="6146913A"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36639F73" w14:textId="77777777" w:rsidTr="00E12B77">
        <w:trPr>
          <w:cantSplit/>
        </w:trPr>
        <w:tc>
          <w:tcPr>
            <w:tcW w:w="2280" w:type="dxa"/>
            <w:vMerge/>
            <w:shd w:val="clear" w:color="auto" w:fill="auto"/>
          </w:tcPr>
          <w:p w14:paraId="5DDC4B8A"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674AE82A" w14:textId="3172BE1A"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Disgusted </w:t>
            </w:r>
          </w:p>
        </w:tc>
        <w:tc>
          <w:tcPr>
            <w:tcW w:w="1890" w:type="dxa"/>
            <w:shd w:val="clear" w:color="auto" w:fill="auto"/>
          </w:tcPr>
          <w:p w14:paraId="3FB976D6"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.150</w:t>
            </w:r>
            <w:r w:rsidRPr="00E12B77">
              <w:rPr>
                <w:rFonts w:ascii="Times New Roman" w:hAnsi="Times New Roman" w:cs="Times New Roman"/>
                <w:color w:val="000000" w:themeColor="text1"/>
                <w:vertAlign w:val="superscript"/>
              </w:rPr>
              <w:t>*</w:t>
            </w:r>
          </w:p>
        </w:tc>
        <w:tc>
          <w:tcPr>
            <w:tcW w:w="1530" w:type="dxa"/>
            <w:shd w:val="clear" w:color="auto" w:fill="auto"/>
          </w:tcPr>
          <w:p w14:paraId="4910D8F1"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.021</w:t>
            </w:r>
          </w:p>
        </w:tc>
        <w:tc>
          <w:tcPr>
            <w:tcW w:w="900" w:type="dxa"/>
            <w:shd w:val="clear" w:color="auto" w:fill="auto"/>
          </w:tcPr>
          <w:p w14:paraId="265F704A"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102DD7C3" w14:textId="77777777" w:rsidTr="00E12B77">
        <w:trPr>
          <w:cantSplit/>
        </w:trPr>
        <w:tc>
          <w:tcPr>
            <w:tcW w:w="2280" w:type="dxa"/>
            <w:vMerge w:val="restart"/>
            <w:shd w:val="clear" w:color="auto" w:fill="auto"/>
          </w:tcPr>
          <w:p w14:paraId="4C104AFC" w14:textId="35970DB4"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Disgusted </w:t>
            </w:r>
          </w:p>
        </w:tc>
        <w:tc>
          <w:tcPr>
            <w:tcW w:w="1590" w:type="dxa"/>
            <w:shd w:val="clear" w:color="auto" w:fill="auto"/>
          </w:tcPr>
          <w:p w14:paraId="281993C5" w14:textId="2D1FE476"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Happy </w:t>
            </w:r>
          </w:p>
        </w:tc>
        <w:tc>
          <w:tcPr>
            <w:tcW w:w="1890" w:type="dxa"/>
            <w:shd w:val="clear" w:color="auto" w:fill="auto"/>
          </w:tcPr>
          <w:p w14:paraId="7846A775"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-.564</w:t>
            </w:r>
            <w:r w:rsidRPr="00E12B77">
              <w:rPr>
                <w:rFonts w:ascii="Times New Roman" w:hAnsi="Times New Roman" w:cs="Times New Roman"/>
                <w:color w:val="000000" w:themeColor="text1"/>
                <w:vertAlign w:val="superscript"/>
              </w:rPr>
              <w:t>*</w:t>
            </w:r>
          </w:p>
        </w:tc>
        <w:tc>
          <w:tcPr>
            <w:tcW w:w="1530" w:type="dxa"/>
            <w:shd w:val="clear" w:color="auto" w:fill="auto"/>
          </w:tcPr>
          <w:p w14:paraId="49932AD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.023</w:t>
            </w:r>
          </w:p>
        </w:tc>
        <w:tc>
          <w:tcPr>
            <w:tcW w:w="900" w:type="dxa"/>
            <w:shd w:val="clear" w:color="auto" w:fill="auto"/>
          </w:tcPr>
          <w:p w14:paraId="2DE047C3"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6045B1C1" w14:textId="77777777" w:rsidTr="00E12B77">
        <w:trPr>
          <w:cantSplit/>
        </w:trPr>
        <w:tc>
          <w:tcPr>
            <w:tcW w:w="2280" w:type="dxa"/>
            <w:vMerge/>
            <w:shd w:val="clear" w:color="auto" w:fill="auto"/>
          </w:tcPr>
          <w:p w14:paraId="29986321"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561FBFFB" w14:textId="0FA881A4"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Angry </w:t>
            </w:r>
          </w:p>
        </w:tc>
        <w:tc>
          <w:tcPr>
            <w:tcW w:w="1890" w:type="dxa"/>
            <w:shd w:val="clear" w:color="auto" w:fill="auto"/>
          </w:tcPr>
          <w:p w14:paraId="1B14D59B"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-.242</w:t>
            </w:r>
            <w:r w:rsidRPr="00E12B77">
              <w:rPr>
                <w:rFonts w:ascii="Times New Roman" w:hAnsi="Times New Roman" w:cs="Times New Roman"/>
                <w:color w:val="000000" w:themeColor="text1"/>
                <w:vertAlign w:val="superscript"/>
              </w:rPr>
              <w:t>*</w:t>
            </w:r>
          </w:p>
        </w:tc>
        <w:tc>
          <w:tcPr>
            <w:tcW w:w="1530" w:type="dxa"/>
            <w:shd w:val="clear" w:color="auto" w:fill="auto"/>
          </w:tcPr>
          <w:p w14:paraId="0953517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.018</w:t>
            </w:r>
          </w:p>
        </w:tc>
        <w:tc>
          <w:tcPr>
            <w:tcW w:w="900" w:type="dxa"/>
            <w:shd w:val="clear" w:color="auto" w:fill="auto"/>
          </w:tcPr>
          <w:p w14:paraId="5C69C209"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5B0C9116" w14:textId="77777777" w:rsidTr="00E12B77">
        <w:trPr>
          <w:cantSplit/>
        </w:trPr>
        <w:tc>
          <w:tcPr>
            <w:tcW w:w="2280" w:type="dxa"/>
            <w:vMerge/>
            <w:shd w:val="clear" w:color="auto" w:fill="auto"/>
          </w:tcPr>
          <w:p w14:paraId="4648C914"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7156E9CA" w14:textId="720FBA5C"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Fearful </w:t>
            </w:r>
          </w:p>
        </w:tc>
        <w:tc>
          <w:tcPr>
            <w:tcW w:w="1890" w:type="dxa"/>
            <w:shd w:val="clear" w:color="auto" w:fill="auto"/>
          </w:tcPr>
          <w:p w14:paraId="2E53EF4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-.553</w:t>
            </w:r>
            <w:r w:rsidRPr="00E12B77">
              <w:rPr>
                <w:rFonts w:ascii="Times New Roman" w:hAnsi="Times New Roman" w:cs="Times New Roman"/>
                <w:color w:val="000000" w:themeColor="text1"/>
                <w:vertAlign w:val="superscript"/>
              </w:rPr>
              <w:t>*</w:t>
            </w:r>
          </w:p>
        </w:tc>
        <w:tc>
          <w:tcPr>
            <w:tcW w:w="1530" w:type="dxa"/>
            <w:shd w:val="clear" w:color="auto" w:fill="auto"/>
          </w:tcPr>
          <w:p w14:paraId="6510662A"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.024</w:t>
            </w:r>
          </w:p>
        </w:tc>
        <w:tc>
          <w:tcPr>
            <w:tcW w:w="900" w:type="dxa"/>
            <w:shd w:val="clear" w:color="auto" w:fill="auto"/>
          </w:tcPr>
          <w:p w14:paraId="412C4980"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752564B2" w14:textId="77777777" w:rsidTr="00E12B77">
        <w:trPr>
          <w:cantSplit/>
        </w:trPr>
        <w:tc>
          <w:tcPr>
            <w:tcW w:w="2280" w:type="dxa"/>
            <w:vMerge/>
            <w:shd w:val="clear" w:color="auto" w:fill="auto"/>
          </w:tcPr>
          <w:p w14:paraId="47B26FB7" w14:textId="77777777" w:rsidR="00E12B77" w:rsidRPr="00E12B77" w:rsidRDefault="00E12B77" w:rsidP="00E12B77">
            <w:pPr>
              <w:rPr>
                <w:rFonts w:ascii="Times New Roman" w:hAnsi="Times New Roman" w:cs="Times New Roman"/>
                <w:color w:val="000000" w:themeColor="text1"/>
              </w:rPr>
            </w:pPr>
          </w:p>
        </w:tc>
        <w:tc>
          <w:tcPr>
            <w:tcW w:w="1590" w:type="dxa"/>
            <w:shd w:val="clear" w:color="auto" w:fill="auto"/>
          </w:tcPr>
          <w:p w14:paraId="2374A071" w14:textId="5A8F86D7"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Neutral </w:t>
            </w:r>
          </w:p>
        </w:tc>
        <w:tc>
          <w:tcPr>
            <w:tcW w:w="1890" w:type="dxa"/>
            <w:shd w:val="clear" w:color="auto" w:fill="auto"/>
          </w:tcPr>
          <w:p w14:paraId="4C3BC42D"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-.571</w:t>
            </w:r>
            <w:r w:rsidRPr="00E12B77">
              <w:rPr>
                <w:rFonts w:ascii="Times New Roman" w:hAnsi="Times New Roman" w:cs="Times New Roman"/>
                <w:color w:val="000000" w:themeColor="text1"/>
                <w:vertAlign w:val="superscript"/>
              </w:rPr>
              <w:t>*</w:t>
            </w:r>
          </w:p>
        </w:tc>
        <w:tc>
          <w:tcPr>
            <w:tcW w:w="1530" w:type="dxa"/>
            <w:shd w:val="clear" w:color="auto" w:fill="auto"/>
          </w:tcPr>
          <w:p w14:paraId="2BE1C3DF"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.023</w:t>
            </w:r>
          </w:p>
        </w:tc>
        <w:tc>
          <w:tcPr>
            <w:tcW w:w="900" w:type="dxa"/>
            <w:shd w:val="clear" w:color="auto" w:fill="auto"/>
          </w:tcPr>
          <w:p w14:paraId="0F240D78"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r w:rsidR="00E12B77" w:rsidRPr="00E12B77" w14:paraId="02C42241" w14:textId="77777777" w:rsidTr="00E12B77">
        <w:trPr>
          <w:cantSplit/>
        </w:trPr>
        <w:tc>
          <w:tcPr>
            <w:tcW w:w="2280" w:type="dxa"/>
            <w:vMerge/>
            <w:tcBorders>
              <w:bottom w:val="single" w:sz="4" w:space="0" w:color="auto"/>
            </w:tcBorders>
            <w:shd w:val="clear" w:color="auto" w:fill="auto"/>
          </w:tcPr>
          <w:p w14:paraId="0B15F001" w14:textId="77777777" w:rsidR="00E12B77" w:rsidRPr="00E12B77" w:rsidRDefault="00E12B77" w:rsidP="00E12B77">
            <w:pPr>
              <w:rPr>
                <w:rFonts w:ascii="Times New Roman" w:hAnsi="Times New Roman" w:cs="Times New Roman"/>
                <w:color w:val="000000" w:themeColor="text1"/>
              </w:rPr>
            </w:pPr>
          </w:p>
        </w:tc>
        <w:tc>
          <w:tcPr>
            <w:tcW w:w="1590" w:type="dxa"/>
            <w:tcBorders>
              <w:bottom w:val="single" w:sz="4" w:space="0" w:color="auto"/>
            </w:tcBorders>
            <w:shd w:val="clear" w:color="auto" w:fill="auto"/>
          </w:tcPr>
          <w:p w14:paraId="63A51AB2" w14:textId="39B0EAAD" w:rsidR="00E12B77" w:rsidRPr="00E12B77" w:rsidRDefault="00E12B77" w:rsidP="00E12B77">
            <w:pPr>
              <w:spacing w:line="320" w:lineRule="atLeast"/>
              <w:ind w:left="60" w:right="60"/>
              <w:rPr>
                <w:rFonts w:ascii="Times New Roman" w:hAnsi="Times New Roman" w:cs="Times New Roman"/>
                <w:color w:val="000000" w:themeColor="text1"/>
              </w:rPr>
            </w:pPr>
            <w:r>
              <w:rPr>
                <w:rFonts w:ascii="Times New Roman" w:hAnsi="Times New Roman" w:cs="Times New Roman"/>
                <w:color w:val="000000" w:themeColor="text1"/>
              </w:rPr>
              <w:t xml:space="preserve">Sad </w:t>
            </w:r>
          </w:p>
        </w:tc>
        <w:tc>
          <w:tcPr>
            <w:tcW w:w="1890" w:type="dxa"/>
            <w:tcBorders>
              <w:bottom w:val="single" w:sz="4" w:space="0" w:color="auto"/>
            </w:tcBorders>
            <w:shd w:val="clear" w:color="auto" w:fill="auto"/>
          </w:tcPr>
          <w:p w14:paraId="4FFE11AE"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-.150</w:t>
            </w:r>
            <w:r w:rsidRPr="00E12B77">
              <w:rPr>
                <w:rFonts w:ascii="Times New Roman" w:hAnsi="Times New Roman" w:cs="Times New Roman"/>
                <w:color w:val="000000" w:themeColor="text1"/>
                <w:vertAlign w:val="superscript"/>
              </w:rPr>
              <w:t>*</w:t>
            </w:r>
          </w:p>
        </w:tc>
        <w:tc>
          <w:tcPr>
            <w:tcW w:w="1530" w:type="dxa"/>
            <w:tcBorders>
              <w:bottom w:val="single" w:sz="4" w:space="0" w:color="auto"/>
            </w:tcBorders>
            <w:shd w:val="clear" w:color="auto" w:fill="auto"/>
          </w:tcPr>
          <w:p w14:paraId="60F91314"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.021</w:t>
            </w:r>
          </w:p>
        </w:tc>
        <w:tc>
          <w:tcPr>
            <w:tcW w:w="900" w:type="dxa"/>
            <w:tcBorders>
              <w:bottom w:val="single" w:sz="4" w:space="0" w:color="auto"/>
            </w:tcBorders>
            <w:shd w:val="clear" w:color="auto" w:fill="auto"/>
          </w:tcPr>
          <w:p w14:paraId="4E5DE26C" w14:textId="77777777" w:rsidR="00E12B77" w:rsidRPr="00E12B77" w:rsidRDefault="00E12B77" w:rsidP="00E12B77">
            <w:pPr>
              <w:spacing w:line="320" w:lineRule="atLeast"/>
              <w:ind w:left="60" w:right="60"/>
              <w:jc w:val="center"/>
              <w:rPr>
                <w:rFonts w:ascii="Times New Roman" w:hAnsi="Times New Roman" w:cs="Times New Roman"/>
                <w:color w:val="000000" w:themeColor="text1"/>
              </w:rPr>
            </w:pPr>
            <w:r w:rsidRPr="00E12B77">
              <w:rPr>
                <w:rFonts w:ascii="Times New Roman" w:hAnsi="Times New Roman" w:cs="Times New Roman"/>
                <w:color w:val="000000" w:themeColor="text1"/>
              </w:rPr>
              <w:t>.000</w:t>
            </w:r>
          </w:p>
        </w:tc>
      </w:tr>
    </w:tbl>
    <w:p w14:paraId="39FF5D50" w14:textId="2609115F" w:rsidR="003143C7" w:rsidRDefault="003143C7" w:rsidP="00447365">
      <w:pPr>
        <w:adjustRightInd w:val="0"/>
        <w:snapToGrid w:val="0"/>
        <w:spacing w:line="480" w:lineRule="auto"/>
        <w:rPr>
          <w:rFonts w:ascii="Times New Roman" w:hAnsi="Times New Roman" w:cs="Times New Roman"/>
          <w:color w:val="000000" w:themeColor="text1"/>
        </w:rPr>
      </w:pPr>
    </w:p>
    <w:p w14:paraId="44EC30C5" w14:textId="7C61C6E1" w:rsidR="00C17643" w:rsidRDefault="00C17643" w:rsidP="00447365">
      <w:pPr>
        <w:adjustRightInd w:val="0"/>
        <w:snapToGrid w:val="0"/>
        <w:spacing w:line="480" w:lineRule="auto"/>
        <w:rPr>
          <w:rFonts w:ascii="Times New Roman" w:hAnsi="Times New Roman" w:cs="Times New Roman"/>
          <w:color w:val="000000" w:themeColor="text1"/>
        </w:rPr>
      </w:pPr>
    </w:p>
    <w:p w14:paraId="3A352551" w14:textId="512D2EFB" w:rsidR="005562E1" w:rsidRDefault="005562E1" w:rsidP="005562E1">
      <w:pPr>
        <w:spacing w:line="480" w:lineRule="auto"/>
        <w:ind w:firstLine="720"/>
        <w:jc w:val="both"/>
        <w:rPr>
          <w:rFonts w:ascii="Times New Roman" w:eastAsia="Times New Roman" w:hAnsi="Times New Roman" w:cs="Times New Roman"/>
          <w:color w:val="000000"/>
          <w:lang w:eastAsia="de-DE"/>
        </w:rPr>
      </w:pPr>
      <w:r w:rsidRPr="00E350EF">
        <w:rPr>
          <w:rFonts w:ascii="Times New Roman" w:eastAsia="Times New Roman" w:hAnsi="Times New Roman" w:cs="Times New Roman"/>
          <w:i/>
          <w:iCs/>
          <w:color w:val="000000"/>
          <w:lang w:eastAsia="de-DE"/>
        </w:rPr>
        <w:t>Analyses of confusion errors</w:t>
      </w:r>
      <w:r w:rsidRPr="00E350EF">
        <w:rPr>
          <w:rFonts w:ascii="Times New Roman" w:eastAsia="Times New Roman" w:hAnsi="Times New Roman" w:cs="Times New Roman"/>
          <w:color w:val="000000"/>
          <w:lang w:eastAsia="de-DE"/>
        </w:rPr>
        <w:t xml:space="preserve">. </w:t>
      </w:r>
      <w:r w:rsidR="00457E72">
        <w:rPr>
          <w:rFonts w:ascii="Times New Roman" w:eastAsia="Times New Roman" w:hAnsi="Times New Roman" w:cs="Times New Roman"/>
          <w:color w:val="000000"/>
          <w:lang w:eastAsia="de-DE"/>
        </w:rPr>
        <w:t xml:space="preserve">T-tests comparing younger and middle-aged to older adults with regards to confusion errors. </w:t>
      </w:r>
    </w:p>
    <w:p w14:paraId="4D702B13" w14:textId="6EB35C57" w:rsidR="00457E72" w:rsidRDefault="00457E72" w:rsidP="005562E1">
      <w:pPr>
        <w:spacing w:line="480" w:lineRule="auto"/>
        <w:ind w:firstLine="720"/>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Disgusted eyes as angry eyes: </w:t>
      </w:r>
      <w:proofErr w:type="gramStart"/>
      <w:r w:rsidRPr="000F1CD3">
        <w:rPr>
          <w:rFonts w:ascii="Times New Roman" w:eastAsia="Times New Roman" w:hAnsi="Times New Roman" w:cs="Times New Roman"/>
          <w:i/>
          <w:color w:val="000000"/>
          <w:lang w:eastAsia="de-DE"/>
        </w:rPr>
        <w:t>t</w:t>
      </w:r>
      <w:r>
        <w:rPr>
          <w:rFonts w:ascii="Times New Roman" w:eastAsia="Times New Roman" w:hAnsi="Times New Roman" w:cs="Times New Roman"/>
          <w:color w:val="000000"/>
          <w:lang w:eastAsia="de-DE"/>
        </w:rPr>
        <w:t>(</w:t>
      </w:r>
      <w:proofErr w:type="gramEnd"/>
      <w:r>
        <w:rPr>
          <w:rFonts w:ascii="Times New Roman" w:eastAsia="Times New Roman" w:hAnsi="Times New Roman" w:cs="Times New Roman"/>
          <w:color w:val="000000"/>
          <w:lang w:eastAsia="de-DE"/>
        </w:rPr>
        <w:t xml:space="preserve">119)=.187, </w:t>
      </w:r>
      <w:r w:rsidRPr="000F1CD3">
        <w:rPr>
          <w:rFonts w:ascii="Times New Roman" w:eastAsia="Times New Roman" w:hAnsi="Times New Roman" w:cs="Times New Roman"/>
          <w:i/>
          <w:color w:val="000000"/>
          <w:lang w:eastAsia="de-DE"/>
        </w:rPr>
        <w:t>p</w:t>
      </w:r>
      <w:r>
        <w:rPr>
          <w:rFonts w:ascii="Times New Roman" w:eastAsia="Times New Roman" w:hAnsi="Times New Roman" w:cs="Times New Roman"/>
          <w:color w:val="000000"/>
          <w:lang w:eastAsia="de-DE"/>
        </w:rPr>
        <w:t>=.852</w:t>
      </w:r>
      <w:r w:rsidR="000726A4">
        <w:rPr>
          <w:rFonts w:ascii="Times New Roman" w:eastAsia="Times New Roman" w:hAnsi="Times New Roman" w:cs="Times New Roman"/>
          <w:color w:val="000000"/>
          <w:lang w:eastAsia="de-DE"/>
        </w:rPr>
        <w:t xml:space="preserve">, Cohen’s </w:t>
      </w:r>
      <w:r w:rsidR="000726A4" w:rsidRPr="000726A4">
        <w:rPr>
          <w:rFonts w:ascii="Times New Roman" w:eastAsia="Times New Roman" w:hAnsi="Times New Roman" w:cs="Times New Roman"/>
          <w:i/>
          <w:iCs/>
          <w:color w:val="000000"/>
          <w:lang w:eastAsia="de-DE"/>
        </w:rPr>
        <w:t>d</w:t>
      </w:r>
      <w:r w:rsidR="000726A4">
        <w:rPr>
          <w:rFonts w:ascii="Times New Roman" w:eastAsia="Times New Roman" w:hAnsi="Times New Roman" w:cs="Times New Roman"/>
          <w:color w:val="000000"/>
          <w:lang w:eastAsia="de-DE"/>
        </w:rPr>
        <w:t>=</w:t>
      </w:r>
      <w:r w:rsidR="000726A4" w:rsidRPr="000726A4">
        <w:t xml:space="preserve"> </w:t>
      </w:r>
      <w:r w:rsidR="000726A4" w:rsidRPr="000726A4">
        <w:rPr>
          <w:rFonts w:ascii="Times New Roman" w:eastAsia="Times New Roman" w:hAnsi="Times New Roman" w:cs="Times New Roman"/>
          <w:color w:val="000000"/>
          <w:lang w:eastAsia="de-DE"/>
        </w:rPr>
        <w:t>-0,034</w:t>
      </w:r>
    </w:p>
    <w:p w14:paraId="565FFDE6" w14:textId="379307A7" w:rsidR="0000026B" w:rsidRDefault="0000026B" w:rsidP="005562E1">
      <w:pPr>
        <w:spacing w:line="480" w:lineRule="auto"/>
        <w:ind w:firstLine="720"/>
        <w:jc w:val="both"/>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Sad eyes as neutral eyes</w:t>
      </w:r>
      <w:r w:rsidRPr="000F1CD3">
        <w:rPr>
          <w:rFonts w:ascii="Times New Roman" w:eastAsia="Times New Roman" w:hAnsi="Times New Roman" w:cs="Times New Roman"/>
          <w:i/>
          <w:color w:val="000000"/>
          <w:lang w:eastAsia="de-DE"/>
        </w:rPr>
        <w:t xml:space="preserve"> </w:t>
      </w:r>
      <w:proofErr w:type="gramStart"/>
      <w:r w:rsidRPr="000F1CD3">
        <w:rPr>
          <w:rFonts w:ascii="Times New Roman" w:eastAsia="Times New Roman" w:hAnsi="Times New Roman" w:cs="Times New Roman"/>
          <w:i/>
          <w:color w:val="000000"/>
          <w:lang w:eastAsia="de-DE"/>
        </w:rPr>
        <w:t>t</w:t>
      </w:r>
      <w:r>
        <w:rPr>
          <w:rFonts w:ascii="Times New Roman" w:eastAsia="Times New Roman" w:hAnsi="Times New Roman" w:cs="Times New Roman"/>
          <w:color w:val="000000"/>
          <w:lang w:eastAsia="de-DE"/>
        </w:rPr>
        <w:t>(</w:t>
      </w:r>
      <w:proofErr w:type="gramEnd"/>
      <w:r w:rsidR="009E74A2">
        <w:rPr>
          <w:rFonts w:ascii="Times New Roman" w:eastAsia="Times New Roman" w:hAnsi="Times New Roman" w:cs="Times New Roman"/>
          <w:color w:val="000000"/>
          <w:lang w:eastAsia="de-DE"/>
        </w:rPr>
        <w:t>22</w:t>
      </w:r>
      <w:r>
        <w:rPr>
          <w:rFonts w:ascii="Times New Roman" w:eastAsia="Times New Roman" w:hAnsi="Times New Roman" w:cs="Times New Roman"/>
          <w:color w:val="000000"/>
          <w:lang w:eastAsia="de-DE"/>
        </w:rPr>
        <w:t>)=1.0</w:t>
      </w:r>
      <w:r w:rsidR="009E74A2">
        <w:rPr>
          <w:rFonts w:ascii="Times New Roman" w:eastAsia="Times New Roman" w:hAnsi="Times New Roman" w:cs="Times New Roman"/>
          <w:color w:val="000000"/>
          <w:lang w:eastAsia="de-DE"/>
        </w:rPr>
        <w:t>92</w:t>
      </w:r>
      <w:r>
        <w:rPr>
          <w:rFonts w:ascii="Times New Roman" w:eastAsia="Times New Roman" w:hAnsi="Times New Roman" w:cs="Times New Roman"/>
          <w:color w:val="000000"/>
          <w:lang w:eastAsia="de-DE"/>
        </w:rPr>
        <w:t xml:space="preserve">, </w:t>
      </w:r>
      <w:r w:rsidRPr="000F1CD3">
        <w:rPr>
          <w:rFonts w:ascii="Times New Roman" w:eastAsia="Times New Roman" w:hAnsi="Times New Roman" w:cs="Times New Roman"/>
          <w:i/>
          <w:color w:val="000000"/>
          <w:lang w:eastAsia="de-DE"/>
        </w:rPr>
        <w:t>p</w:t>
      </w:r>
      <w:r>
        <w:rPr>
          <w:rFonts w:ascii="Times New Roman" w:eastAsia="Times New Roman" w:hAnsi="Times New Roman" w:cs="Times New Roman"/>
          <w:color w:val="000000"/>
          <w:lang w:eastAsia="de-DE"/>
        </w:rPr>
        <w:t>=.</w:t>
      </w:r>
      <w:r w:rsidR="009E74A2">
        <w:rPr>
          <w:rFonts w:ascii="Times New Roman" w:eastAsia="Times New Roman" w:hAnsi="Times New Roman" w:cs="Times New Roman"/>
          <w:color w:val="000000"/>
          <w:lang w:eastAsia="de-DE"/>
        </w:rPr>
        <w:t>287</w:t>
      </w:r>
      <w:r w:rsidR="008968E3">
        <w:rPr>
          <w:rFonts w:ascii="Times New Roman" w:eastAsia="Times New Roman" w:hAnsi="Times New Roman" w:cs="Times New Roman"/>
          <w:color w:val="000000"/>
          <w:lang w:eastAsia="de-DE"/>
        </w:rPr>
        <w:t xml:space="preserve">, Cohen’s </w:t>
      </w:r>
      <w:r w:rsidR="008968E3" w:rsidRPr="000726A4">
        <w:rPr>
          <w:rFonts w:ascii="Times New Roman" w:eastAsia="Times New Roman" w:hAnsi="Times New Roman" w:cs="Times New Roman"/>
          <w:i/>
          <w:iCs/>
          <w:color w:val="000000"/>
          <w:lang w:eastAsia="de-DE"/>
        </w:rPr>
        <w:t>d</w:t>
      </w:r>
      <w:r w:rsidR="008968E3">
        <w:rPr>
          <w:rFonts w:ascii="Times New Roman" w:eastAsia="Times New Roman" w:hAnsi="Times New Roman" w:cs="Times New Roman"/>
          <w:color w:val="000000"/>
          <w:lang w:eastAsia="de-DE"/>
        </w:rPr>
        <w:t>=</w:t>
      </w:r>
      <w:r w:rsidR="008968E3" w:rsidRPr="000726A4">
        <w:t xml:space="preserve"> </w:t>
      </w:r>
      <w:r w:rsidR="008968E3" w:rsidRPr="008968E3">
        <w:rPr>
          <w:rFonts w:ascii="Times New Roman" w:eastAsia="Times New Roman" w:hAnsi="Times New Roman" w:cs="Times New Roman"/>
          <w:color w:val="000000"/>
          <w:lang w:eastAsia="de-DE"/>
        </w:rPr>
        <w:t>0,447</w:t>
      </w:r>
    </w:p>
    <w:p w14:paraId="590210C2" w14:textId="596F7A5D" w:rsidR="009E74A2" w:rsidRDefault="009E74A2" w:rsidP="009E74A2">
      <w:pPr>
        <w:adjustRightInd w:val="0"/>
        <w:snapToGrid w:val="0"/>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Please note that </w:t>
      </w:r>
      <w:r w:rsidR="000726A4">
        <w:rPr>
          <w:rFonts w:ascii="Times New Roman" w:hAnsi="Times New Roman" w:cs="Times New Roman"/>
          <w:color w:val="000000" w:themeColor="text1"/>
        </w:rPr>
        <w:t xml:space="preserve">it was not possible to test for age effects between younger and middle-aged to older adults with regards to confusion errors, as only 2 younger and 21 middle-aged to older adults committed this error. </w:t>
      </w:r>
      <w:r w:rsidR="00611E17">
        <w:rPr>
          <w:rFonts w:ascii="Times New Roman" w:hAnsi="Times New Roman" w:cs="Times New Roman"/>
          <w:color w:val="000000" w:themeColor="text1"/>
        </w:rPr>
        <w:t xml:space="preserve">It was also not possible to conduct the t test for confusion errors of angry eyes as disgusted eyes as the standard deviation of both age groups was zero. </w:t>
      </w:r>
    </w:p>
    <w:p w14:paraId="59ACE60B" w14:textId="77777777" w:rsidR="009E74A2" w:rsidRPr="009E74A2" w:rsidRDefault="009E74A2" w:rsidP="005562E1">
      <w:pPr>
        <w:spacing w:line="480" w:lineRule="auto"/>
        <w:ind w:firstLine="720"/>
        <w:jc w:val="both"/>
        <w:rPr>
          <w:rFonts w:ascii="Times New Roman" w:hAnsi="Times New Roman" w:cs="Times New Roman"/>
          <w:color w:val="000000"/>
        </w:rPr>
      </w:pPr>
    </w:p>
    <w:p w14:paraId="16655400" w14:textId="77777777" w:rsidR="005562E1" w:rsidRDefault="005562E1" w:rsidP="005562E1">
      <w:pPr>
        <w:rPr>
          <w:rFonts w:ascii="Times New Roman" w:hAnsi="Times New Roman" w:cs="Times New Roman"/>
        </w:rPr>
      </w:pPr>
    </w:p>
    <w:p w14:paraId="615F9763" w14:textId="77777777" w:rsidR="00191748" w:rsidRPr="00E6398E" w:rsidRDefault="00191748" w:rsidP="00191748">
      <w:pPr>
        <w:adjustRightInd w:val="0"/>
        <w:snapToGrid w:val="0"/>
        <w:spacing w:line="480" w:lineRule="auto"/>
        <w:rPr>
          <w:rFonts w:ascii="Times New Roman" w:hAnsi="Times New Roman" w:cs="Times New Roman"/>
          <w:b/>
          <w:bCs/>
        </w:rPr>
      </w:pPr>
      <w:r w:rsidRPr="00E6398E">
        <w:rPr>
          <w:rFonts w:ascii="Times New Roman" w:hAnsi="Times New Roman" w:cs="Times New Roman"/>
          <w:b/>
          <w:bCs/>
        </w:rPr>
        <w:t xml:space="preserve">Discussion </w:t>
      </w:r>
    </w:p>
    <w:p w14:paraId="2B3F8A35" w14:textId="77777777" w:rsidR="00191748" w:rsidRDefault="00191748" w:rsidP="00191748">
      <w:pPr>
        <w:autoSpaceDE w:val="0"/>
        <w:autoSpaceDN w:val="0"/>
        <w:adjustRightInd w:val="0"/>
        <w:spacing w:line="480" w:lineRule="auto"/>
        <w:ind w:firstLine="720"/>
        <w:rPr>
          <w:rFonts w:ascii="Times New Roman" w:hAnsi="Times New Roman" w:cs="Times New Roman"/>
          <w:lang w:val="en-GB"/>
        </w:rPr>
      </w:pPr>
      <w:r>
        <w:rPr>
          <w:rFonts w:ascii="Times New Roman" w:hAnsi="Times New Roman" w:cs="Times New Roman"/>
          <w:lang w:val="en-GB"/>
        </w:rPr>
        <w:t xml:space="preserve">Consistent with Study 1, both, younger and older adults recognized younger models’ emotions better than older models’ emotions. Furthermore, there was a significant interaction between the age of the models presented and the age group of the participant. Younger adults performed significantly better in the emotion recognition task when emotions were displayed by younger models, while age groups did not differ in identifying emotions in older models. Younger adults were more able to recognize emotions displayed by younger models than </w:t>
      </w:r>
      <w:r>
        <w:rPr>
          <w:rFonts w:ascii="Times New Roman" w:hAnsi="Times New Roman" w:cs="Times New Roman"/>
          <w:lang w:val="en-GB"/>
        </w:rPr>
        <w:lastRenderedPageBreak/>
        <w:t xml:space="preserve">older adults, even when the model was wearing a face mask. Hence, similarly to Study 1, these findings suggest no general own-age bias (see </w:t>
      </w:r>
      <w:proofErr w:type="spellStart"/>
      <w:r>
        <w:rPr>
          <w:rFonts w:ascii="Times New Roman" w:hAnsi="Times New Roman" w:cs="Times New Roman"/>
          <w:lang w:val="en-GB"/>
        </w:rPr>
        <w:t>Borod</w:t>
      </w:r>
      <w:proofErr w:type="spellEnd"/>
      <w:r>
        <w:rPr>
          <w:rFonts w:ascii="Times New Roman" w:hAnsi="Times New Roman" w:cs="Times New Roman"/>
          <w:lang w:val="en-GB"/>
        </w:rPr>
        <w:t xml:space="preserve"> et al., 2004; Ebner &amp; Johnson, 2009; Malatesta, 1987; </w:t>
      </w:r>
      <w:proofErr w:type="spellStart"/>
      <w:r>
        <w:rPr>
          <w:rFonts w:ascii="Times New Roman" w:hAnsi="Times New Roman" w:cs="Times New Roman"/>
          <w:lang w:val="en-GB"/>
        </w:rPr>
        <w:t>Riediger</w:t>
      </w:r>
      <w:proofErr w:type="spellEnd"/>
      <w:r>
        <w:rPr>
          <w:rFonts w:ascii="Times New Roman" w:hAnsi="Times New Roman" w:cs="Times New Roman"/>
          <w:lang w:val="en-GB"/>
        </w:rPr>
        <w:t xml:space="preserve"> et al., 2011, for similar findings), but only an own-age bias for younger adults. The lack of an own-age bias for older adults may be due to the cumulative life experience of older </w:t>
      </w:r>
      <w:proofErr w:type="gramStart"/>
      <w:r>
        <w:rPr>
          <w:rFonts w:ascii="Times New Roman" w:hAnsi="Times New Roman" w:cs="Times New Roman"/>
          <w:lang w:val="en-GB"/>
        </w:rPr>
        <w:t>adults’</w:t>
      </w:r>
      <w:proofErr w:type="gramEnd"/>
      <w:r>
        <w:rPr>
          <w:rFonts w:ascii="Times New Roman" w:hAnsi="Times New Roman" w:cs="Times New Roman"/>
          <w:lang w:val="en-GB"/>
        </w:rPr>
        <w:t xml:space="preserve"> in emotion recognition of faces of all age groups (Rhodes &amp; Anastasi, 2012) or simply to the omnipresence of younger faces in the media.</w:t>
      </w:r>
    </w:p>
    <w:p w14:paraId="73775132" w14:textId="77777777" w:rsidR="005562E1" w:rsidRPr="00191748" w:rsidRDefault="005562E1" w:rsidP="005562E1">
      <w:pPr>
        <w:rPr>
          <w:rFonts w:ascii="Arial" w:hAnsi="Arial" w:cs="Arial"/>
          <w:color w:val="010205"/>
          <w:lang w:val="en-GB"/>
        </w:rPr>
      </w:pPr>
    </w:p>
    <w:p w14:paraId="4CC2F15D" w14:textId="6DB26CA7" w:rsidR="00650F8F" w:rsidRDefault="00650F8F" w:rsidP="00447365">
      <w:pPr>
        <w:adjustRightInd w:val="0"/>
        <w:snapToGrid w:val="0"/>
        <w:spacing w:line="480" w:lineRule="auto"/>
        <w:rPr>
          <w:rFonts w:ascii="Times New Roman" w:hAnsi="Times New Roman" w:cs="Times New Roman"/>
          <w:color w:val="000000" w:themeColor="text1"/>
        </w:rPr>
      </w:pPr>
    </w:p>
    <w:p w14:paraId="70FF23C6" w14:textId="77777777" w:rsidR="00650F8F" w:rsidRPr="00CE16E1" w:rsidRDefault="00650F8F" w:rsidP="00447365">
      <w:pPr>
        <w:adjustRightInd w:val="0"/>
        <w:snapToGrid w:val="0"/>
        <w:spacing w:line="480" w:lineRule="auto"/>
        <w:rPr>
          <w:rFonts w:ascii="Times New Roman" w:hAnsi="Times New Roman" w:cs="Times New Roman"/>
          <w:color w:val="000000" w:themeColor="text1"/>
        </w:rPr>
      </w:pPr>
    </w:p>
    <w:sectPr w:rsidR="00650F8F" w:rsidRPr="00CE16E1">
      <w:footerReference w:type="even"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88CB" w14:textId="77777777" w:rsidR="00F02AB1" w:rsidRDefault="00F02AB1" w:rsidP="00447365">
      <w:r>
        <w:separator/>
      </w:r>
    </w:p>
  </w:endnote>
  <w:endnote w:type="continuationSeparator" w:id="0">
    <w:p w14:paraId="0B734E8D" w14:textId="77777777" w:rsidR="00F02AB1" w:rsidRDefault="00F02AB1" w:rsidP="0044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9300487"/>
      <w:docPartObj>
        <w:docPartGallery w:val="Page Numbers (Bottom of Page)"/>
        <w:docPartUnique/>
      </w:docPartObj>
    </w:sdtPr>
    <w:sdtEndPr>
      <w:rPr>
        <w:rStyle w:val="PageNumber"/>
      </w:rPr>
    </w:sdtEndPr>
    <w:sdtContent>
      <w:p w14:paraId="10623064" w14:textId="3C0F243F" w:rsidR="00447365" w:rsidRDefault="00447365" w:rsidP="00E75C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562F4" w14:textId="77777777" w:rsidR="00447365" w:rsidRDefault="00447365" w:rsidP="00447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525239"/>
      <w:docPartObj>
        <w:docPartGallery w:val="Page Numbers (Bottom of Page)"/>
        <w:docPartUnique/>
      </w:docPartObj>
    </w:sdtPr>
    <w:sdtEndPr>
      <w:rPr>
        <w:rStyle w:val="PageNumber"/>
      </w:rPr>
    </w:sdtEndPr>
    <w:sdtContent>
      <w:p w14:paraId="7FED662E" w14:textId="47C5B25F" w:rsidR="00447365" w:rsidRDefault="00447365" w:rsidP="00E75C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07AFBA" w14:textId="77777777" w:rsidR="00447365" w:rsidRDefault="00447365" w:rsidP="00447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D508" w14:textId="77777777" w:rsidR="00F02AB1" w:rsidRDefault="00F02AB1" w:rsidP="00447365">
      <w:r>
        <w:separator/>
      </w:r>
    </w:p>
  </w:footnote>
  <w:footnote w:type="continuationSeparator" w:id="0">
    <w:p w14:paraId="4E45FB67" w14:textId="77777777" w:rsidR="00F02AB1" w:rsidRDefault="00F02AB1" w:rsidP="00447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70"/>
    <w:rsid w:val="0000026B"/>
    <w:rsid w:val="00000E1C"/>
    <w:rsid w:val="00002386"/>
    <w:rsid w:val="00006008"/>
    <w:rsid w:val="000105E4"/>
    <w:rsid w:val="000472E3"/>
    <w:rsid w:val="000726A4"/>
    <w:rsid w:val="000B60A9"/>
    <w:rsid w:val="000B6C09"/>
    <w:rsid w:val="000F1CD3"/>
    <w:rsid w:val="00136993"/>
    <w:rsid w:val="00184C88"/>
    <w:rsid w:val="00191748"/>
    <w:rsid w:val="001D08E1"/>
    <w:rsid w:val="001D6D0E"/>
    <w:rsid w:val="001E2788"/>
    <w:rsid w:val="0025278E"/>
    <w:rsid w:val="00264556"/>
    <w:rsid w:val="00266E40"/>
    <w:rsid w:val="002926B9"/>
    <w:rsid w:val="00313693"/>
    <w:rsid w:val="003143C7"/>
    <w:rsid w:val="00447365"/>
    <w:rsid w:val="00457E72"/>
    <w:rsid w:val="00513ACF"/>
    <w:rsid w:val="005562E1"/>
    <w:rsid w:val="00567DA3"/>
    <w:rsid w:val="005B3396"/>
    <w:rsid w:val="005D2D96"/>
    <w:rsid w:val="005D4EC9"/>
    <w:rsid w:val="006030FF"/>
    <w:rsid w:val="00605AF3"/>
    <w:rsid w:val="00611E17"/>
    <w:rsid w:val="00627546"/>
    <w:rsid w:val="00650F8F"/>
    <w:rsid w:val="006B073B"/>
    <w:rsid w:val="006C78E3"/>
    <w:rsid w:val="0070153C"/>
    <w:rsid w:val="00722D86"/>
    <w:rsid w:val="007C3D72"/>
    <w:rsid w:val="007F641E"/>
    <w:rsid w:val="007F6F8A"/>
    <w:rsid w:val="00852C42"/>
    <w:rsid w:val="008861D9"/>
    <w:rsid w:val="008968E3"/>
    <w:rsid w:val="008B109F"/>
    <w:rsid w:val="008C7718"/>
    <w:rsid w:val="00966F75"/>
    <w:rsid w:val="00971B76"/>
    <w:rsid w:val="009B4DE5"/>
    <w:rsid w:val="009E74A2"/>
    <w:rsid w:val="00A03FA9"/>
    <w:rsid w:val="00A44865"/>
    <w:rsid w:val="00A75840"/>
    <w:rsid w:val="00A826B0"/>
    <w:rsid w:val="00AA60E3"/>
    <w:rsid w:val="00B12134"/>
    <w:rsid w:val="00B54F01"/>
    <w:rsid w:val="00BF595C"/>
    <w:rsid w:val="00C17643"/>
    <w:rsid w:val="00C47635"/>
    <w:rsid w:val="00C57526"/>
    <w:rsid w:val="00CA2153"/>
    <w:rsid w:val="00CE16E1"/>
    <w:rsid w:val="00D05570"/>
    <w:rsid w:val="00D06B51"/>
    <w:rsid w:val="00D75FDB"/>
    <w:rsid w:val="00DE21D1"/>
    <w:rsid w:val="00E12B77"/>
    <w:rsid w:val="00E540A2"/>
    <w:rsid w:val="00E6398E"/>
    <w:rsid w:val="00E6733F"/>
    <w:rsid w:val="00E67B9E"/>
    <w:rsid w:val="00EE5A16"/>
    <w:rsid w:val="00F02AB1"/>
    <w:rsid w:val="00F50CCD"/>
    <w:rsid w:val="00F90FD8"/>
    <w:rsid w:val="00FA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2DF6"/>
  <w15:chartTrackingRefBased/>
  <w15:docId w15:val="{871C15EA-D950-D94F-9227-6334D956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0E3"/>
    <w:pPr>
      <w:widowControl w:val="0"/>
      <w:autoSpaceDE w:val="0"/>
      <w:autoSpaceDN w:val="0"/>
      <w:adjustRightInd w:val="0"/>
      <w:outlineLvl w:val="0"/>
    </w:pPr>
    <w:rPr>
      <w:rFonts w:ascii="Courier New" w:eastAsiaTheme="minorEastAsia" w:hAnsi="Courier New" w:cs="Courier New"/>
      <w:b/>
      <w:bCs/>
      <w:color w:val="000000"/>
      <w:sz w:val="32"/>
      <w:szCs w:val="32"/>
      <w:lang w:val="en-GB" w:eastAsia="en-GB"/>
    </w:rPr>
  </w:style>
  <w:style w:type="paragraph" w:styleId="Heading2">
    <w:name w:val="heading 2"/>
    <w:basedOn w:val="Normal"/>
    <w:next w:val="Normal"/>
    <w:link w:val="Heading2Char"/>
    <w:uiPriority w:val="99"/>
    <w:qFormat/>
    <w:rsid w:val="00AA60E3"/>
    <w:pPr>
      <w:widowControl w:val="0"/>
      <w:autoSpaceDE w:val="0"/>
      <w:autoSpaceDN w:val="0"/>
      <w:adjustRightInd w:val="0"/>
      <w:outlineLvl w:val="1"/>
    </w:pPr>
    <w:rPr>
      <w:rFonts w:ascii="Courier New" w:eastAsiaTheme="minorEastAsia" w:hAnsi="Courier New" w:cs="Courier New"/>
      <w:b/>
      <w:bCs/>
      <w:i/>
      <w:iCs/>
      <w:color w:val="000000"/>
      <w:sz w:val="28"/>
      <w:szCs w:val="28"/>
      <w:lang w:val="en-GB" w:eastAsia="en-GB"/>
    </w:rPr>
  </w:style>
  <w:style w:type="paragraph" w:styleId="Heading3">
    <w:name w:val="heading 3"/>
    <w:basedOn w:val="Normal"/>
    <w:next w:val="Normal"/>
    <w:link w:val="Heading3Char"/>
    <w:uiPriority w:val="99"/>
    <w:qFormat/>
    <w:rsid w:val="00AA60E3"/>
    <w:pPr>
      <w:widowControl w:val="0"/>
      <w:autoSpaceDE w:val="0"/>
      <w:autoSpaceDN w:val="0"/>
      <w:adjustRightInd w:val="0"/>
      <w:outlineLvl w:val="2"/>
    </w:pPr>
    <w:rPr>
      <w:rFonts w:ascii="Courier New" w:eastAsiaTheme="minorEastAsia" w:hAnsi="Courier New" w:cs="Courier New"/>
      <w:b/>
      <w:bCs/>
      <w:color w:val="000000"/>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365"/>
    <w:pPr>
      <w:tabs>
        <w:tab w:val="center" w:pos="4513"/>
        <w:tab w:val="right" w:pos="9026"/>
      </w:tabs>
    </w:pPr>
  </w:style>
  <w:style w:type="character" w:customStyle="1" w:styleId="FooterChar">
    <w:name w:val="Footer Char"/>
    <w:basedOn w:val="DefaultParagraphFont"/>
    <w:link w:val="Footer"/>
    <w:uiPriority w:val="99"/>
    <w:rsid w:val="00447365"/>
  </w:style>
  <w:style w:type="character" w:styleId="PageNumber">
    <w:name w:val="page number"/>
    <w:basedOn w:val="DefaultParagraphFont"/>
    <w:uiPriority w:val="99"/>
    <w:semiHidden/>
    <w:unhideWhenUsed/>
    <w:rsid w:val="00447365"/>
  </w:style>
  <w:style w:type="table" w:styleId="TableGrid">
    <w:name w:val="Table Grid"/>
    <w:basedOn w:val="TableNormal"/>
    <w:uiPriority w:val="39"/>
    <w:rsid w:val="000472E3"/>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60E3"/>
    <w:rPr>
      <w:rFonts w:ascii="Courier New" w:eastAsiaTheme="minorEastAsia" w:hAnsi="Courier New" w:cs="Courier New"/>
      <w:b/>
      <w:bCs/>
      <w:color w:val="000000"/>
      <w:sz w:val="32"/>
      <w:szCs w:val="32"/>
      <w:lang w:val="en-GB" w:eastAsia="en-GB"/>
    </w:rPr>
  </w:style>
  <w:style w:type="character" w:customStyle="1" w:styleId="Heading2Char">
    <w:name w:val="Heading 2 Char"/>
    <w:basedOn w:val="DefaultParagraphFont"/>
    <w:link w:val="Heading2"/>
    <w:uiPriority w:val="99"/>
    <w:rsid w:val="00AA60E3"/>
    <w:rPr>
      <w:rFonts w:ascii="Courier New" w:eastAsiaTheme="minorEastAsia" w:hAnsi="Courier New" w:cs="Courier New"/>
      <w:b/>
      <w:bCs/>
      <w:i/>
      <w:iCs/>
      <w:color w:val="000000"/>
      <w:sz w:val="28"/>
      <w:szCs w:val="28"/>
      <w:lang w:val="en-GB" w:eastAsia="en-GB"/>
    </w:rPr>
  </w:style>
  <w:style w:type="character" w:customStyle="1" w:styleId="Heading3Char">
    <w:name w:val="Heading 3 Char"/>
    <w:basedOn w:val="DefaultParagraphFont"/>
    <w:link w:val="Heading3"/>
    <w:uiPriority w:val="99"/>
    <w:rsid w:val="00AA60E3"/>
    <w:rPr>
      <w:rFonts w:ascii="Courier New" w:eastAsiaTheme="minorEastAsia" w:hAnsi="Courier New" w:cs="Courier New"/>
      <w:b/>
      <w:bCs/>
      <w:color w:val="000000"/>
      <w:sz w:val="26"/>
      <w:szCs w:val="26"/>
      <w:lang w:val="en-GB" w:eastAsia="en-GB"/>
    </w:rPr>
  </w:style>
  <w:style w:type="character" w:styleId="CommentReference">
    <w:name w:val="annotation reference"/>
    <w:basedOn w:val="DefaultParagraphFont"/>
    <w:uiPriority w:val="99"/>
    <w:semiHidden/>
    <w:unhideWhenUsed/>
    <w:rsid w:val="005D4EC9"/>
    <w:rPr>
      <w:sz w:val="16"/>
      <w:szCs w:val="16"/>
    </w:rPr>
  </w:style>
  <w:style w:type="paragraph" w:styleId="CommentText">
    <w:name w:val="annotation text"/>
    <w:basedOn w:val="Normal"/>
    <w:link w:val="CommentTextChar"/>
    <w:uiPriority w:val="99"/>
    <w:semiHidden/>
    <w:unhideWhenUsed/>
    <w:rsid w:val="005D4EC9"/>
    <w:rPr>
      <w:sz w:val="20"/>
      <w:szCs w:val="20"/>
    </w:rPr>
  </w:style>
  <w:style w:type="character" w:customStyle="1" w:styleId="CommentTextChar">
    <w:name w:val="Comment Text Char"/>
    <w:basedOn w:val="DefaultParagraphFont"/>
    <w:link w:val="CommentText"/>
    <w:uiPriority w:val="99"/>
    <w:semiHidden/>
    <w:rsid w:val="005D4EC9"/>
    <w:rPr>
      <w:sz w:val="20"/>
      <w:szCs w:val="20"/>
    </w:rPr>
  </w:style>
  <w:style w:type="paragraph" w:styleId="CommentSubject">
    <w:name w:val="annotation subject"/>
    <w:basedOn w:val="CommentText"/>
    <w:next w:val="CommentText"/>
    <w:link w:val="CommentSubjectChar"/>
    <w:uiPriority w:val="99"/>
    <w:semiHidden/>
    <w:unhideWhenUsed/>
    <w:rsid w:val="005D4EC9"/>
    <w:rPr>
      <w:b/>
      <w:bCs/>
    </w:rPr>
  </w:style>
  <w:style w:type="character" w:customStyle="1" w:styleId="CommentSubjectChar">
    <w:name w:val="Comment Subject Char"/>
    <w:basedOn w:val="CommentTextChar"/>
    <w:link w:val="CommentSubject"/>
    <w:uiPriority w:val="99"/>
    <w:semiHidden/>
    <w:rsid w:val="005D4E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Altgassen</dc:creator>
  <cp:keywords/>
  <dc:description/>
  <cp:lastModifiedBy>Mareike Altgassen</cp:lastModifiedBy>
  <cp:revision>3</cp:revision>
  <dcterms:created xsi:type="dcterms:W3CDTF">2022-04-25T12:06:00Z</dcterms:created>
  <dcterms:modified xsi:type="dcterms:W3CDTF">2022-04-25T12:07:00Z</dcterms:modified>
</cp:coreProperties>
</file>